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44FA8" w14:textId="1122BA00" w:rsidR="005B51DA" w:rsidRDefault="009C5AAF" w:rsidP="00DD4721">
      <w:pPr>
        <w:pStyle w:val="Kop3"/>
        <w:tabs>
          <w:tab w:val="left" w:pos="567"/>
        </w:tabs>
      </w:pPr>
      <w:r>
        <w:t>9</w:t>
      </w:r>
      <w:r w:rsidR="00B84078">
        <w:t>.</w:t>
      </w:r>
      <w:r w:rsidR="00B84078">
        <w:tab/>
      </w:r>
      <w:r w:rsidRPr="009C5AAF">
        <w:t>Tabellen en heffingskortingen</w:t>
      </w:r>
    </w:p>
    <w:p w14:paraId="3B1331FE" w14:textId="743B2F4B" w:rsidR="00857B24" w:rsidRPr="00DD4721" w:rsidRDefault="00857B24" w:rsidP="00857B24">
      <w:pPr>
        <w:pStyle w:val="Tekstzonderopmaak"/>
        <w:tabs>
          <w:tab w:val="left" w:pos="567"/>
        </w:tabs>
        <w:rPr>
          <w:rFonts w:ascii="Times New Roman" w:hAnsi="Times New Roman"/>
          <w:b/>
          <w:bCs/>
          <w:sz w:val="22"/>
          <w:szCs w:val="22"/>
        </w:rPr>
      </w:pPr>
      <w:r w:rsidRPr="00DD4721">
        <w:rPr>
          <w:rFonts w:ascii="Times New Roman" w:hAnsi="Times New Roman"/>
          <w:b/>
          <w:bCs/>
          <w:sz w:val="22"/>
          <w:szCs w:val="22"/>
        </w:rPr>
        <w:t xml:space="preserve">Opgave </w:t>
      </w:r>
      <w:r w:rsidR="009C5AAF">
        <w:rPr>
          <w:rFonts w:ascii="Times New Roman" w:hAnsi="Times New Roman"/>
          <w:b/>
          <w:bCs/>
          <w:sz w:val="22"/>
          <w:szCs w:val="22"/>
        </w:rPr>
        <w:t>9</w:t>
      </w:r>
      <w:r w:rsidRPr="00DD4721">
        <w:rPr>
          <w:rFonts w:ascii="Times New Roman" w:hAnsi="Times New Roman"/>
          <w:b/>
          <w:bCs/>
          <w:sz w:val="22"/>
          <w:szCs w:val="22"/>
        </w:rPr>
        <w:t>.1</w:t>
      </w:r>
      <w:r w:rsidRPr="00DD4721">
        <w:rPr>
          <w:rFonts w:ascii="Times New Roman" w:hAnsi="Times New Roman"/>
          <w:b/>
          <w:bCs/>
          <w:sz w:val="22"/>
          <w:szCs w:val="22"/>
        </w:rPr>
        <w:tab/>
      </w:r>
    </w:p>
    <w:p w14:paraId="32037208" w14:textId="1D92395F"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De onderstaande heffingskortingen behoren tot de loonheffingskortingen:</w:t>
      </w:r>
    </w:p>
    <w:p w14:paraId="493A7B8A" w14:textId="77FABE9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algemene heffingskorting</w:t>
      </w:r>
    </w:p>
    <w:p w14:paraId="63A246C8" w14:textId="696E430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arbeidskorting</w:t>
      </w:r>
    </w:p>
    <w:p w14:paraId="638244D7" w14:textId="460E48C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ouderenkorting</w:t>
      </w:r>
    </w:p>
    <w:p w14:paraId="1797D24F" w14:textId="2D0A969E"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alleenstaande ouderenkorting</w:t>
      </w:r>
    </w:p>
    <w:p w14:paraId="366BF13F" w14:textId="0A40F834"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jonggehandicaptenkorting</w:t>
      </w:r>
    </w:p>
    <w:p w14:paraId="7D6EDAC8" w14:textId="77777777"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De inkomstenbelasting kent naast de loonheffingskortingen ook nog de korting groene beleggingen en de inkomensafhankelijke combinatiekorting.</w:t>
      </w:r>
    </w:p>
    <w:p w14:paraId="50A10D9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Een alleenstaande AOW-gerechtigde die na de AOW-datum doorwerkt heeft recht op:</w:t>
      </w:r>
    </w:p>
    <w:p w14:paraId="4D93D65D" w14:textId="797E9D5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algemene heffingskorting</w:t>
      </w:r>
    </w:p>
    <w:p w14:paraId="3B938C92" w14:textId="0966B9CC"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arbeidskorting</w:t>
      </w:r>
    </w:p>
    <w:p w14:paraId="26848E43" w14:textId="44F27A96"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ouderenkorting</w:t>
      </w:r>
    </w:p>
    <w:p w14:paraId="46527648" w14:textId="25559E2A"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de alleenstaande ouderenkorting</w:t>
      </w:r>
    </w:p>
    <w:p w14:paraId="18CEEEAE" w14:textId="5A4E5536"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 xml:space="preserve">Ja, Annika heeft op de jonggehandicaptenkorting. De korting is aan de orde bij een Wajonguitkering of ondersteuning op grond van de Wajong. Het kan zijn dat de uitkering niet wordt betaald, omdat deze wordt genivelleerd door andere inkomsten. Dit doet niets af aan het recht op de jonggehandicaptenkorting. De jonggehandicaptenkorting is opgenomen in de </w:t>
      </w:r>
      <w:r w:rsidR="00C0020F">
        <w:rPr>
          <w:rFonts w:ascii="Times New Roman" w:hAnsi="Times New Roman"/>
          <w:sz w:val="22"/>
          <w:szCs w:val="22"/>
        </w:rPr>
        <w:t>W</w:t>
      </w:r>
      <w:r w:rsidRPr="009C5AAF">
        <w:rPr>
          <w:rFonts w:ascii="Times New Roman" w:hAnsi="Times New Roman"/>
          <w:sz w:val="22"/>
          <w:szCs w:val="22"/>
        </w:rPr>
        <w:t xml:space="preserve">et LB </w:t>
      </w:r>
      <w:r w:rsidR="00C0020F">
        <w:rPr>
          <w:rFonts w:ascii="Times New Roman" w:hAnsi="Times New Roman"/>
          <w:sz w:val="22"/>
          <w:szCs w:val="22"/>
        </w:rPr>
        <w:t xml:space="preserve">en </w:t>
      </w:r>
      <w:r w:rsidRPr="009C5AAF">
        <w:rPr>
          <w:rFonts w:ascii="Times New Roman" w:hAnsi="Times New Roman"/>
          <w:sz w:val="22"/>
          <w:szCs w:val="22"/>
        </w:rPr>
        <w:t xml:space="preserve">in de </w:t>
      </w:r>
      <w:r w:rsidR="00C0020F">
        <w:rPr>
          <w:rFonts w:ascii="Times New Roman" w:hAnsi="Times New Roman"/>
          <w:sz w:val="22"/>
          <w:szCs w:val="22"/>
        </w:rPr>
        <w:t>W</w:t>
      </w:r>
      <w:r w:rsidRPr="009C5AAF">
        <w:rPr>
          <w:rFonts w:ascii="Times New Roman" w:hAnsi="Times New Roman"/>
          <w:sz w:val="22"/>
          <w:szCs w:val="22"/>
        </w:rPr>
        <w:t>et IB.</w:t>
      </w:r>
    </w:p>
    <w:p w14:paraId="55A743F4" w14:textId="77777777" w:rsidR="009C5AAF" w:rsidRPr="009C5AAF" w:rsidRDefault="009C5AAF" w:rsidP="009C5AAF">
      <w:pPr>
        <w:pStyle w:val="Tekstzonderopmaak"/>
        <w:tabs>
          <w:tab w:val="left" w:pos="567"/>
        </w:tabs>
        <w:rPr>
          <w:rFonts w:ascii="Times New Roman" w:hAnsi="Times New Roman"/>
          <w:sz w:val="22"/>
          <w:szCs w:val="22"/>
        </w:rPr>
      </w:pPr>
    </w:p>
    <w:p w14:paraId="3050D088" w14:textId="77777777" w:rsidR="009C5AAF" w:rsidRPr="00C0020F" w:rsidRDefault="009C5AAF" w:rsidP="009C5AAF">
      <w:pPr>
        <w:pStyle w:val="Tekstzonderopmaak"/>
        <w:tabs>
          <w:tab w:val="left" w:pos="567"/>
        </w:tabs>
        <w:rPr>
          <w:rFonts w:ascii="Times New Roman" w:hAnsi="Times New Roman"/>
          <w:b/>
          <w:bCs/>
          <w:sz w:val="22"/>
          <w:szCs w:val="22"/>
        </w:rPr>
      </w:pPr>
      <w:r w:rsidRPr="00C0020F">
        <w:rPr>
          <w:rFonts w:ascii="Times New Roman" w:hAnsi="Times New Roman"/>
          <w:b/>
          <w:bCs/>
          <w:sz w:val="22"/>
          <w:szCs w:val="22"/>
        </w:rPr>
        <w:t>Opgave 9.2</w:t>
      </w:r>
    </w:p>
    <w:p w14:paraId="0CE6D111" w14:textId="19A5A8C4"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De loonheffing van Silke bij </w:t>
      </w:r>
      <w:r w:rsidR="00C0020F">
        <w:rPr>
          <w:rFonts w:ascii="Times New Roman" w:hAnsi="Times New Roman"/>
          <w:sz w:val="22"/>
          <w:szCs w:val="22"/>
        </w:rPr>
        <w:t>€ </w:t>
      </w:r>
      <w:r w:rsidRPr="009C5AAF">
        <w:rPr>
          <w:rFonts w:ascii="Times New Roman" w:hAnsi="Times New Roman"/>
          <w:sz w:val="22"/>
          <w:szCs w:val="22"/>
        </w:rPr>
        <w:t xml:space="preserve">3.000 fiscaal loon/tabelloon per maand bestaat uit de algemene heffingskorting en de arbeidskorting. De loonheffing zonder heffingskorting bedraagt </w:t>
      </w:r>
      <w:r w:rsidR="00C0020F">
        <w:rPr>
          <w:rFonts w:ascii="Times New Roman" w:hAnsi="Times New Roman"/>
          <w:sz w:val="22"/>
          <w:szCs w:val="22"/>
        </w:rPr>
        <w:t>€ </w:t>
      </w:r>
      <w:r w:rsidRPr="009C5AAF">
        <w:rPr>
          <w:rFonts w:ascii="Times New Roman" w:hAnsi="Times New Roman"/>
          <w:sz w:val="22"/>
          <w:szCs w:val="22"/>
        </w:rPr>
        <w:t>1.073,50</w:t>
      </w:r>
      <w:r w:rsidR="00C0020F">
        <w:rPr>
          <w:rFonts w:ascii="Times New Roman" w:hAnsi="Times New Roman"/>
          <w:sz w:val="22"/>
          <w:szCs w:val="22"/>
        </w:rPr>
        <w:t>.</w:t>
      </w:r>
      <w:r w:rsidRPr="009C5AAF">
        <w:rPr>
          <w:rFonts w:ascii="Times New Roman" w:hAnsi="Times New Roman"/>
          <w:sz w:val="22"/>
          <w:szCs w:val="22"/>
        </w:rPr>
        <w:t xml:space="preserve"> De loonheffing incl. heffingskorting bedraagt </w:t>
      </w:r>
      <w:r w:rsidR="00C0020F">
        <w:rPr>
          <w:rFonts w:ascii="Times New Roman" w:hAnsi="Times New Roman"/>
          <w:sz w:val="22"/>
          <w:szCs w:val="22"/>
        </w:rPr>
        <w:t>€ </w:t>
      </w:r>
      <w:r w:rsidRPr="009C5AAF">
        <w:rPr>
          <w:rFonts w:ascii="Times New Roman" w:hAnsi="Times New Roman"/>
          <w:sz w:val="22"/>
          <w:szCs w:val="22"/>
        </w:rPr>
        <w:t>404,42.</w:t>
      </w:r>
    </w:p>
    <w:p w14:paraId="0DEF4276" w14:textId="29E8A821" w:rsidR="009C5AAF" w:rsidRPr="009C5AAF" w:rsidRDefault="009C5AAF" w:rsidP="009C5AAF">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Pr="009C5AAF">
        <w:rPr>
          <w:rFonts w:ascii="Times New Roman" w:hAnsi="Times New Roman"/>
          <w:sz w:val="22"/>
          <w:szCs w:val="22"/>
        </w:rPr>
        <w:t xml:space="preserve">Het verschil ad </w:t>
      </w:r>
      <w:r w:rsidR="00C0020F">
        <w:rPr>
          <w:rFonts w:ascii="Times New Roman" w:hAnsi="Times New Roman"/>
          <w:sz w:val="22"/>
          <w:szCs w:val="22"/>
        </w:rPr>
        <w:t>€ </w:t>
      </w:r>
      <w:r w:rsidRPr="009C5AAF">
        <w:rPr>
          <w:rFonts w:ascii="Times New Roman" w:hAnsi="Times New Roman"/>
          <w:sz w:val="22"/>
          <w:szCs w:val="22"/>
        </w:rPr>
        <w:t>669,08 (</w:t>
      </w:r>
      <w:r w:rsidR="00C0020F">
        <w:rPr>
          <w:rFonts w:ascii="Times New Roman" w:hAnsi="Times New Roman"/>
          <w:sz w:val="22"/>
          <w:szCs w:val="22"/>
        </w:rPr>
        <w:t>€ </w:t>
      </w:r>
      <w:r w:rsidRPr="009C5AAF">
        <w:rPr>
          <w:rFonts w:ascii="Times New Roman" w:hAnsi="Times New Roman"/>
          <w:sz w:val="22"/>
          <w:szCs w:val="22"/>
        </w:rPr>
        <w:t>1.073,50</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404,42) is de heffingskorting</w:t>
      </w:r>
      <w:r w:rsidR="00C0020F">
        <w:rPr>
          <w:rFonts w:ascii="Times New Roman" w:hAnsi="Times New Roman"/>
          <w:sz w:val="22"/>
          <w:szCs w:val="22"/>
        </w:rPr>
        <w:t>,</w:t>
      </w:r>
      <w:r w:rsidRPr="009C5AAF">
        <w:rPr>
          <w:rFonts w:ascii="Times New Roman" w:hAnsi="Times New Roman"/>
          <w:sz w:val="22"/>
          <w:szCs w:val="22"/>
        </w:rPr>
        <w:t xml:space="preserve"> waarvan de arbeidskorting </w:t>
      </w:r>
      <w:r w:rsidR="00C0020F">
        <w:rPr>
          <w:rFonts w:ascii="Times New Roman" w:hAnsi="Times New Roman"/>
          <w:sz w:val="22"/>
          <w:szCs w:val="22"/>
        </w:rPr>
        <w:t>€ </w:t>
      </w:r>
      <w:r w:rsidRPr="009C5AAF">
        <w:rPr>
          <w:rFonts w:ascii="Times New Roman" w:hAnsi="Times New Roman"/>
          <w:sz w:val="22"/>
          <w:szCs w:val="22"/>
        </w:rPr>
        <w:t>453,25 bedraagt.</w:t>
      </w:r>
    </w:p>
    <w:p w14:paraId="2ED54EB5" w14:textId="0E6C0607" w:rsidR="009C5AAF" w:rsidRPr="009C5AAF" w:rsidRDefault="009C5AAF" w:rsidP="009C5AAF">
      <w:pPr>
        <w:pStyle w:val="Tekstzonderopmaak"/>
        <w:tabs>
          <w:tab w:val="left" w:pos="567"/>
        </w:tabs>
        <w:rPr>
          <w:rFonts w:ascii="Times New Roman" w:hAnsi="Times New Roman"/>
          <w:sz w:val="22"/>
          <w:szCs w:val="22"/>
        </w:rPr>
      </w:pPr>
      <w:r>
        <w:rPr>
          <w:rFonts w:ascii="Times New Roman" w:hAnsi="Times New Roman"/>
          <w:sz w:val="22"/>
          <w:szCs w:val="22"/>
        </w:rPr>
        <w:tab/>
      </w:r>
      <w:r w:rsidRPr="009C5AAF">
        <w:rPr>
          <w:rFonts w:ascii="Times New Roman" w:hAnsi="Times New Roman"/>
          <w:sz w:val="22"/>
          <w:szCs w:val="22"/>
        </w:rPr>
        <w:t xml:space="preserve">De algemene heffingskorting is dan </w:t>
      </w:r>
      <w:r w:rsidR="00C0020F">
        <w:rPr>
          <w:rFonts w:ascii="Times New Roman" w:hAnsi="Times New Roman"/>
          <w:sz w:val="22"/>
          <w:szCs w:val="22"/>
        </w:rPr>
        <w:t>€ </w:t>
      </w:r>
      <w:r w:rsidRPr="009C5AAF">
        <w:rPr>
          <w:rFonts w:ascii="Times New Roman" w:hAnsi="Times New Roman"/>
          <w:sz w:val="22"/>
          <w:szCs w:val="22"/>
        </w:rPr>
        <w:t>669,08</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453,25 = </w:t>
      </w:r>
      <w:r w:rsidR="00C0020F">
        <w:rPr>
          <w:rFonts w:ascii="Times New Roman" w:hAnsi="Times New Roman"/>
          <w:sz w:val="22"/>
          <w:szCs w:val="22"/>
        </w:rPr>
        <w:t>€ </w:t>
      </w:r>
      <w:r w:rsidRPr="009C5AAF">
        <w:rPr>
          <w:rFonts w:ascii="Times New Roman" w:hAnsi="Times New Roman"/>
          <w:sz w:val="22"/>
          <w:szCs w:val="22"/>
        </w:rPr>
        <w:t>215,83.</w:t>
      </w:r>
    </w:p>
    <w:p w14:paraId="581FBDDE" w14:textId="08D62FF4"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Anton heeft de AOW-leeftijd bereikt. Daarmee houdt de werkgever geen AOW-premie meer in. Daarnaast geniet Anton de ouderenkorting. De algemene loonheffingskorting en de arbeidskorting zijn weliswaar lager (17,9/35,82 x de betreffende korting), maar dit weegt niet op tegen de lagere heffing van 17,92% (35,82%</w:t>
      </w:r>
      <w:r>
        <w:rPr>
          <w:rFonts w:ascii="Times New Roman" w:hAnsi="Times New Roman"/>
          <w:sz w:val="22"/>
          <w:szCs w:val="22"/>
        </w:rPr>
        <w:t xml:space="preserve"> – </w:t>
      </w:r>
      <w:r w:rsidRPr="009C5AAF">
        <w:rPr>
          <w:rFonts w:ascii="Times New Roman" w:hAnsi="Times New Roman"/>
          <w:sz w:val="22"/>
          <w:szCs w:val="22"/>
        </w:rPr>
        <w:t xml:space="preserve">17,9%) over het belastbaar loon van maximaal </w:t>
      </w:r>
      <w:r w:rsidR="00C0020F">
        <w:rPr>
          <w:rFonts w:ascii="Times New Roman" w:hAnsi="Times New Roman"/>
          <w:sz w:val="22"/>
          <w:szCs w:val="22"/>
        </w:rPr>
        <w:t>€ </w:t>
      </w:r>
      <w:r w:rsidRPr="009C5AAF">
        <w:rPr>
          <w:rFonts w:ascii="Times New Roman" w:hAnsi="Times New Roman"/>
          <w:sz w:val="22"/>
          <w:szCs w:val="22"/>
        </w:rPr>
        <w:t xml:space="preserve">38.441 per jaar. </w:t>
      </w:r>
    </w:p>
    <w:p w14:paraId="7552FD62" w14:textId="44BE5245"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 xml:space="preserve">Het tabelloon van </w:t>
      </w:r>
      <w:proofErr w:type="spellStart"/>
      <w:r w:rsidR="00841145" w:rsidRPr="00841145">
        <w:rPr>
          <w:rFonts w:ascii="Times New Roman" w:hAnsi="Times New Roman"/>
          <w:sz w:val="22"/>
          <w:szCs w:val="22"/>
        </w:rPr>
        <w:t>Aleksandra</w:t>
      </w:r>
      <w:proofErr w:type="spellEnd"/>
      <w:r w:rsidR="00841145" w:rsidRPr="00841145">
        <w:rPr>
          <w:rFonts w:ascii="Times New Roman" w:hAnsi="Times New Roman"/>
          <w:sz w:val="22"/>
          <w:szCs w:val="22"/>
        </w:rPr>
        <w:t xml:space="preserve"> </w:t>
      </w:r>
      <w:r w:rsidRPr="009C5AAF">
        <w:rPr>
          <w:rFonts w:ascii="Times New Roman" w:hAnsi="Times New Roman"/>
          <w:sz w:val="22"/>
          <w:szCs w:val="22"/>
        </w:rPr>
        <w:t xml:space="preserve">bedraagt per maand </w:t>
      </w:r>
      <w:r w:rsidR="00C0020F">
        <w:rPr>
          <w:rFonts w:ascii="Times New Roman" w:hAnsi="Times New Roman"/>
          <w:sz w:val="22"/>
          <w:szCs w:val="22"/>
        </w:rPr>
        <w:t>€ </w:t>
      </w:r>
      <w:r w:rsidRPr="009C5AAF">
        <w:rPr>
          <w:rFonts w:ascii="Times New Roman" w:hAnsi="Times New Roman"/>
          <w:sz w:val="22"/>
          <w:szCs w:val="22"/>
        </w:rPr>
        <w:t>3.075,50</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145,80 = </w:t>
      </w:r>
      <w:r w:rsidR="00C0020F">
        <w:rPr>
          <w:rFonts w:ascii="Times New Roman" w:hAnsi="Times New Roman"/>
          <w:sz w:val="22"/>
          <w:szCs w:val="22"/>
        </w:rPr>
        <w:t>€ </w:t>
      </w:r>
      <w:r w:rsidRPr="009C5AAF">
        <w:rPr>
          <w:rFonts w:ascii="Times New Roman" w:hAnsi="Times New Roman"/>
          <w:sz w:val="22"/>
          <w:szCs w:val="22"/>
        </w:rPr>
        <w:t>2.929,70</w:t>
      </w:r>
    </w:p>
    <w:p w14:paraId="0BCF8181"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Haar jaarloon is dan op basis van de verstrekte gegevens:</w:t>
      </w:r>
    </w:p>
    <w:p w14:paraId="32A7F0BB" w14:textId="19574B3B"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12 x </w:t>
      </w:r>
      <w:r w:rsidR="00C0020F">
        <w:rPr>
          <w:rFonts w:ascii="Times New Roman" w:hAnsi="Times New Roman"/>
          <w:sz w:val="22"/>
          <w:szCs w:val="22"/>
        </w:rPr>
        <w:t>€ </w:t>
      </w:r>
      <w:r w:rsidRPr="009C5AAF">
        <w:rPr>
          <w:rFonts w:ascii="Times New Roman" w:hAnsi="Times New Roman"/>
          <w:sz w:val="22"/>
          <w:szCs w:val="22"/>
        </w:rPr>
        <w:t xml:space="preserve">2.929,70 = </w:t>
      </w:r>
      <w:r w:rsidRPr="009C5AAF">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35.156,40</w:t>
      </w:r>
    </w:p>
    <w:p w14:paraId="6FCAF89E" w14:textId="1BFA67E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Vakantiebijslag</w:t>
      </w:r>
      <w:r w:rsidRPr="009C5AAF">
        <w:rPr>
          <w:rFonts w:ascii="Times New Roman" w:hAnsi="Times New Roman"/>
          <w:sz w:val="22"/>
          <w:szCs w:val="22"/>
        </w:rPr>
        <w:tab/>
      </w:r>
      <w:r w:rsidR="00C0020F">
        <w:rPr>
          <w:rFonts w:ascii="Times New Roman" w:hAnsi="Times New Roman"/>
          <w:sz w:val="22"/>
          <w:szCs w:val="22"/>
        </w:rPr>
        <w:tab/>
      </w:r>
      <w:r w:rsidR="00C0020F" w:rsidRPr="00C0020F">
        <w:rPr>
          <w:rFonts w:ascii="Times New Roman" w:hAnsi="Times New Roman"/>
          <w:sz w:val="22"/>
          <w:szCs w:val="22"/>
          <w:u w:val="single"/>
        </w:rPr>
        <w:t>€ </w:t>
      </w:r>
      <w:r w:rsidRPr="00C0020F">
        <w:rPr>
          <w:rFonts w:ascii="Times New Roman" w:hAnsi="Times New Roman"/>
          <w:sz w:val="22"/>
          <w:szCs w:val="22"/>
          <w:u w:val="single"/>
        </w:rPr>
        <w:t xml:space="preserve">   2.952,48 </w:t>
      </w:r>
    </w:p>
    <w:p w14:paraId="58B0B890" w14:textId="7070CE99"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Jaarloon</w:t>
      </w:r>
      <w:r w:rsidRPr="009C5AAF">
        <w:rPr>
          <w:rFonts w:ascii="Times New Roman" w:hAnsi="Times New Roman"/>
          <w:sz w:val="22"/>
          <w:szCs w:val="22"/>
        </w:rPr>
        <w:tab/>
      </w:r>
      <w:r w:rsidRPr="009C5AAF">
        <w:rPr>
          <w:rFonts w:ascii="Times New Roman" w:hAnsi="Times New Roman"/>
          <w:sz w:val="22"/>
          <w:szCs w:val="22"/>
        </w:rPr>
        <w:tab/>
      </w:r>
      <w:r w:rsidR="00C0020F">
        <w:rPr>
          <w:rFonts w:ascii="Times New Roman" w:hAnsi="Times New Roman"/>
          <w:sz w:val="22"/>
          <w:szCs w:val="22"/>
        </w:rPr>
        <w:tab/>
        <w:t>€ </w:t>
      </w:r>
      <w:r w:rsidRPr="009C5AAF">
        <w:rPr>
          <w:rFonts w:ascii="Times New Roman" w:hAnsi="Times New Roman"/>
          <w:sz w:val="22"/>
          <w:szCs w:val="22"/>
        </w:rPr>
        <w:t xml:space="preserve">38.108,88 (afgerond </w:t>
      </w:r>
      <w:r w:rsidR="00C0020F">
        <w:rPr>
          <w:rFonts w:ascii="Times New Roman" w:hAnsi="Times New Roman"/>
          <w:sz w:val="22"/>
          <w:szCs w:val="22"/>
        </w:rPr>
        <w:t>€ </w:t>
      </w:r>
      <w:r w:rsidRPr="009C5AAF">
        <w:rPr>
          <w:rFonts w:ascii="Times New Roman" w:hAnsi="Times New Roman"/>
          <w:sz w:val="22"/>
          <w:szCs w:val="22"/>
        </w:rPr>
        <w:t>38.108)</w:t>
      </w:r>
    </w:p>
    <w:p w14:paraId="0EA54D33" w14:textId="3A344F05" w:rsidR="009C5AAF" w:rsidRPr="009C5AAF" w:rsidRDefault="009C5AAF" w:rsidP="009C5AAF">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Pr="009C5AAF">
        <w:rPr>
          <w:rFonts w:ascii="Times New Roman" w:hAnsi="Times New Roman"/>
          <w:sz w:val="22"/>
          <w:szCs w:val="22"/>
        </w:rPr>
        <w:t xml:space="preserve">Volgens de witte tabel bijzondere beloningen bedraagt het heffingspercentage dan, rekening houden met de loonheffingskortingen 39,90% (35,82% +  4,08%). De loonheffing over de vakantiebijslag is dan </w:t>
      </w:r>
      <w:r w:rsidR="00C0020F">
        <w:rPr>
          <w:rFonts w:ascii="Times New Roman" w:hAnsi="Times New Roman"/>
          <w:sz w:val="22"/>
          <w:szCs w:val="22"/>
        </w:rPr>
        <w:t>€ </w:t>
      </w:r>
      <w:r w:rsidRPr="009C5AAF">
        <w:rPr>
          <w:rFonts w:ascii="Times New Roman" w:hAnsi="Times New Roman"/>
          <w:sz w:val="22"/>
          <w:szCs w:val="22"/>
        </w:rPr>
        <w:t xml:space="preserve">2.952,48 x 39,90% = </w:t>
      </w:r>
      <w:r w:rsidR="00C0020F">
        <w:rPr>
          <w:rFonts w:ascii="Times New Roman" w:hAnsi="Times New Roman"/>
          <w:sz w:val="22"/>
          <w:szCs w:val="22"/>
        </w:rPr>
        <w:t>€ </w:t>
      </w:r>
      <w:r w:rsidRPr="009C5AAF">
        <w:rPr>
          <w:rFonts w:ascii="Times New Roman" w:hAnsi="Times New Roman"/>
          <w:sz w:val="22"/>
          <w:szCs w:val="22"/>
        </w:rPr>
        <w:t>1.178,03.</w:t>
      </w:r>
    </w:p>
    <w:p w14:paraId="72574E37"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4.</w:t>
      </w:r>
      <w:r w:rsidRPr="009C5AAF">
        <w:rPr>
          <w:rFonts w:ascii="Times New Roman" w:hAnsi="Times New Roman"/>
          <w:sz w:val="22"/>
          <w:szCs w:val="22"/>
        </w:rPr>
        <w:tab/>
        <w:t>De loonheffing over de omzetbonus:</w:t>
      </w:r>
    </w:p>
    <w:p w14:paraId="1A608580"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Via tabel bijzondere beloningen</w:t>
      </w:r>
    </w:p>
    <w:p w14:paraId="03EE3A2C"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Het fiscaal loon per jaar bedraagt </w:t>
      </w:r>
    </w:p>
    <w:p w14:paraId="653A6613" w14:textId="1A3D497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00C0020F">
        <w:rPr>
          <w:rFonts w:ascii="Times New Roman" w:hAnsi="Times New Roman"/>
          <w:sz w:val="22"/>
          <w:szCs w:val="22"/>
        </w:rPr>
        <w:t>€ </w:t>
      </w:r>
      <w:r w:rsidRPr="009C5AAF">
        <w:rPr>
          <w:rFonts w:ascii="Times New Roman" w:hAnsi="Times New Roman"/>
          <w:sz w:val="22"/>
          <w:szCs w:val="22"/>
        </w:rPr>
        <w:t>3.325</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210) x 12 = </w:t>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37.380</w:t>
      </w:r>
    </w:p>
    <w:p w14:paraId="0C6ADAAC" w14:textId="44013730"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Vakantiebijslag</w:t>
      </w:r>
      <w:r w:rsidRPr="009C5AAF">
        <w:rPr>
          <w:rFonts w:ascii="Times New Roman" w:hAnsi="Times New Roman"/>
          <w:sz w:val="22"/>
          <w:szCs w:val="22"/>
        </w:rPr>
        <w:tab/>
      </w:r>
      <w:r>
        <w:rPr>
          <w:rFonts w:ascii="Times New Roman" w:hAnsi="Times New Roman"/>
          <w:sz w:val="22"/>
          <w:szCs w:val="22"/>
        </w:rPr>
        <w:tab/>
      </w:r>
      <w:r w:rsidR="00C0020F">
        <w:rPr>
          <w:rFonts w:ascii="Times New Roman" w:hAnsi="Times New Roman"/>
          <w:sz w:val="22"/>
          <w:szCs w:val="22"/>
          <w:u w:val="single"/>
        </w:rPr>
        <w:t>€ </w:t>
      </w:r>
      <w:r w:rsidRPr="009C5AAF">
        <w:rPr>
          <w:rFonts w:ascii="Times New Roman" w:hAnsi="Times New Roman"/>
          <w:sz w:val="22"/>
          <w:szCs w:val="22"/>
          <w:u w:val="single"/>
        </w:rPr>
        <w:t xml:space="preserve">  3.192</w:t>
      </w:r>
    </w:p>
    <w:p w14:paraId="7A539DF2" w14:textId="40766D9C"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Fiscaal jaarloon</w:t>
      </w:r>
      <w:r w:rsidRPr="009C5AAF">
        <w:rPr>
          <w:rFonts w:ascii="Times New Roman" w:hAnsi="Times New Roman"/>
          <w:sz w:val="22"/>
          <w:szCs w:val="22"/>
        </w:rPr>
        <w:tab/>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40.572</w:t>
      </w:r>
    </w:p>
    <w:p w14:paraId="3495D58B" w14:textId="32B2C0F0"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Het percentage bijzondere beloning is dan 39,90% (incl. loonheffingskorting</w:t>
      </w:r>
      <w:r w:rsidR="00C0020F">
        <w:rPr>
          <w:rFonts w:ascii="Times New Roman" w:hAnsi="Times New Roman"/>
          <w:sz w:val="22"/>
          <w:szCs w:val="22"/>
        </w:rPr>
        <w:t>)</w:t>
      </w:r>
    </w:p>
    <w:p w14:paraId="732E116E" w14:textId="5B116420"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heffing over de bonus is dan 39,90% x </w:t>
      </w:r>
      <w:r w:rsidR="00C0020F">
        <w:rPr>
          <w:rFonts w:ascii="Times New Roman" w:hAnsi="Times New Roman"/>
          <w:sz w:val="22"/>
          <w:szCs w:val="22"/>
        </w:rPr>
        <w:t>€ </w:t>
      </w:r>
      <w:r w:rsidRPr="009C5AAF">
        <w:rPr>
          <w:rFonts w:ascii="Times New Roman" w:hAnsi="Times New Roman"/>
          <w:sz w:val="22"/>
          <w:szCs w:val="22"/>
        </w:rPr>
        <w:t xml:space="preserve">1.500 = </w:t>
      </w:r>
      <w:r w:rsidR="00C0020F">
        <w:rPr>
          <w:rFonts w:ascii="Times New Roman" w:hAnsi="Times New Roman"/>
          <w:sz w:val="22"/>
          <w:szCs w:val="22"/>
        </w:rPr>
        <w:t>€ </w:t>
      </w:r>
      <w:r w:rsidRPr="009C5AAF">
        <w:rPr>
          <w:rFonts w:ascii="Times New Roman" w:hAnsi="Times New Roman"/>
          <w:sz w:val="22"/>
          <w:szCs w:val="22"/>
        </w:rPr>
        <w:t>598,50</w:t>
      </w:r>
    </w:p>
    <w:p w14:paraId="752EAA7C" w14:textId="7777777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w:t>
      </w:r>
      <w:r w:rsidRPr="009C5AAF">
        <w:rPr>
          <w:rFonts w:ascii="Times New Roman" w:hAnsi="Times New Roman"/>
          <w:sz w:val="22"/>
          <w:szCs w:val="22"/>
        </w:rPr>
        <w:tab/>
        <w:t>Via de herberekeningsmethode</w:t>
      </w:r>
    </w:p>
    <w:p w14:paraId="1A4F3DB4" w14:textId="50584BB5"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Het tabelloon per kwartaal bedraagt </w:t>
      </w:r>
      <w:r w:rsidR="00C0020F">
        <w:rPr>
          <w:rFonts w:ascii="Times New Roman" w:hAnsi="Times New Roman"/>
          <w:sz w:val="22"/>
          <w:szCs w:val="22"/>
        </w:rPr>
        <w:t>€ </w:t>
      </w:r>
      <w:r w:rsidRPr="009C5AAF">
        <w:rPr>
          <w:rFonts w:ascii="Times New Roman" w:hAnsi="Times New Roman"/>
          <w:sz w:val="22"/>
          <w:szCs w:val="22"/>
        </w:rPr>
        <w:t>9.345 ((</w:t>
      </w:r>
      <w:r w:rsidR="00C0020F">
        <w:rPr>
          <w:rFonts w:ascii="Times New Roman" w:hAnsi="Times New Roman"/>
          <w:sz w:val="22"/>
          <w:szCs w:val="22"/>
        </w:rPr>
        <w:t>€ </w:t>
      </w:r>
      <w:r w:rsidRPr="009C5AAF">
        <w:rPr>
          <w:rFonts w:ascii="Times New Roman" w:hAnsi="Times New Roman"/>
          <w:sz w:val="22"/>
          <w:szCs w:val="22"/>
        </w:rPr>
        <w:t xml:space="preserve">3.325 – </w:t>
      </w:r>
      <w:r w:rsidR="00C0020F">
        <w:rPr>
          <w:rFonts w:ascii="Times New Roman" w:hAnsi="Times New Roman"/>
          <w:sz w:val="22"/>
          <w:szCs w:val="22"/>
        </w:rPr>
        <w:t>€ </w:t>
      </w:r>
      <w:r w:rsidRPr="009C5AAF">
        <w:rPr>
          <w:rFonts w:ascii="Times New Roman" w:hAnsi="Times New Roman"/>
          <w:sz w:val="22"/>
          <w:szCs w:val="22"/>
        </w:rPr>
        <w:t>210) x 3)</w:t>
      </w:r>
    </w:p>
    <w:p w14:paraId="6CFED02B" w14:textId="20094B1A"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Het tabelloon per kwartaal incl. bonus bedraagt </w:t>
      </w:r>
      <w:r w:rsidR="00C0020F">
        <w:rPr>
          <w:rFonts w:ascii="Times New Roman" w:hAnsi="Times New Roman"/>
          <w:sz w:val="22"/>
          <w:szCs w:val="22"/>
        </w:rPr>
        <w:t>€ </w:t>
      </w:r>
      <w:r w:rsidRPr="009C5AAF">
        <w:rPr>
          <w:rFonts w:ascii="Times New Roman" w:hAnsi="Times New Roman"/>
          <w:sz w:val="22"/>
          <w:szCs w:val="22"/>
        </w:rPr>
        <w:t xml:space="preserve">10.845 </w:t>
      </w:r>
    </w:p>
    <w:p w14:paraId="06850127" w14:textId="77777777" w:rsidR="009C5AAF" w:rsidRPr="009C5AAF" w:rsidRDefault="009C5AAF" w:rsidP="009C5AAF">
      <w:pPr>
        <w:pStyle w:val="Tekstzonderopmaak"/>
        <w:tabs>
          <w:tab w:val="left" w:pos="567"/>
        </w:tabs>
        <w:ind w:left="567"/>
        <w:rPr>
          <w:rFonts w:ascii="Times New Roman" w:hAnsi="Times New Roman"/>
          <w:sz w:val="22"/>
          <w:szCs w:val="22"/>
        </w:rPr>
      </w:pPr>
    </w:p>
    <w:p w14:paraId="3789EEA4" w14:textId="5F1FE5D8"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lastRenderedPageBreak/>
        <w:t xml:space="preserve">De heffing volgens de kwartaal tabel over </w:t>
      </w:r>
      <w:r w:rsidR="00C0020F">
        <w:rPr>
          <w:rFonts w:ascii="Times New Roman" w:hAnsi="Times New Roman"/>
          <w:sz w:val="22"/>
          <w:szCs w:val="22"/>
        </w:rPr>
        <w:t>€ </w:t>
      </w:r>
      <w:r w:rsidRPr="009C5AAF">
        <w:rPr>
          <w:rFonts w:ascii="Times New Roman" w:hAnsi="Times New Roman"/>
          <w:sz w:val="22"/>
          <w:szCs w:val="22"/>
        </w:rPr>
        <w:t>10.845</w:t>
      </w:r>
      <w:r>
        <w:rPr>
          <w:rFonts w:ascii="Times New Roman" w:hAnsi="Times New Roman"/>
          <w:sz w:val="22"/>
          <w:szCs w:val="22"/>
        </w:rPr>
        <w:t>:</w:t>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1.977,75 (incl. heffingskorting)</w:t>
      </w:r>
    </w:p>
    <w:p w14:paraId="4194C944" w14:textId="53697FC4"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heffing volgens de kwartaaltabel over </w:t>
      </w:r>
      <w:r w:rsidR="00C0020F">
        <w:rPr>
          <w:rFonts w:ascii="Times New Roman" w:hAnsi="Times New Roman"/>
          <w:sz w:val="22"/>
          <w:szCs w:val="22"/>
        </w:rPr>
        <w:t>€ </w:t>
      </w:r>
      <w:r w:rsidRPr="009C5AAF">
        <w:rPr>
          <w:rFonts w:ascii="Times New Roman" w:hAnsi="Times New Roman"/>
          <w:sz w:val="22"/>
          <w:szCs w:val="22"/>
        </w:rPr>
        <w:t>9.345</w:t>
      </w:r>
      <w:r>
        <w:rPr>
          <w:rFonts w:ascii="Times New Roman" w:hAnsi="Times New Roman"/>
          <w:sz w:val="22"/>
          <w:szCs w:val="22"/>
        </w:rPr>
        <w:t>:</w:t>
      </w:r>
      <w:r w:rsidRPr="009C5AAF">
        <w:rPr>
          <w:rFonts w:ascii="Times New Roman" w:hAnsi="Times New Roman"/>
          <w:sz w:val="22"/>
          <w:szCs w:val="22"/>
        </w:rPr>
        <w:t xml:space="preserve">  </w:t>
      </w:r>
      <w:r>
        <w:rPr>
          <w:rFonts w:ascii="Times New Roman" w:hAnsi="Times New Roman"/>
          <w:sz w:val="22"/>
          <w:szCs w:val="22"/>
        </w:rPr>
        <w:tab/>
      </w:r>
      <w:r w:rsidR="00C0020F">
        <w:rPr>
          <w:rFonts w:ascii="Times New Roman" w:hAnsi="Times New Roman"/>
          <w:sz w:val="22"/>
          <w:szCs w:val="22"/>
          <w:u w:val="single"/>
        </w:rPr>
        <w:t>€ </w:t>
      </w:r>
      <w:r w:rsidRPr="009C5AAF">
        <w:rPr>
          <w:rFonts w:ascii="Times New Roman" w:hAnsi="Times New Roman"/>
          <w:sz w:val="22"/>
          <w:szCs w:val="22"/>
          <w:u w:val="single"/>
        </w:rPr>
        <w:t>1.353,25</w:t>
      </w:r>
      <w:r w:rsidRPr="009C5AAF">
        <w:rPr>
          <w:rFonts w:ascii="Times New Roman" w:hAnsi="Times New Roman"/>
          <w:sz w:val="22"/>
          <w:szCs w:val="22"/>
        </w:rPr>
        <w:t xml:space="preserve"> (incl. heffingskorting)</w:t>
      </w:r>
    </w:p>
    <w:p w14:paraId="03FA1EAF" w14:textId="5F53451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Verschil in heffing is de heffing over de bonus </w:t>
      </w:r>
      <w:r w:rsidRPr="009C5AAF">
        <w:rPr>
          <w:rFonts w:ascii="Times New Roman" w:hAnsi="Times New Roman"/>
          <w:sz w:val="22"/>
          <w:szCs w:val="22"/>
        </w:rPr>
        <w:tab/>
      </w:r>
      <w:r>
        <w:rPr>
          <w:rFonts w:ascii="Times New Roman" w:hAnsi="Times New Roman"/>
          <w:sz w:val="22"/>
          <w:szCs w:val="22"/>
        </w:rPr>
        <w:tab/>
      </w:r>
      <w:r w:rsidR="00C0020F">
        <w:rPr>
          <w:rFonts w:ascii="Times New Roman" w:hAnsi="Times New Roman"/>
          <w:sz w:val="22"/>
          <w:szCs w:val="22"/>
        </w:rPr>
        <w:t>€ </w:t>
      </w:r>
      <w:r w:rsidRPr="009C5AAF">
        <w:rPr>
          <w:rFonts w:ascii="Times New Roman" w:hAnsi="Times New Roman"/>
          <w:sz w:val="22"/>
          <w:szCs w:val="22"/>
        </w:rPr>
        <w:t xml:space="preserve">   624,50</w:t>
      </w:r>
    </w:p>
    <w:p w14:paraId="2D77BF0C" w14:textId="77777777" w:rsidR="009C5AAF" w:rsidRPr="009C5AAF" w:rsidRDefault="009C5AAF" w:rsidP="009C5AAF">
      <w:pPr>
        <w:pStyle w:val="Tekstzonderopmaak"/>
        <w:tabs>
          <w:tab w:val="left" w:pos="567"/>
        </w:tabs>
        <w:rPr>
          <w:rFonts w:ascii="Times New Roman" w:hAnsi="Times New Roman"/>
          <w:sz w:val="22"/>
          <w:szCs w:val="22"/>
        </w:rPr>
      </w:pPr>
    </w:p>
    <w:p w14:paraId="1E9CDF08" w14:textId="77777777"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9.3</w:t>
      </w:r>
    </w:p>
    <w:p w14:paraId="31761C05" w14:textId="6B500373" w:rsidR="009C5AAF" w:rsidRPr="009C5AAF" w:rsidRDefault="009C5AAF" w:rsidP="00C0020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De loonheffing over de vakantiebijslag wordt vastgesteld met behulp van de witte tabel bijzondere beloningen. Bij een jaarloon van </w:t>
      </w:r>
      <w:r w:rsidR="00C0020F">
        <w:rPr>
          <w:rFonts w:ascii="Times New Roman" w:hAnsi="Times New Roman"/>
          <w:sz w:val="22"/>
          <w:szCs w:val="22"/>
        </w:rPr>
        <w:t>€ </w:t>
      </w:r>
      <w:r w:rsidRPr="009C5AAF">
        <w:rPr>
          <w:rFonts w:ascii="Times New Roman" w:hAnsi="Times New Roman"/>
          <w:sz w:val="22"/>
          <w:szCs w:val="22"/>
        </w:rPr>
        <w:t>35.842 hoort een heffingspercentage van 39,90% (incl. heffingskorting).</w:t>
      </w:r>
      <w:r>
        <w:rPr>
          <w:rFonts w:ascii="Times New Roman" w:hAnsi="Times New Roman"/>
          <w:sz w:val="22"/>
          <w:szCs w:val="22"/>
        </w:rPr>
        <w:br/>
      </w:r>
      <w:r w:rsidRPr="009C5AAF">
        <w:rPr>
          <w:rFonts w:ascii="Times New Roman" w:hAnsi="Times New Roman"/>
          <w:sz w:val="22"/>
          <w:szCs w:val="22"/>
        </w:rPr>
        <w:t>De loonheffing over de transitievergoeding wordt vastgesteld met behulp van de groene tabel bijzondere beloningen. Bij hetzelfde jaarloon hoort hierbij een percentage van 42,16%</w:t>
      </w:r>
      <w:r>
        <w:rPr>
          <w:rFonts w:ascii="Times New Roman" w:hAnsi="Times New Roman"/>
          <w:sz w:val="22"/>
          <w:szCs w:val="22"/>
        </w:rPr>
        <w:br/>
      </w:r>
      <w:r w:rsidRPr="009C5AAF">
        <w:rPr>
          <w:rFonts w:ascii="Times New Roman" w:hAnsi="Times New Roman"/>
          <w:sz w:val="22"/>
          <w:szCs w:val="22"/>
        </w:rPr>
        <w:t xml:space="preserve">De heffing over de vakantiebijslag is dan </w:t>
      </w:r>
      <w:r w:rsidR="00C0020F">
        <w:rPr>
          <w:rFonts w:ascii="Times New Roman" w:hAnsi="Times New Roman"/>
          <w:sz w:val="22"/>
          <w:szCs w:val="22"/>
        </w:rPr>
        <w:t>€ </w:t>
      </w:r>
      <w:r w:rsidRPr="009C5AAF">
        <w:rPr>
          <w:rFonts w:ascii="Times New Roman" w:hAnsi="Times New Roman"/>
          <w:sz w:val="22"/>
          <w:szCs w:val="22"/>
        </w:rPr>
        <w:t xml:space="preserve">2.736 x 39,90% = </w:t>
      </w:r>
      <w:r w:rsidR="00C0020F">
        <w:rPr>
          <w:rFonts w:ascii="Times New Roman" w:hAnsi="Times New Roman"/>
          <w:sz w:val="22"/>
          <w:szCs w:val="22"/>
        </w:rPr>
        <w:t>€ </w:t>
      </w:r>
      <w:r w:rsidRPr="009C5AAF">
        <w:rPr>
          <w:rFonts w:ascii="Times New Roman" w:hAnsi="Times New Roman"/>
          <w:sz w:val="22"/>
          <w:szCs w:val="22"/>
        </w:rPr>
        <w:t>1.091,66</w:t>
      </w:r>
      <w:r>
        <w:rPr>
          <w:rFonts w:ascii="Times New Roman" w:hAnsi="Times New Roman"/>
          <w:sz w:val="22"/>
          <w:szCs w:val="22"/>
        </w:rPr>
        <w:br/>
      </w:r>
      <w:r w:rsidRPr="009C5AAF">
        <w:rPr>
          <w:rFonts w:ascii="Times New Roman" w:hAnsi="Times New Roman"/>
          <w:sz w:val="22"/>
          <w:szCs w:val="22"/>
        </w:rPr>
        <w:t xml:space="preserve">De heffing over de transitievergoeding is dan </w:t>
      </w:r>
      <w:r w:rsidR="00C0020F">
        <w:rPr>
          <w:rFonts w:ascii="Times New Roman" w:hAnsi="Times New Roman"/>
          <w:sz w:val="22"/>
          <w:szCs w:val="22"/>
        </w:rPr>
        <w:t>€ </w:t>
      </w:r>
      <w:r w:rsidRPr="009C5AAF">
        <w:rPr>
          <w:rFonts w:ascii="Times New Roman" w:hAnsi="Times New Roman"/>
          <w:sz w:val="22"/>
          <w:szCs w:val="22"/>
        </w:rPr>
        <w:t xml:space="preserve">6.834 x 42,16%= </w:t>
      </w:r>
      <w:r w:rsidR="00C0020F">
        <w:rPr>
          <w:rFonts w:ascii="Times New Roman" w:hAnsi="Times New Roman"/>
          <w:sz w:val="22"/>
          <w:szCs w:val="22"/>
        </w:rPr>
        <w:t>€ </w:t>
      </w:r>
      <w:r w:rsidRPr="009C5AAF">
        <w:rPr>
          <w:rFonts w:ascii="Times New Roman" w:hAnsi="Times New Roman"/>
          <w:sz w:val="22"/>
          <w:szCs w:val="22"/>
        </w:rPr>
        <w:t>2.881,21</w:t>
      </w:r>
    </w:p>
    <w:p w14:paraId="21B02150" w14:textId="20A2CAAD"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 xml:space="preserve">Estelle ontvangt dan eind oktober het loon over de maand oktober plus 4 dagen over de maand september (maandag 28 t/m donderdag 31 september). Of de werkgever past de maandtabel toe voor oktober en 4 keer de </w:t>
      </w:r>
      <w:proofErr w:type="spellStart"/>
      <w:r w:rsidRPr="009C5AAF">
        <w:rPr>
          <w:rFonts w:ascii="Times New Roman" w:hAnsi="Times New Roman"/>
          <w:sz w:val="22"/>
          <w:szCs w:val="22"/>
        </w:rPr>
        <w:t>dagtabel</w:t>
      </w:r>
      <w:proofErr w:type="spellEnd"/>
      <w:r w:rsidRPr="009C5AAF">
        <w:rPr>
          <w:rFonts w:ascii="Times New Roman" w:hAnsi="Times New Roman"/>
          <w:sz w:val="22"/>
          <w:szCs w:val="22"/>
        </w:rPr>
        <w:t xml:space="preserve"> over de dagen van september.</w:t>
      </w:r>
      <w:r>
        <w:rPr>
          <w:rFonts w:ascii="Times New Roman" w:hAnsi="Times New Roman"/>
          <w:sz w:val="22"/>
          <w:szCs w:val="22"/>
        </w:rPr>
        <w:br/>
      </w:r>
      <w:r w:rsidRPr="009C5AAF">
        <w:rPr>
          <w:rFonts w:ascii="Times New Roman" w:hAnsi="Times New Roman"/>
          <w:sz w:val="22"/>
          <w:szCs w:val="22"/>
        </w:rPr>
        <w:t xml:space="preserve">Het loon van een dag is september is dan </w:t>
      </w:r>
      <w:r w:rsidR="00C0020F">
        <w:rPr>
          <w:rFonts w:ascii="Times New Roman" w:hAnsi="Times New Roman"/>
          <w:sz w:val="22"/>
          <w:szCs w:val="22"/>
        </w:rPr>
        <w:t>€ </w:t>
      </w:r>
      <w:r w:rsidRPr="009C5AAF">
        <w:rPr>
          <w:rFonts w:ascii="Times New Roman" w:hAnsi="Times New Roman"/>
          <w:sz w:val="22"/>
          <w:szCs w:val="22"/>
        </w:rPr>
        <w:t xml:space="preserve">17,68 x 8 uur = </w:t>
      </w:r>
      <w:r w:rsidR="00C0020F">
        <w:rPr>
          <w:rFonts w:ascii="Times New Roman" w:hAnsi="Times New Roman"/>
          <w:sz w:val="22"/>
          <w:szCs w:val="22"/>
        </w:rPr>
        <w:t>€ </w:t>
      </w:r>
      <w:r w:rsidRPr="009C5AAF">
        <w:rPr>
          <w:rFonts w:ascii="Times New Roman" w:hAnsi="Times New Roman"/>
          <w:sz w:val="22"/>
          <w:szCs w:val="22"/>
        </w:rPr>
        <w:t>141,44.</w:t>
      </w:r>
      <w:r>
        <w:rPr>
          <w:rFonts w:ascii="Times New Roman" w:hAnsi="Times New Roman"/>
          <w:sz w:val="22"/>
          <w:szCs w:val="22"/>
        </w:rPr>
        <w:br/>
      </w:r>
      <w:r w:rsidRPr="009C5AAF">
        <w:rPr>
          <w:rFonts w:ascii="Times New Roman" w:hAnsi="Times New Roman"/>
          <w:sz w:val="22"/>
          <w:szCs w:val="22"/>
        </w:rPr>
        <w:t xml:space="preserve">De loonheffing volgens de </w:t>
      </w:r>
      <w:proofErr w:type="spellStart"/>
      <w:r w:rsidRPr="009C5AAF">
        <w:rPr>
          <w:rFonts w:ascii="Times New Roman" w:hAnsi="Times New Roman"/>
          <w:sz w:val="22"/>
          <w:szCs w:val="22"/>
        </w:rPr>
        <w:t>dagtabel</w:t>
      </w:r>
      <w:proofErr w:type="spellEnd"/>
      <w:r w:rsidRPr="009C5AAF">
        <w:rPr>
          <w:rFonts w:ascii="Times New Roman" w:hAnsi="Times New Roman"/>
          <w:sz w:val="22"/>
          <w:szCs w:val="22"/>
        </w:rPr>
        <w:t xml:space="preserve"> incl. heffingskorting is </w:t>
      </w:r>
      <w:r w:rsidR="00C0020F">
        <w:rPr>
          <w:rFonts w:ascii="Times New Roman" w:hAnsi="Times New Roman"/>
          <w:sz w:val="22"/>
          <w:szCs w:val="22"/>
        </w:rPr>
        <w:t>€ </w:t>
      </w:r>
      <w:r w:rsidRPr="009C5AAF">
        <w:rPr>
          <w:rFonts w:ascii="Times New Roman" w:hAnsi="Times New Roman"/>
          <w:sz w:val="22"/>
          <w:szCs w:val="22"/>
        </w:rPr>
        <w:t>19,91.</w:t>
      </w:r>
      <w:r>
        <w:rPr>
          <w:rFonts w:ascii="Times New Roman" w:hAnsi="Times New Roman"/>
          <w:sz w:val="22"/>
          <w:szCs w:val="22"/>
        </w:rPr>
        <w:br/>
      </w:r>
      <w:r w:rsidRPr="009C5AAF">
        <w:rPr>
          <w:rFonts w:ascii="Times New Roman" w:hAnsi="Times New Roman"/>
          <w:sz w:val="22"/>
          <w:szCs w:val="22"/>
        </w:rPr>
        <w:t xml:space="preserve">De loonheffing over de dagen in september is dan </w:t>
      </w:r>
      <w:r w:rsidR="00C0020F">
        <w:rPr>
          <w:rFonts w:ascii="Times New Roman" w:hAnsi="Times New Roman"/>
          <w:sz w:val="22"/>
          <w:szCs w:val="22"/>
        </w:rPr>
        <w:t>€ </w:t>
      </w:r>
      <w:r w:rsidRPr="009C5AAF">
        <w:rPr>
          <w:rFonts w:ascii="Times New Roman" w:hAnsi="Times New Roman"/>
          <w:sz w:val="22"/>
          <w:szCs w:val="22"/>
        </w:rPr>
        <w:t xml:space="preserve">19,91 x 4 = </w:t>
      </w:r>
      <w:r w:rsidR="00C0020F">
        <w:rPr>
          <w:rFonts w:ascii="Times New Roman" w:hAnsi="Times New Roman"/>
          <w:sz w:val="22"/>
          <w:szCs w:val="22"/>
        </w:rPr>
        <w:t>€ </w:t>
      </w:r>
      <w:r w:rsidRPr="009C5AAF">
        <w:rPr>
          <w:rFonts w:ascii="Times New Roman" w:hAnsi="Times New Roman"/>
          <w:sz w:val="22"/>
          <w:szCs w:val="22"/>
        </w:rPr>
        <w:t>79,64</w:t>
      </w:r>
      <w:r>
        <w:rPr>
          <w:rFonts w:ascii="Times New Roman" w:hAnsi="Times New Roman"/>
          <w:sz w:val="22"/>
          <w:szCs w:val="22"/>
        </w:rPr>
        <w:br/>
      </w:r>
      <w:r w:rsidRPr="009C5AAF">
        <w:rPr>
          <w:rFonts w:ascii="Times New Roman" w:hAnsi="Times New Roman"/>
          <w:sz w:val="22"/>
          <w:szCs w:val="22"/>
        </w:rPr>
        <w:t xml:space="preserve">De loonheffing incl. heffingskorting over de maand oktober is dan </w:t>
      </w:r>
      <w:r w:rsidR="00C0020F">
        <w:rPr>
          <w:rFonts w:ascii="Times New Roman" w:hAnsi="Times New Roman"/>
          <w:sz w:val="22"/>
          <w:szCs w:val="22"/>
        </w:rPr>
        <w:t>€ </w:t>
      </w:r>
      <w:r w:rsidRPr="009C5AAF">
        <w:rPr>
          <w:rFonts w:ascii="Times New Roman" w:hAnsi="Times New Roman"/>
          <w:sz w:val="22"/>
          <w:szCs w:val="22"/>
        </w:rPr>
        <w:t>431,42.</w:t>
      </w:r>
      <w:r>
        <w:rPr>
          <w:rFonts w:ascii="Times New Roman" w:hAnsi="Times New Roman"/>
          <w:sz w:val="22"/>
          <w:szCs w:val="22"/>
        </w:rPr>
        <w:br/>
      </w:r>
      <w:r w:rsidRPr="009C5AAF">
        <w:rPr>
          <w:rFonts w:ascii="Times New Roman" w:hAnsi="Times New Roman"/>
          <w:sz w:val="22"/>
          <w:szCs w:val="22"/>
        </w:rPr>
        <w:t xml:space="preserve">Totaal </w:t>
      </w:r>
      <w:r w:rsidR="00C0020F">
        <w:rPr>
          <w:rFonts w:ascii="Times New Roman" w:hAnsi="Times New Roman"/>
          <w:sz w:val="22"/>
          <w:szCs w:val="22"/>
        </w:rPr>
        <w:t>€ </w:t>
      </w:r>
      <w:r w:rsidRPr="009C5AAF">
        <w:rPr>
          <w:rFonts w:ascii="Times New Roman" w:hAnsi="Times New Roman"/>
          <w:sz w:val="22"/>
          <w:szCs w:val="22"/>
        </w:rPr>
        <w:t xml:space="preserve">431,42 + </w:t>
      </w:r>
      <w:r w:rsidR="00C0020F">
        <w:rPr>
          <w:rFonts w:ascii="Times New Roman" w:hAnsi="Times New Roman"/>
          <w:sz w:val="22"/>
          <w:szCs w:val="22"/>
        </w:rPr>
        <w:t>€ </w:t>
      </w:r>
      <w:r w:rsidRPr="009C5AAF">
        <w:rPr>
          <w:rFonts w:ascii="Times New Roman" w:hAnsi="Times New Roman"/>
          <w:sz w:val="22"/>
          <w:szCs w:val="22"/>
        </w:rPr>
        <w:t xml:space="preserve">79,64 = </w:t>
      </w:r>
      <w:r w:rsidR="00C0020F">
        <w:rPr>
          <w:rFonts w:ascii="Times New Roman" w:hAnsi="Times New Roman"/>
          <w:sz w:val="22"/>
          <w:szCs w:val="22"/>
        </w:rPr>
        <w:t>€ </w:t>
      </w:r>
      <w:r w:rsidRPr="009C5AAF">
        <w:rPr>
          <w:rFonts w:ascii="Times New Roman" w:hAnsi="Times New Roman"/>
          <w:sz w:val="22"/>
          <w:szCs w:val="22"/>
        </w:rPr>
        <w:t>511,06</w:t>
      </w:r>
    </w:p>
    <w:p w14:paraId="3B6F8FCF" w14:textId="07745197" w:rsidR="009C5AAF" w:rsidRPr="009C5AAF" w:rsidRDefault="009C5AAF" w:rsidP="009C5AAF">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Een andere methode is om het totale loon over de dagen in september en oktober ad </w:t>
      </w:r>
      <w:r w:rsidR="00C0020F">
        <w:rPr>
          <w:rFonts w:ascii="Times New Roman" w:hAnsi="Times New Roman"/>
          <w:sz w:val="22"/>
          <w:szCs w:val="22"/>
        </w:rPr>
        <w:t>€ </w:t>
      </w:r>
      <w:r w:rsidRPr="009C5AAF">
        <w:rPr>
          <w:rFonts w:ascii="Times New Roman" w:hAnsi="Times New Roman"/>
          <w:sz w:val="22"/>
          <w:szCs w:val="22"/>
        </w:rPr>
        <w:t xml:space="preserve">3.064,58 + (4 x 8 x </w:t>
      </w:r>
      <w:r w:rsidR="00C0020F">
        <w:rPr>
          <w:rFonts w:ascii="Times New Roman" w:hAnsi="Times New Roman"/>
          <w:sz w:val="22"/>
          <w:szCs w:val="22"/>
        </w:rPr>
        <w:t>€ </w:t>
      </w:r>
      <w:r w:rsidRPr="009C5AAF">
        <w:rPr>
          <w:rFonts w:ascii="Times New Roman" w:hAnsi="Times New Roman"/>
          <w:sz w:val="22"/>
          <w:szCs w:val="22"/>
        </w:rPr>
        <w:t xml:space="preserve">17,68) = </w:t>
      </w:r>
      <w:r w:rsidR="00C0020F">
        <w:rPr>
          <w:rFonts w:ascii="Times New Roman" w:hAnsi="Times New Roman"/>
          <w:sz w:val="22"/>
          <w:szCs w:val="22"/>
        </w:rPr>
        <w:t>€ </w:t>
      </w:r>
      <w:r w:rsidRPr="009C5AAF">
        <w:rPr>
          <w:rFonts w:ascii="Times New Roman" w:hAnsi="Times New Roman"/>
          <w:sz w:val="22"/>
          <w:szCs w:val="22"/>
        </w:rPr>
        <w:t>3.630,34 te delen door het gemiddeld aantal werkdagen per maand van 21,667 plus 4 is 25,667.</w:t>
      </w:r>
    </w:p>
    <w:p w14:paraId="41ECCFA4" w14:textId="74F1623E" w:rsidR="009C5AAF" w:rsidRPr="009C5AAF" w:rsidRDefault="00C0020F" w:rsidP="009C5AAF">
      <w:pPr>
        <w:pStyle w:val="Tekstzonderopmaak"/>
        <w:tabs>
          <w:tab w:val="left" w:pos="567"/>
        </w:tabs>
        <w:ind w:left="567"/>
        <w:rPr>
          <w:rFonts w:ascii="Times New Roman" w:hAnsi="Times New Roman"/>
          <w:sz w:val="22"/>
          <w:szCs w:val="22"/>
        </w:rPr>
      </w:pPr>
      <w:r>
        <w:rPr>
          <w:rFonts w:ascii="Times New Roman" w:hAnsi="Times New Roman"/>
          <w:sz w:val="22"/>
          <w:szCs w:val="22"/>
        </w:rPr>
        <w:t>€ </w:t>
      </w:r>
      <w:r w:rsidR="009C5AAF" w:rsidRPr="009C5AAF">
        <w:rPr>
          <w:rFonts w:ascii="Times New Roman" w:hAnsi="Times New Roman"/>
          <w:sz w:val="22"/>
          <w:szCs w:val="22"/>
        </w:rPr>
        <w:t xml:space="preserve">3.630,34 / 25,667 = </w:t>
      </w:r>
      <w:r>
        <w:rPr>
          <w:rFonts w:ascii="Times New Roman" w:hAnsi="Times New Roman"/>
          <w:sz w:val="22"/>
          <w:szCs w:val="22"/>
        </w:rPr>
        <w:t>€ </w:t>
      </w:r>
      <w:r w:rsidR="009C5AAF" w:rsidRPr="009C5AAF">
        <w:rPr>
          <w:rFonts w:ascii="Times New Roman" w:hAnsi="Times New Roman"/>
          <w:sz w:val="22"/>
          <w:szCs w:val="22"/>
        </w:rPr>
        <w:t xml:space="preserve">141,44. Hieruit volgt weer een loonheffing  incl. heffingskorting van </w:t>
      </w:r>
      <w:r>
        <w:rPr>
          <w:rFonts w:ascii="Times New Roman" w:hAnsi="Times New Roman"/>
          <w:sz w:val="22"/>
          <w:szCs w:val="22"/>
        </w:rPr>
        <w:t>€ </w:t>
      </w:r>
      <w:r w:rsidR="009C5AAF" w:rsidRPr="009C5AAF">
        <w:rPr>
          <w:rFonts w:ascii="Times New Roman" w:hAnsi="Times New Roman"/>
          <w:sz w:val="22"/>
          <w:szCs w:val="22"/>
        </w:rPr>
        <w:t xml:space="preserve">19,91. De totale loonheffing is dan 25,667 x </w:t>
      </w:r>
      <w:r>
        <w:rPr>
          <w:rFonts w:ascii="Times New Roman" w:hAnsi="Times New Roman"/>
          <w:sz w:val="22"/>
          <w:szCs w:val="22"/>
        </w:rPr>
        <w:t>€ </w:t>
      </w:r>
      <w:r w:rsidR="009C5AAF" w:rsidRPr="009C5AAF">
        <w:rPr>
          <w:rFonts w:ascii="Times New Roman" w:hAnsi="Times New Roman"/>
          <w:sz w:val="22"/>
          <w:szCs w:val="22"/>
        </w:rPr>
        <w:t xml:space="preserve">19,91 = </w:t>
      </w:r>
      <w:r>
        <w:rPr>
          <w:rFonts w:ascii="Times New Roman" w:hAnsi="Times New Roman"/>
          <w:sz w:val="22"/>
          <w:szCs w:val="22"/>
        </w:rPr>
        <w:t>€ </w:t>
      </w:r>
      <w:r w:rsidR="009C5AAF" w:rsidRPr="009C5AAF">
        <w:rPr>
          <w:rFonts w:ascii="Times New Roman" w:hAnsi="Times New Roman"/>
          <w:sz w:val="22"/>
          <w:szCs w:val="22"/>
        </w:rPr>
        <w:t>511,02</w:t>
      </w:r>
    </w:p>
    <w:p w14:paraId="0E7F9C3A" w14:textId="77777777" w:rsid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3.</w:t>
      </w:r>
      <w:r w:rsidRPr="009C5AAF">
        <w:rPr>
          <w:rFonts w:ascii="Times New Roman" w:hAnsi="Times New Roman"/>
          <w:sz w:val="22"/>
          <w:szCs w:val="22"/>
        </w:rPr>
        <w:tab/>
        <w:t>De werkgever kan de heffing over het overwerk vaststellen volgens de tabel bijzondere beloningen of middels de herberekeningsmethode.</w:t>
      </w:r>
    </w:p>
    <w:p w14:paraId="2A1D80F2" w14:textId="77777777" w:rsidR="009C5AAF" w:rsidRPr="009C5AAF" w:rsidRDefault="009C5AAF" w:rsidP="009C5AAF">
      <w:pPr>
        <w:pStyle w:val="Tekstzonderopmaak"/>
        <w:tabs>
          <w:tab w:val="left" w:pos="567"/>
        </w:tabs>
        <w:ind w:left="567" w:hanging="567"/>
        <w:rPr>
          <w:rFonts w:ascii="Times New Roman" w:hAnsi="Times New Roman"/>
          <w:sz w:val="22"/>
          <w:szCs w:val="22"/>
        </w:rPr>
      </w:pPr>
    </w:p>
    <w:p w14:paraId="61561190" w14:textId="77777777" w:rsid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9.4</w:t>
      </w:r>
    </w:p>
    <w:p w14:paraId="1D52E30E"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c.</w:t>
      </w:r>
      <w:r w:rsidRPr="009C5AAF">
        <w:rPr>
          <w:rFonts w:ascii="Times New Roman" w:hAnsi="Times New Roman"/>
          <w:sz w:val="22"/>
          <w:szCs w:val="22"/>
        </w:rPr>
        <w:tab/>
        <w:t>Gilbert heeft het hoogste besteedbaar inkomen, dit hangt af van de loonheffingskorting</w:t>
      </w:r>
    </w:p>
    <w:p w14:paraId="0FDD6342" w14:textId="77777777" w:rsidR="009C5AAF" w:rsidRPr="009C5AAF" w:rsidRDefault="009C5AAF" w:rsidP="009C5AAF">
      <w:pPr>
        <w:pStyle w:val="Tekstzonderopmaak"/>
        <w:tabs>
          <w:tab w:val="left" w:pos="567"/>
        </w:tabs>
        <w:rPr>
          <w:rFonts w:ascii="Times New Roman" w:hAnsi="Times New Roman"/>
          <w:sz w:val="22"/>
          <w:szCs w:val="22"/>
        </w:rPr>
      </w:pPr>
    </w:p>
    <w:p w14:paraId="3B35A648" w14:textId="3CDA4CDF"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 xml:space="preserve">Opgave 9.5 </w:t>
      </w:r>
    </w:p>
    <w:p w14:paraId="1438E0B1"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b.</w:t>
      </w:r>
      <w:r w:rsidRPr="009C5AAF">
        <w:rPr>
          <w:rFonts w:ascii="Times New Roman" w:hAnsi="Times New Roman"/>
          <w:sz w:val="22"/>
          <w:szCs w:val="22"/>
        </w:rPr>
        <w:tab/>
        <w:t xml:space="preserve">is bedoeld voor inkomsten uit vroegere dienstbetrekking </w:t>
      </w:r>
    </w:p>
    <w:p w14:paraId="6510932E" w14:textId="4EE9B3FF"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xml:space="preserve">c. </w:t>
      </w:r>
      <w:r>
        <w:rPr>
          <w:rFonts w:ascii="Times New Roman" w:hAnsi="Times New Roman"/>
          <w:sz w:val="22"/>
          <w:szCs w:val="22"/>
        </w:rPr>
        <w:tab/>
      </w:r>
      <w:r w:rsidRPr="009C5AAF">
        <w:rPr>
          <w:rFonts w:ascii="Times New Roman" w:hAnsi="Times New Roman"/>
          <w:sz w:val="22"/>
          <w:szCs w:val="22"/>
        </w:rPr>
        <w:t xml:space="preserve">kent een tabel zonder en een tabel met loonheffingskorting </w:t>
      </w:r>
    </w:p>
    <w:p w14:paraId="47EB4458" w14:textId="1CD2F371"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xml:space="preserve">d. </w:t>
      </w:r>
      <w:r>
        <w:rPr>
          <w:rFonts w:ascii="Times New Roman" w:hAnsi="Times New Roman"/>
          <w:sz w:val="22"/>
          <w:szCs w:val="22"/>
        </w:rPr>
        <w:tab/>
      </w:r>
      <w:r w:rsidRPr="009C5AAF">
        <w:rPr>
          <w:rFonts w:ascii="Times New Roman" w:hAnsi="Times New Roman"/>
          <w:sz w:val="22"/>
          <w:szCs w:val="22"/>
        </w:rPr>
        <w:t>kent onderscheid tussen personen tot en personen vanaf de AOW-leeftijd</w:t>
      </w:r>
    </w:p>
    <w:p w14:paraId="27A9CEBE" w14:textId="77777777" w:rsidR="009C5AAF" w:rsidRPr="009C5AAF" w:rsidRDefault="009C5AAF" w:rsidP="009C5AAF">
      <w:pPr>
        <w:pStyle w:val="Tekstzonderopmaak"/>
        <w:tabs>
          <w:tab w:val="left" w:pos="567"/>
        </w:tabs>
        <w:rPr>
          <w:rFonts w:ascii="Times New Roman" w:hAnsi="Times New Roman"/>
          <w:sz w:val="22"/>
          <w:szCs w:val="22"/>
        </w:rPr>
      </w:pPr>
    </w:p>
    <w:p w14:paraId="386D22A5" w14:textId="63D20480"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 xml:space="preserve">Opgave 9.6 </w:t>
      </w:r>
    </w:p>
    <w:p w14:paraId="4DD6E2B1" w14:textId="6BF5F237" w:rsidR="009C5AAF" w:rsidRPr="009C5AAF" w:rsidRDefault="009C5AAF" w:rsidP="00841145">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b.</w:t>
      </w:r>
      <w:r w:rsidRPr="009C5AAF">
        <w:rPr>
          <w:rFonts w:ascii="Times New Roman" w:hAnsi="Times New Roman"/>
          <w:sz w:val="22"/>
          <w:szCs w:val="22"/>
        </w:rPr>
        <w:tab/>
        <w:t xml:space="preserve">Loonheffing zonder loonheffingskorting en de </w:t>
      </w:r>
      <w:r w:rsidR="00B17F2F">
        <w:rPr>
          <w:rFonts w:ascii="Times New Roman" w:hAnsi="Times New Roman"/>
          <w:sz w:val="22"/>
          <w:szCs w:val="22"/>
        </w:rPr>
        <w:t>Zvw</w:t>
      </w:r>
      <w:r w:rsidRPr="009C5AAF">
        <w:rPr>
          <w:rFonts w:ascii="Times New Roman" w:hAnsi="Times New Roman"/>
          <w:sz w:val="22"/>
          <w:szCs w:val="22"/>
        </w:rPr>
        <w:t>-bijdrage in te houden door het pensioenfonds</w:t>
      </w:r>
    </w:p>
    <w:p w14:paraId="47C37678" w14:textId="77777777" w:rsidR="009C5AAF" w:rsidRPr="009C5AAF" w:rsidRDefault="009C5AAF" w:rsidP="009C5AAF">
      <w:pPr>
        <w:pStyle w:val="Tekstzonderopmaak"/>
        <w:tabs>
          <w:tab w:val="left" w:pos="567"/>
        </w:tabs>
        <w:rPr>
          <w:rFonts w:ascii="Times New Roman" w:hAnsi="Times New Roman"/>
          <w:sz w:val="22"/>
          <w:szCs w:val="22"/>
        </w:rPr>
      </w:pPr>
    </w:p>
    <w:p w14:paraId="30A4AF17" w14:textId="0B038329"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9.7</w:t>
      </w:r>
    </w:p>
    <w:p w14:paraId="38DDC27F"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c.</w:t>
      </w:r>
      <w:r w:rsidRPr="009C5AAF">
        <w:rPr>
          <w:rFonts w:ascii="Times New Roman" w:hAnsi="Times New Roman"/>
          <w:sz w:val="22"/>
          <w:szCs w:val="22"/>
        </w:rPr>
        <w:tab/>
        <w:t>Een beschikking vragen aan de Belastingdienst voor een lager percentage</w:t>
      </w:r>
    </w:p>
    <w:p w14:paraId="2E7B645E" w14:textId="77777777" w:rsidR="009C5AAF" w:rsidRDefault="009C5AAF" w:rsidP="009C5AAF">
      <w:pPr>
        <w:pStyle w:val="Tekstzonderopmaak"/>
        <w:tabs>
          <w:tab w:val="left" w:pos="567"/>
        </w:tabs>
        <w:rPr>
          <w:rFonts w:ascii="Times New Roman" w:hAnsi="Times New Roman"/>
          <w:sz w:val="22"/>
          <w:szCs w:val="22"/>
        </w:rPr>
      </w:pPr>
    </w:p>
    <w:p w14:paraId="36BF749E" w14:textId="77777777" w:rsidR="009C5AAF" w:rsidRDefault="009C5AAF" w:rsidP="009C5AAF">
      <w:pPr>
        <w:pStyle w:val="Tekstzonderopmaak"/>
        <w:tabs>
          <w:tab w:val="left" w:pos="567"/>
        </w:tabs>
        <w:rPr>
          <w:rFonts w:ascii="Times New Roman" w:hAnsi="Times New Roman"/>
          <w:sz w:val="22"/>
          <w:szCs w:val="22"/>
        </w:rPr>
      </w:pPr>
    </w:p>
    <w:p w14:paraId="431EE30F" w14:textId="12F988CC" w:rsidR="009C5AAF" w:rsidRDefault="009C5AAF">
      <w:pPr>
        <w:rPr>
          <w:rFonts w:ascii="Times New Roman" w:eastAsia="Consolas" w:hAnsi="Times New Roman" w:cs="Consolas"/>
          <w:lang w:eastAsia="nl-NL"/>
        </w:rPr>
      </w:pPr>
      <w:r>
        <w:rPr>
          <w:rFonts w:ascii="Times New Roman" w:hAnsi="Times New Roman"/>
        </w:rPr>
        <w:br w:type="page"/>
      </w:r>
    </w:p>
    <w:p w14:paraId="0A01C57E" w14:textId="285FF159"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lastRenderedPageBreak/>
        <w:t>Opgave 9.8</w:t>
      </w:r>
    </w:p>
    <w:tbl>
      <w:tblPr>
        <w:tblStyle w:val="Tabelraster"/>
        <w:tblpPr w:leftFromText="141" w:rightFromText="141" w:vertAnchor="text" w:horzAnchor="margin" w:tblpY="179"/>
        <w:tblW w:w="8944" w:type="dxa"/>
        <w:tblLook w:val="04A0" w:firstRow="1" w:lastRow="0" w:firstColumn="1" w:lastColumn="0" w:noHBand="0" w:noVBand="1"/>
      </w:tblPr>
      <w:tblGrid>
        <w:gridCol w:w="3995"/>
        <w:gridCol w:w="525"/>
        <w:gridCol w:w="519"/>
        <w:gridCol w:w="697"/>
        <w:gridCol w:w="938"/>
        <w:gridCol w:w="637"/>
        <w:gridCol w:w="695"/>
        <w:gridCol w:w="938"/>
      </w:tblGrid>
      <w:tr w:rsidR="009C5AAF" w:rsidRPr="009C5AAF" w14:paraId="727FA0B0" w14:textId="77777777" w:rsidTr="009C5AAF">
        <w:tc>
          <w:tcPr>
            <w:tcW w:w="3995" w:type="dxa"/>
          </w:tcPr>
          <w:p w14:paraId="6E7F4EEB" w14:textId="77777777" w:rsidR="009C5AAF" w:rsidRPr="009C5AAF" w:rsidRDefault="009C5AAF" w:rsidP="009C5AAF">
            <w:pPr>
              <w:rPr>
                <w:rFonts w:ascii="Times New Roman" w:hAnsi="Times New Roman" w:cs="Times New Roman"/>
                <w:b/>
                <w:bCs/>
                <w:sz w:val="20"/>
                <w:szCs w:val="20"/>
              </w:rPr>
            </w:pPr>
          </w:p>
        </w:tc>
        <w:tc>
          <w:tcPr>
            <w:tcW w:w="525" w:type="dxa"/>
          </w:tcPr>
          <w:p w14:paraId="25037DC4"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0%</w:t>
            </w:r>
          </w:p>
        </w:tc>
        <w:tc>
          <w:tcPr>
            <w:tcW w:w="519" w:type="dxa"/>
          </w:tcPr>
          <w:p w14:paraId="11FC8D5D"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6%</w:t>
            </w:r>
          </w:p>
        </w:tc>
        <w:tc>
          <w:tcPr>
            <w:tcW w:w="697" w:type="dxa"/>
          </w:tcPr>
          <w:p w14:paraId="20C7F55D"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17%</w:t>
            </w:r>
          </w:p>
        </w:tc>
        <w:tc>
          <w:tcPr>
            <w:tcW w:w="938" w:type="dxa"/>
          </w:tcPr>
          <w:p w14:paraId="321CBCB0"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17,92%</w:t>
            </w:r>
          </w:p>
        </w:tc>
        <w:tc>
          <w:tcPr>
            <w:tcW w:w="637" w:type="dxa"/>
          </w:tcPr>
          <w:p w14:paraId="137F85DB"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20%</w:t>
            </w:r>
          </w:p>
        </w:tc>
        <w:tc>
          <w:tcPr>
            <w:tcW w:w="695" w:type="dxa"/>
          </w:tcPr>
          <w:p w14:paraId="1E3ED4D6"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35%</w:t>
            </w:r>
          </w:p>
        </w:tc>
        <w:tc>
          <w:tcPr>
            <w:tcW w:w="938" w:type="dxa"/>
          </w:tcPr>
          <w:p w14:paraId="6B77EB02" w14:textId="77777777" w:rsidR="009C5AAF" w:rsidRPr="009C5AAF" w:rsidRDefault="009C5AAF" w:rsidP="009C5AAF">
            <w:pPr>
              <w:rPr>
                <w:rFonts w:ascii="Times New Roman" w:hAnsi="Times New Roman" w:cs="Times New Roman"/>
                <w:b/>
                <w:bCs/>
                <w:sz w:val="20"/>
                <w:szCs w:val="20"/>
              </w:rPr>
            </w:pPr>
            <w:r w:rsidRPr="009C5AAF">
              <w:rPr>
                <w:rFonts w:ascii="Times New Roman" w:hAnsi="Times New Roman" w:cs="Times New Roman"/>
                <w:b/>
                <w:bCs/>
                <w:sz w:val="20"/>
                <w:szCs w:val="20"/>
              </w:rPr>
              <w:t>35,82%</w:t>
            </w:r>
          </w:p>
        </w:tc>
      </w:tr>
      <w:tr w:rsidR="009C5AAF" w:rsidRPr="009C5AAF" w14:paraId="18E75B4D" w14:textId="77777777" w:rsidTr="009C5AAF">
        <w:tc>
          <w:tcPr>
            <w:tcW w:w="3995" w:type="dxa"/>
          </w:tcPr>
          <w:p w14:paraId="25446E9C"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Aannemer van werk van 45 jaar zonder loonheffingskorting</w:t>
            </w:r>
          </w:p>
        </w:tc>
        <w:tc>
          <w:tcPr>
            <w:tcW w:w="525" w:type="dxa"/>
          </w:tcPr>
          <w:p w14:paraId="4D541516" w14:textId="77777777" w:rsidR="009C5AAF" w:rsidRPr="009C5AAF" w:rsidRDefault="009C5AAF" w:rsidP="009C5AAF">
            <w:pPr>
              <w:jc w:val="center"/>
              <w:rPr>
                <w:rFonts w:ascii="Times New Roman" w:hAnsi="Times New Roman" w:cs="Times New Roman"/>
                <w:sz w:val="20"/>
                <w:szCs w:val="20"/>
              </w:rPr>
            </w:pPr>
          </w:p>
        </w:tc>
        <w:tc>
          <w:tcPr>
            <w:tcW w:w="519" w:type="dxa"/>
          </w:tcPr>
          <w:p w14:paraId="2DB9D299" w14:textId="77777777" w:rsidR="009C5AAF" w:rsidRPr="009C5AAF" w:rsidRDefault="009C5AAF" w:rsidP="009C5AAF">
            <w:pPr>
              <w:jc w:val="center"/>
              <w:rPr>
                <w:rFonts w:ascii="Times New Roman" w:hAnsi="Times New Roman" w:cs="Times New Roman"/>
                <w:sz w:val="20"/>
                <w:szCs w:val="20"/>
              </w:rPr>
            </w:pPr>
          </w:p>
        </w:tc>
        <w:tc>
          <w:tcPr>
            <w:tcW w:w="697" w:type="dxa"/>
          </w:tcPr>
          <w:p w14:paraId="4CD0F6BF" w14:textId="77777777" w:rsidR="009C5AAF" w:rsidRPr="009C5AAF" w:rsidRDefault="009C5AAF" w:rsidP="009C5AAF">
            <w:pPr>
              <w:jc w:val="center"/>
              <w:rPr>
                <w:rFonts w:ascii="Times New Roman" w:hAnsi="Times New Roman" w:cs="Times New Roman"/>
                <w:sz w:val="20"/>
                <w:szCs w:val="20"/>
              </w:rPr>
            </w:pPr>
          </w:p>
        </w:tc>
        <w:tc>
          <w:tcPr>
            <w:tcW w:w="938" w:type="dxa"/>
          </w:tcPr>
          <w:p w14:paraId="0796DBF3" w14:textId="77777777" w:rsidR="009C5AAF" w:rsidRPr="009C5AAF" w:rsidRDefault="009C5AAF" w:rsidP="009C5AAF">
            <w:pPr>
              <w:jc w:val="center"/>
              <w:rPr>
                <w:rFonts w:ascii="Times New Roman" w:hAnsi="Times New Roman" w:cs="Times New Roman"/>
                <w:sz w:val="20"/>
                <w:szCs w:val="20"/>
              </w:rPr>
            </w:pPr>
          </w:p>
        </w:tc>
        <w:tc>
          <w:tcPr>
            <w:tcW w:w="637" w:type="dxa"/>
          </w:tcPr>
          <w:p w14:paraId="4180B598" w14:textId="77777777" w:rsidR="009C5AAF" w:rsidRPr="009C5AAF" w:rsidRDefault="009C5AAF" w:rsidP="009C5AAF">
            <w:pPr>
              <w:jc w:val="center"/>
              <w:rPr>
                <w:rFonts w:ascii="Times New Roman" w:hAnsi="Times New Roman" w:cs="Times New Roman"/>
                <w:sz w:val="20"/>
                <w:szCs w:val="20"/>
              </w:rPr>
            </w:pPr>
          </w:p>
        </w:tc>
        <w:tc>
          <w:tcPr>
            <w:tcW w:w="695" w:type="dxa"/>
          </w:tcPr>
          <w:p w14:paraId="01C36A87"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938" w:type="dxa"/>
          </w:tcPr>
          <w:p w14:paraId="40DA7C82" w14:textId="77777777" w:rsidR="009C5AAF" w:rsidRPr="009C5AAF" w:rsidRDefault="009C5AAF" w:rsidP="009C5AAF">
            <w:pPr>
              <w:jc w:val="center"/>
              <w:rPr>
                <w:rFonts w:ascii="Times New Roman" w:hAnsi="Times New Roman" w:cs="Times New Roman"/>
                <w:sz w:val="20"/>
                <w:szCs w:val="20"/>
              </w:rPr>
            </w:pPr>
          </w:p>
        </w:tc>
      </w:tr>
      <w:tr w:rsidR="009C5AAF" w:rsidRPr="009C5AAF" w14:paraId="6395A575" w14:textId="77777777" w:rsidTr="009C5AAF">
        <w:tc>
          <w:tcPr>
            <w:tcW w:w="3995" w:type="dxa"/>
          </w:tcPr>
          <w:p w14:paraId="7EA65BCE"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Artiest die in Nederland werkt</w:t>
            </w:r>
          </w:p>
        </w:tc>
        <w:tc>
          <w:tcPr>
            <w:tcW w:w="525" w:type="dxa"/>
          </w:tcPr>
          <w:p w14:paraId="4F1CEEF0" w14:textId="77777777" w:rsidR="009C5AAF" w:rsidRPr="009C5AAF" w:rsidRDefault="009C5AAF" w:rsidP="009C5AAF">
            <w:pPr>
              <w:jc w:val="center"/>
              <w:rPr>
                <w:rFonts w:ascii="Times New Roman" w:hAnsi="Times New Roman" w:cs="Times New Roman"/>
                <w:sz w:val="20"/>
                <w:szCs w:val="20"/>
              </w:rPr>
            </w:pPr>
          </w:p>
        </w:tc>
        <w:tc>
          <w:tcPr>
            <w:tcW w:w="519" w:type="dxa"/>
          </w:tcPr>
          <w:p w14:paraId="240745D4" w14:textId="77777777" w:rsidR="009C5AAF" w:rsidRPr="009C5AAF" w:rsidRDefault="009C5AAF" w:rsidP="009C5AAF">
            <w:pPr>
              <w:jc w:val="center"/>
              <w:rPr>
                <w:rFonts w:ascii="Times New Roman" w:hAnsi="Times New Roman" w:cs="Times New Roman"/>
                <w:sz w:val="20"/>
                <w:szCs w:val="20"/>
              </w:rPr>
            </w:pPr>
          </w:p>
        </w:tc>
        <w:tc>
          <w:tcPr>
            <w:tcW w:w="697" w:type="dxa"/>
          </w:tcPr>
          <w:p w14:paraId="460EAB49" w14:textId="77777777" w:rsidR="009C5AAF" w:rsidRPr="009C5AAF" w:rsidRDefault="009C5AAF" w:rsidP="009C5AAF">
            <w:pPr>
              <w:jc w:val="center"/>
              <w:rPr>
                <w:rFonts w:ascii="Times New Roman" w:hAnsi="Times New Roman" w:cs="Times New Roman"/>
                <w:sz w:val="20"/>
                <w:szCs w:val="20"/>
              </w:rPr>
            </w:pPr>
          </w:p>
        </w:tc>
        <w:tc>
          <w:tcPr>
            <w:tcW w:w="938" w:type="dxa"/>
          </w:tcPr>
          <w:p w14:paraId="3BCDDE1F" w14:textId="77777777" w:rsidR="009C5AAF" w:rsidRPr="009C5AAF" w:rsidRDefault="009C5AAF" w:rsidP="009C5AAF">
            <w:pPr>
              <w:jc w:val="center"/>
              <w:rPr>
                <w:rFonts w:ascii="Times New Roman" w:hAnsi="Times New Roman" w:cs="Times New Roman"/>
                <w:sz w:val="20"/>
                <w:szCs w:val="20"/>
              </w:rPr>
            </w:pPr>
          </w:p>
        </w:tc>
        <w:tc>
          <w:tcPr>
            <w:tcW w:w="637" w:type="dxa"/>
          </w:tcPr>
          <w:p w14:paraId="63CF137E" w14:textId="77777777" w:rsidR="009C5AAF" w:rsidRPr="009C5AAF" w:rsidRDefault="009C5AAF" w:rsidP="009C5AAF">
            <w:pPr>
              <w:jc w:val="center"/>
              <w:rPr>
                <w:rFonts w:ascii="Times New Roman" w:hAnsi="Times New Roman" w:cs="Times New Roman"/>
                <w:sz w:val="20"/>
                <w:szCs w:val="20"/>
              </w:rPr>
            </w:pPr>
          </w:p>
        </w:tc>
        <w:tc>
          <w:tcPr>
            <w:tcW w:w="695" w:type="dxa"/>
          </w:tcPr>
          <w:p w14:paraId="1A2BA683" w14:textId="77777777" w:rsidR="009C5AAF" w:rsidRPr="009C5AAF" w:rsidRDefault="009C5AAF" w:rsidP="009C5AAF">
            <w:pPr>
              <w:jc w:val="center"/>
              <w:rPr>
                <w:rFonts w:ascii="Times New Roman" w:hAnsi="Times New Roman" w:cs="Times New Roman"/>
                <w:sz w:val="20"/>
                <w:szCs w:val="20"/>
              </w:rPr>
            </w:pPr>
          </w:p>
        </w:tc>
        <w:tc>
          <w:tcPr>
            <w:tcW w:w="938" w:type="dxa"/>
          </w:tcPr>
          <w:p w14:paraId="179FABFC"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41F16FB2" w14:textId="77777777" w:rsidTr="009C5AAF">
        <w:tc>
          <w:tcPr>
            <w:tcW w:w="3995" w:type="dxa"/>
          </w:tcPr>
          <w:p w14:paraId="7EF95B35"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Buitenlandse beroepssporter</w:t>
            </w:r>
          </w:p>
        </w:tc>
        <w:tc>
          <w:tcPr>
            <w:tcW w:w="525" w:type="dxa"/>
          </w:tcPr>
          <w:p w14:paraId="3F2CFB10" w14:textId="77777777" w:rsidR="009C5AAF" w:rsidRPr="009C5AAF" w:rsidRDefault="009C5AAF" w:rsidP="009C5AAF">
            <w:pPr>
              <w:jc w:val="center"/>
              <w:rPr>
                <w:rFonts w:ascii="Times New Roman" w:hAnsi="Times New Roman" w:cs="Times New Roman"/>
                <w:sz w:val="20"/>
                <w:szCs w:val="20"/>
              </w:rPr>
            </w:pPr>
          </w:p>
        </w:tc>
        <w:tc>
          <w:tcPr>
            <w:tcW w:w="519" w:type="dxa"/>
          </w:tcPr>
          <w:p w14:paraId="3BA86390" w14:textId="77777777" w:rsidR="009C5AAF" w:rsidRPr="009C5AAF" w:rsidRDefault="009C5AAF" w:rsidP="009C5AAF">
            <w:pPr>
              <w:jc w:val="center"/>
              <w:rPr>
                <w:rFonts w:ascii="Times New Roman" w:hAnsi="Times New Roman" w:cs="Times New Roman"/>
                <w:sz w:val="20"/>
                <w:szCs w:val="20"/>
              </w:rPr>
            </w:pPr>
          </w:p>
        </w:tc>
        <w:tc>
          <w:tcPr>
            <w:tcW w:w="697" w:type="dxa"/>
          </w:tcPr>
          <w:p w14:paraId="4600617B" w14:textId="77777777" w:rsidR="009C5AAF" w:rsidRPr="009C5AAF" w:rsidRDefault="009C5AAF" w:rsidP="009C5AAF">
            <w:pPr>
              <w:jc w:val="center"/>
              <w:rPr>
                <w:rFonts w:ascii="Times New Roman" w:hAnsi="Times New Roman" w:cs="Times New Roman"/>
                <w:sz w:val="20"/>
                <w:szCs w:val="20"/>
              </w:rPr>
            </w:pPr>
          </w:p>
        </w:tc>
        <w:tc>
          <w:tcPr>
            <w:tcW w:w="938" w:type="dxa"/>
          </w:tcPr>
          <w:p w14:paraId="17A8812E" w14:textId="77777777" w:rsidR="009C5AAF" w:rsidRPr="009C5AAF" w:rsidRDefault="009C5AAF" w:rsidP="009C5AAF">
            <w:pPr>
              <w:jc w:val="center"/>
              <w:rPr>
                <w:rFonts w:ascii="Times New Roman" w:hAnsi="Times New Roman" w:cs="Times New Roman"/>
                <w:sz w:val="20"/>
                <w:szCs w:val="20"/>
              </w:rPr>
            </w:pPr>
          </w:p>
        </w:tc>
        <w:tc>
          <w:tcPr>
            <w:tcW w:w="637" w:type="dxa"/>
          </w:tcPr>
          <w:p w14:paraId="36707EDA"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95" w:type="dxa"/>
          </w:tcPr>
          <w:p w14:paraId="14BF536E" w14:textId="77777777" w:rsidR="009C5AAF" w:rsidRPr="009C5AAF" w:rsidRDefault="009C5AAF" w:rsidP="009C5AAF">
            <w:pPr>
              <w:jc w:val="center"/>
              <w:rPr>
                <w:rFonts w:ascii="Times New Roman" w:hAnsi="Times New Roman" w:cs="Times New Roman"/>
                <w:sz w:val="20"/>
                <w:szCs w:val="20"/>
              </w:rPr>
            </w:pPr>
          </w:p>
        </w:tc>
        <w:tc>
          <w:tcPr>
            <w:tcW w:w="938" w:type="dxa"/>
          </w:tcPr>
          <w:p w14:paraId="0AF05B76" w14:textId="77777777" w:rsidR="009C5AAF" w:rsidRPr="009C5AAF" w:rsidRDefault="009C5AAF" w:rsidP="009C5AAF">
            <w:pPr>
              <w:jc w:val="center"/>
              <w:rPr>
                <w:rFonts w:ascii="Times New Roman" w:hAnsi="Times New Roman" w:cs="Times New Roman"/>
                <w:sz w:val="20"/>
                <w:szCs w:val="20"/>
              </w:rPr>
            </w:pPr>
          </w:p>
        </w:tc>
      </w:tr>
      <w:tr w:rsidR="009C5AAF" w:rsidRPr="009C5AAF" w14:paraId="20335A30" w14:textId="77777777" w:rsidTr="009C5AAF">
        <w:tc>
          <w:tcPr>
            <w:tcW w:w="3995" w:type="dxa"/>
          </w:tcPr>
          <w:p w14:paraId="6656D17C"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Thuiswerker ouder dan de AOW-leeftijd zonder toepassing loonheffingskorting</w:t>
            </w:r>
          </w:p>
        </w:tc>
        <w:tc>
          <w:tcPr>
            <w:tcW w:w="525" w:type="dxa"/>
          </w:tcPr>
          <w:p w14:paraId="2BAF6960" w14:textId="77777777" w:rsidR="009C5AAF" w:rsidRPr="009C5AAF" w:rsidRDefault="009C5AAF" w:rsidP="009C5AAF">
            <w:pPr>
              <w:jc w:val="center"/>
              <w:rPr>
                <w:rFonts w:ascii="Times New Roman" w:hAnsi="Times New Roman" w:cs="Times New Roman"/>
                <w:sz w:val="20"/>
                <w:szCs w:val="20"/>
              </w:rPr>
            </w:pPr>
          </w:p>
        </w:tc>
        <w:tc>
          <w:tcPr>
            <w:tcW w:w="519" w:type="dxa"/>
          </w:tcPr>
          <w:p w14:paraId="036A4DDD" w14:textId="77777777" w:rsidR="009C5AAF" w:rsidRPr="009C5AAF" w:rsidRDefault="009C5AAF" w:rsidP="009C5AAF">
            <w:pPr>
              <w:jc w:val="center"/>
              <w:rPr>
                <w:rFonts w:ascii="Times New Roman" w:hAnsi="Times New Roman" w:cs="Times New Roman"/>
                <w:sz w:val="20"/>
                <w:szCs w:val="20"/>
              </w:rPr>
            </w:pPr>
          </w:p>
        </w:tc>
        <w:tc>
          <w:tcPr>
            <w:tcW w:w="697" w:type="dxa"/>
          </w:tcPr>
          <w:p w14:paraId="2039BD6D" w14:textId="77777777" w:rsidR="009C5AAF" w:rsidRPr="009C5AAF" w:rsidRDefault="009C5AAF" w:rsidP="009C5AAF">
            <w:pPr>
              <w:jc w:val="center"/>
              <w:rPr>
                <w:rFonts w:ascii="Times New Roman" w:hAnsi="Times New Roman" w:cs="Times New Roman"/>
                <w:sz w:val="20"/>
                <w:szCs w:val="20"/>
              </w:rPr>
            </w:pPr>
          </w:p>
        </w:tc>
        <w:tc>
          <w:tcPr>
            <w:tcW w:w="938" w:type="dxa"/>
          </w:tcPr>
          <w:p w14:paraId="6224C388"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37" w:type="dxa"/>
          </w:tcPr>
          <w:p w14:paraId="376E1671" w14:textId="77777777" w:rsidR="009C5AAF" w:rsidRPr="009C5AAF" w:rsidRDefault="009C5AAF" w:rsidP="009C5AAF">
            <w:pPr>
              <w:jc w:val="center"/>
              <w:rPr>
                <w:rFonts w:ascii="Times New Roman" w:hAnsi="Times New Roman" w:cs="Times New Roman"/>
                <w:sz w:val="20"/>
                <w:szCs w:val="20"/>
              </w:rPr>
            </w:pPr>
          </w:p>
        </w:tc>
        <w:tc>
          <w:tcPr>
            <w:tcW w:w="695" w:type="dxa"/>
          </w:tcPr>
          <w:p w14:paraId="155FC552" w14:textId="77777777" w:rsidR="009C5AAF" w:rsidRPr="009C5AAF" w:rsidRDefault="009C5AAF" w:rsidP="009C5AAF">
            <w:pPr>
              <w:jc w:val="center"/>
              <w:rPr>
                <w:rFonts w:ascii="Times New Roman" w:hAnsi="Times New Roman" w:cs="Times New Roman"/>
                <w:sz w:val="20"/>
                <w:szCs w:val="20"/>
              </w:rPr>
            </w:pPr>
          </w:p>
        </w:tc>
        <w:tc>
          <w:tcPr>
            <w:tcW w:w="938" w:type="dxa"/>
          </w:tcPr>
          <w:p w14:paraId="16218D38" w14:textId="77777777" w:rsidR="009C5AAF" w:rsidRPr="009C5AAF" w:rsidRDefault="009C5AAF" w:rsidP="009C5AAF">
            <w:pPr>
              <w:jc w:val="center"/>
              <w:rPr>
                <w:rFonts w:ascii="Times New Roman" w:hAnsi="Times New Roman" w:cs="Times New Roman"/>
                <w:sz w:val="20"/>
                <w:szCs w:val="20"/>
              </w:rPr>
            </w:pPr>
          </w:p>
        </w:tc>
      </w:tr>
      <w:tr w:rsidR="009C5AAF" w:rsidRPr="009C5AAF" w14:paraId="33782327" w14:textId="77777777" w:rsidTr="009C5AAF">
        <w:tc>
          <w:tcPr>
            <w:tcW w:w="3995" w:type="dxa"/>
          </w:tcPr>
          <w:p w14:paraId="6D17A9CB"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Sekswerker jonger dan de AOW-leeftijd met toepassing van loonheffingskorting</w:t>
            </w:r>
          </w:p>
        </w:tc>
        <w:tc>
          <w:tcPr>
            <w:tcW w:w="525" w:type="dxa"/>
          </w:tcPr>
          <w:p w14:paraId="3FD9C017" w14:textId="77777777" w:rsidR="009C5AAF" w:rsidRPr="009C5AAF" w:rsidRDefault="009C5AAF" w:rsidP="009C5AAF">
            <w:pPr>
              <w:jc w:val="center"/>
              <w:rPr>
                <w:rFonts w:ascii="Times New Roman" w:hAnsi="Times New Roman" w:cs="Times New Roman"/>
                <w:sz w:val="20"/>
                <w:szCs w:val="20"/>
              </w:rPr>
            </w:pPr>
          </w:p>
        </w:tc>
        <w:tc>
          <w:tcPr>
            <w:tcW w:w="519" w:type="dxa"/>
          </w:tcPr>
          <w:p w14:paraId="1FAB0933"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97" w:type="dxa"/>
          </w:tcPr>
          <w:p w14:paraId="7F8CB101" w14:textId="77777777" w:rsidR="009C5AAF" w:rsidRPr="009C5AAF" w:rsidRDefault="009C5AAF" w:rsidP="009C5AAF">
            <w:pPr>
              <w:jc w:val="center"/>
              <w:rPr>
                <w:rFonts w:ascii="Times New Roman" w:hAnsi="Times New Roman" w:cs="Times New Roman"/>
                <w:sz w:val="20"/>
                <w:szCs w:val="20"/>
              </w:rPr>
            </w:pPr>
          </w:p>
        </w:tc>
        <w:tc>
          <w:tcPr>
            <w:tcW w:w="938" w:type="dxa"/>
          </w:tcPr>
          <w:p w14:paraId="536F7E81" w14:textId="77777777" w:rsidR="009C5AAF" w:rsidRPr="009C5AAF" w:rsidRDefault="009C5AAF" w:rsidP="009C5AAF">
            <w:pPr>
              <w:jc w:val="center"/>
              <w:rPr>
                <w:rFonts w:ascii="Times New Roman" w:hAnsi="Times New Roman" w:cs="Times New Roman"/>
                <w:sz w:val="20"/>
                <w:szCs w:val="20"/>
              </w:rPr>
            </w:pPr>
          </w:p>
        </w:tc>
        <w:tc>
          <w:tcPr>
            <w:tcW w:w="637" w:type="dxa"/>
          </w:tcPr>
          <w:p w14:paraId="7755008A" w14:textId="77777777" w:rsidR="009C5AAF" w:rsidRPr="009C5AAF" w:rsidRDefault="009C5AAF" w:rsidP="009C5AAF">
            <w:pPr>
              <w:jc w:val="center"/>
              <w:rPr>
                <w:rFonts w:ascii="Times New Roman" w:hAnsi="Times New Roman" w:cs="Times New Roman"/>
                <w:sz w:val="20"/>
                <w:szCs w:val="20"/>
              </w:rPr>
            </w:pPr>
          </w:p>
        </w:tc>
        <w:tc>
          <w:tcPr>
            <w:tcW w:w="695" w:type="dxa"/>
          </w:tcPr>
          <w:p w14:paraId="13029AA2" w14:textId="77777777" w:rsidR="009C5AAF" w:rsidRPr="009C5AAF" w:rsidRDefault="009C5AAF" w:rsidP="009C5AAF">
            <w:pPr>
              <w:jc w:val="center"/>
              <w:rPr>
                <w:rFonts w:ascii="Times New Roman" w:hAnsi="Times New Roman" w:cs="Times New Roman"/>
                <w:sz w:val="20"/>
                <w:szCs w:val="20"/>
              </w:rPr>
            </w:pPr>
          </w:p>
        </w:tc>
        <w:tc>
          <w:tcPr>
            <w:tcW w:w="938" w:type="dxa"/>
          </w:tcPr>
          <w:p w14:paraId="65F2ECED" w14:textId="77777777" w:rsidR="009C5AAF" w:rsidRPr="009C5AAF" w:rsidRDefault="009C5AAF" w:rsidP="009C5AAF">
            <w:pPr>
              <w:jc w:val="center"/>
              <w:rPr>
                <w:rFonts w:ascii="Times New Roman" w:hAnsi="Times New Roman" w:cs="Times New Roman"/>
                <w:sz w:val="20"/>
                <w:szCs w:val="20"/>
              </w:rPr>
            </w:pPr>
          </w:p>
        </w:tc>
      </w:tr>
      <w:tr w:rsidR="009C5AAF" w:rsidRPr="009C5AAF" w14:paraId="237B003F" w14:textId="77777777" w:rsidTr="009C5AAF">
        <w:tc>
          <w:tcPr>
            <w:tcW w:w="3995" w:type="dxa"/>
          </w:tcPr>
          <w:p w14:paraId="22E96DF4" w14:textId="64C774A1"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 xml:space="preserve">AOW-gerechtigde met AOW-uitkering en een pensioen van </w:t>
            </w:r>
            <w:r w:rsidR="00C0020F">
              <w:rPr>
                <w:rFonts w:ascii="Times New Roman" w:hAnsi="Times New Roman" w:cs="Times New Roman"/>
                <w:sz w:val="20"/>
                <w:szCs w:val="20"/>
              </w:rPr>
              <w:t>€ </w:t>
            </w:r>
            <w:r w:rsidRPr="009C5AAF">
              <w:rPr>
                <w:rFonts w:ascii="Times New Roman" w:hAnsi="Times New Roman" w:cs="Times New Roman"/>
                <w:sz w:val="20"/>
                <w:szCs w:val="20"/>
              </w:rPr>
              <w:t>1.000 per maand, zonder toepassing loonheffingskorting</w:t>
            </w:r>
          </w:p>
        </w:tc>
        <w:tc>
          <w:tcPr>
            <w:tcW w:w="525" w:type="dxa"/>
          </w:tcPr>
          <w:p w14:paraId="702BFADC" w14:textId="77777777" w:rsidR="009C5AAF" w:rsidRPr="009C5AAF" w:rsidRDefault="009C5AAF" w:rsidP="009C5AAF">
            <w:pPr>
              <w:jc w:val="center"/>
              <w:rPr>
                <w:rFonts w:ascii="Times New Roman" w:hAnsi="Times New Roman" w:cs="Times New Roman"/>
                <w:sz w:val="20"/>
                <w:szCs w:val="20"/>
              </w:rPr>
            </w:pPr>
          </w:p>
        </w:tc>
        <w:tc>
          <w:tcPr>
            <w:tcW w:w="519" w:type="dxa"/>
          </w:tcPr>
          <w:p w14:paraId="6243C63A" w14:textId="77777777" w:rsidR="009C5AAF" w:rsidRPr="009C5AAF" w:rsidRDefault="009C5AAF" w:rsidP="009C5AAF">
            <w:pPr>
              <w:jc w:val="center"/>
              <w:rPr>
                <w:rFonts w:ascii="Times New Roman" w:hAnsi="Times New Roman" w:cs="Times New Roman"/>
                <w:sz w:val="20"/>
                <w:szCs w:val="20"/>
              </w:rPr>
            </w:pPr>
          </w:p>
        </w:tc>
        <w:tc>
          <w:tcPr>
            <w:tcW w:w="697" w:type="dxa"/>
          </w:tcPr>
          <w:p w14:paraId="5D188618" w14:textId="77777777" w:rsidR="009C5AAF" w:rsidRPr="009C5AAF" w:rsidRDefault="009C5AAF" w:rsidP="009C5AAF">
            <w:pPr>
              <w:jc w:val="center"/>
              <w:rPr>
                <w:rFonts w:ascii="Times New Roman" w:hAnsi="Times New Roman" w:cs="Times New Roman"/>
                <w:sz w:val="20"/>
                <w:szCs w:val="20"/>
              </w:rPr>
            </w:pPr>
          </w:p>
        </w:tc>
        <w:tc>
          <w:tcPr>
            <w:tcW w:w="938" w:type="dxa"/>
          </w:tcPr>
          <w:p w14:paraId="10DD3D8F"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637" w:type="dxa"/>
          </w:tcPr>
          <w:p w14:paraId="128F4D93" w14:textId="77777777" w:rsidR="009C5AAF" w:rsidRPr="009C5AAF" w:rsidRDefault="009C5AAF" w:rsidP="009C5AAF">
            <w:pPr>
              <w:jc w:val="center"/>
              <w:rPr>
                <w:rFonts w:ascii="Times New Roman" w:hAnsi="Times New Roman" w:cs="Times New Roman"/>
                <w:sz w:val="20"/>
                <w:szCs w:val="20"/>
              </w:rPr>
            </w:pPr>
          </w:p>
        </w:tc>
        <w:tc>
          <w:tcPr>
            <w:tcW w:w="695" w:type="dxa"/>
          </w:tcPr>
          <w:p w14:paraId="1E9FC3D7" w14:textId="77777777" w:rsidR="009C5AAF" w:rsidRPr="009C5AAF" w:rsidRDefault="009C5AAF" w:rsidP="009C5AAF">
            <w:pPr>
              <w:jc w:val="center"/>
              <w:rPr>
                <w:rFonts w:ascii="Times New Roman" w:hAnsi="Times New Roman" w:cs="Times New Roman"/>
                <w:sz w:val="20"/>
                <w:szCs w:val="20"/>
              </w:rPr>
            </w:pPr>
          </w:p>
        </w:tc>
        <w:tc>
          <w:tcPr>
            <w:tcW w:w="938" w:type="dxa"/>
          </w:tcPr>
          <w:p w14:paraId="7228D4DC" w14:textId="77777777" w:rsidR="009C5AAF" w:rsidRPr="009C5AAF" w:rsidRDefault="009C5AAF" w:rsidP="009C5AAF">
            <w:pPr>
              <w:jc w:val="center"/>
              <w:rPr>
                <w:rFonts w:ascii="Times New Roman" w:hAnsi="Times New Roman" w:cs="Times New Roman"/>
                <w:sz w:val="20"/>
                <w:szCs w:val="20"/>
              </w:rPr>
            </w:pPr>
          </w:p>
        </w:tc>
      </w:tr>
      <w:tr w:rsidR="009C5AAF" w:rsidRPr="009C5AAF" w14:paraId="79312A0A" w14:textId="77777777" w:rsidTr="009C5AAF">
        <w:tc>
          <w:tcPr>
            <w:tcW w:w="3995" w:type="dxa"/>
          </w:tcPr>
          <w:p w14:paraId="40C54256" w14:textId="77777777" w:rsidR="009C5AAF" w:rsidRPr="009C5AAF" w:rsidRDefault="009C5AAF" w:rsidP="009C5AAF">
            <w:pPr>
              <w:rPr>
                <w:rFonts w:ascii="Times New Roman" w:hAnsi="Times New Roman" w:cs="Times New Roman"/>
                <w:sz w:val="20"/>
                <w:szCs w:val="20"/>
              </w:rPr>
            </w:pPr>
            <w:r w:rsidRPr="009C5AAF">
              <w:rPr>
                <w:rFonts w:ascii="Times New Roman" w:hAnsi="Times New Roman" w:cs="Times New Roman"/>
                <w:sz w:val="20"/>
                <w:szCs w:val="20"/>
              </w:rPr>
              <w:t>Werknemer jonger dan de AOW-leeftijd met een minimumloon zonder toepassing heffingskorting</w:t>
            </w:r>
          </w:p>
        </w:tc>
        <w:tc>
          <w:tcPr>
            <w:tcW w:w="525" w:type="dxa"/>
          </w:tcPr>
          <w:p w14:paraId="6A8EA1B9" w14:textId="77777777" w:rsidR="009C5AAF" w:rsidRPr="009C5AAF" w:rsidRDefault="009C5AAF" w:rsidP="009C5AAF">
            <w:pPr>
              <w:jc w:val="center"/>
              <w:rPr>
                <w:rFonts w:ascii="Times New Roman" w:hAnsi="Times New Roman" w:cs="Times New Roman"/>
                <w:sz w:val="20"/>
                <w:szCs w:val="20"/>
              </w:rPr>
            </w:pPr>
          </w:p>
        </w:tc>
        <w:tc>
          <w:tcPr>
            <w:tcW w:w="519" w:type="dxa"/>
          </w:tcPr>
          <w:p w14:paraId="7CDF3728" w14:textId="77777777" w:rsidR="009C5AAF" w:rsidRPr="009C5AAF" w:rsidRDefault="009C5AAF" w:rsidP="009C5AAF">
            <w:pPr>
              <w:jc w:val="center"/>
              <w:rPr>
                <w:rFonts w:ascii="Times New Roman" w:hAnsi="Times New Roman" w:cs="Times New Roman"/>
                <w:sz w:val="20"/>
                <w:szCs w:val="20"/>
              </w:rPr>
            </w:pPr>
          </w:p>
        </w:tc>
        <w:tc>
          <w:tcPr>
            <w:tcW w:w="697" w:type="dxa"/>
          </w:tcPr>
          <w:p w14:paraId="1A53EA87" w14:textId="77777777" w:rsidR="009C5AAF" w:rsidRPr="009C5AAF" w:rsidRDefault="009C5AAF" w:rsidP="009C5AAF">
            <w:pPr>
              <w:jc w:val="center"/>
              <w:rPr>
                <w:rFonts w:ascii="Times New Roman" w:hAnsi="Times New Roman" w:cs="Times New Roman"/>
                <w:sz w:val="20"/>
                <w:szCs w:val="20"/>
              </w:rPr>
            </w:pPr>
          </w:p>
        </w:tc>
        <w:tc>
          <w:tcPr>
            <w:tcW w:w="938" w:type="dxa"/>
          </w:tcPr>
          <w:p w14:paraId="2058ED39" w14:textId="77777777" w:rsidR="009C5AAF" w:rsidRPr="009C5AAF" w:rsidRDefault="009C5AAF" w:rsidP="009C5AAF">
            <w:pPr>
              <w:jc w:val="center"/>
              <w:rPr>
                <w:rFonts w:ascii="Times New Roman" w:hAnsi="Times New Roman" w:cs="Times New Roman"/>
                <w:sz w:val="20"/>
                <w:szCs w:val="20"/>
              </w:rPr>
            </w:pPr>
          </w:p>
        </w:tc>
        <w:tc>
          <w:tcPr>
            <w:tcW w:w="637" w:type="dxa"/>
          </w:tcPr>
          <w:p w14:paraId="0E9175AF" w14:textId="77777777" w:rsidR="009C5AAF" w:rsidRPr="009C5AAF" w:rsidRDefault="009C5AAF" w:rsidP="009C5AAF">
            <w:pPr>
              <w:jc w:val="center"/>
              <w:rPr>
                <w:rFonts w:ascii="Times New Roman" w:hAnsi="Times New Roman" w:cs="Times New Roman"/>
                <w:sz w:val="20"/>
                <w:szCs w:val="20"/>
              </w:rPr>
            </w:pPr>
          </w:p>
        </w:tc>
        <w:tc>
          <w:tcPr>
            <w:tcW w:w="695" w:type="dxa"/>
          </w:tcPr>
          <w:p w14:paraId="7D5C631B" w14:textId="77777777" w:rsidR="009C5AAF" w:rsidRPr="009C5AAF" w:rsidRDefault="009C5AAF" w:rsidP="009C5AAF">
            <w:pPr>
              <w:jc w:val="center"/>
              <w:rPr>
                <w:rFonts w:ascii="Times New Roman" w:hAnsi="Times New Roman" w:cs="Times New Roman"/>
                <w:sz w:val="20"/>
                <w:szCs w:val="20"/>
              </w:rPr>
            </w:pPr>
          </w:p>
        </w:tc>
        <w:tc>
          <w:tcPr>
            <w:tcW w:w="938" w:type="dxa"/>
          </w:tcPr>
          <w:p w14:paraId="5C530D46" w14:textId="77777777" w:rsidR="009C5AAF" w:rsidRPr="009C5AAF" w:rsidRDefault="009C5AAF" w:rsidP="009C5AAF">
            <w:pPr>
              <w:jc w:val="center"/>
              <w:rPr>
                <w:rFonts w:ascii="Times New Roman" w:hAnsi="Times New Roman" w:cs="Times New Roman"/>
                <w:sz w:val="20"/>
                <w:szCs w:val="20"/>
              </w:rPr>
            </w:pPr>
            <w:r w:rsidRPr="009C5AAF">
              <w:rPr>
                <w:rFonts w:ascii="Times New Roman" w:hAnsi="Times New Roman" w:cs="Times New Roman"/>
                <w:sz w:val="20"/>
                <w:szCs w:val="20"/>
              </w:rPr>
              <w:t>X</w:t>
            </w:r>
          </w:p>
        </w:tc>
      </w:tr>
    </w:tbl>
    <w:p w14:paraId="6FB21019" w14:textId="77777777" w:rsidR="009C5AAF" w:rsidRPr="009C5AAF" w:rsidRDefault="009C5AAF" w:rsidP="009C5AAF">
      <w:pPr>
        <w:pStyle w:val="Tekstzonderopmaak"/>
        <w:tabs>
          <w:tab w:val="left" w:pos="567"/>
        </w:tabs>
        <w:rPr>
          <w:rFonts w:ascii="Times New Roman" w:hAnsi="Times New Roman"/>
          <w:sz w:val="22"/>
          <w:szCs w:val="22"/>
        </w:rPr>
      </w:pPr>
    </w:p>
    <w:p w14:paraId="1D208326" w14:textId="73D9BBAC" w:rsidR="009C5AAF" w:rsidRPr="00B17F2F" w:rsidRDefault="009C5AAF" w:rsidP="009C5AAF">
      <w:pPr>
        <w:pStyle w:val="Tekstzonderopmaak"/>
        <w:tabs>
          <w:tab w:val="left" w:pos="567"/>
        </w:tabs>
        <w:rPr>
          <w:rFonts w:ascii="Times New Roman" w:hAnsi="Times New Roman"/>
          <w:b/>
          <w:bCs/>
          <w:sz w:val="22"/>
          <w:szCs w:val="22"/>
        </w:rPr>
      </w:pPr>
      <w:r w:rsidRPr="00B17F2F">
        <w:rPr>
          <w:rFonts w:ascii="Times New Roman" w:hAnsi="Times New Roman"/>
          <w:b/>
          <w:bCs/>
          <w:sz w:val="22"/>
          <w:szCs w:val="22"/>
        </w:rPr>
        <w:t>Opgave 9.9</w:t>
      </w:r>
    </w:p>
    <w:p w14:paraId="7677A62D" w14:textId="672F0B6D" w:rsid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r>
    </w:p>
    <w:tbl>
      <w:tblPr>
        <w:tblStyle w:val="Tabelraster"/>
        <w:tblW w:w="9072" w:type="dxa"/>
        <w:tblInd w:w="-5" w:type="dxa"/>
        <w:tblLook w:val="04A0" w:firstRow="1" w:lastRow="0" w:firstColumn="1" w:lastColumn="0" w:noHBand="0" w:noVBand="1"/>
      </w:tblPr>
      <w:tblGrid>
        <w:gridCol w:w="5954"/>
        <w:gridCol w:w="1417"/>
        <w:gridCol w:w="1701"/>
      </w:tblGrid>
      <w:tr w:rsidR="009C5AAF" w:rsidRPr="009C5AAF" w14:paraId="6BA13B97" w14:textId="77777777" w:rsidTr="003622FD">
        <w:tc>
          <w:tcPr>
            <w:tcW w:w="5954" w:type="dxa"/>
          </w:tcPr>
          <w:p w14:paraId="1D4B2CC3" w14:textId="77777777" w:rsidR="009C5AAF" w:rsidRPr="009C5AAF" w:rsidRDefault="009C5AAF" w:rsidP="003622FD">
            <w:pPr>
              <w:rPr>
                <w:rFonts w:ascii="Times New Roman" w:hAnsi="Times New Roman" w:cs="Times New Roman"/>
                <w:b/>
                <w:bCs/>
                <w:sz w:val="20"/>
                <w:szCs w:val="20"/>
              </w:rPr>
            </w:pPr>
            <w:bookmarkStart w:id="0" w:name="_Hlk186834015"/>
          </w:p>
        </w:tc>
        <w:tc>
          <w:tcPr>
            <w:tcW w:w="1417" w:type="dxa"/>
          </w:tcPr>
          <w:p w14:paraId="6800FB6C"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Witte tabel</w:t>
            </w:r>
          </w:p>
        </w:tc>
        <w:tc>
          <w:tcPr>
            <w:tcW w:w="1701" w:type="dxa"/>
          </w:tcPr>
          <w:p w14:paraId="08BA3C20"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Groene tabel</w:t>
            </w:r>
          </w:p>
        </w:tc>
      </w:tr>
      <w:tr w:rsidR="009C5AAF" w:rsidRPr="009C5AAF" w14:paraId="56B2596F" w14:textId="77777777" w:rsidTr="003622FD">
        <w:tc>
          <w:tcPr>
            <w:tcW w:w="5954" w:type="dxa"/>
          </w:tcPr>
          <w:p w14:paraId="2377F0E4"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Afkoopsom bij ontslag</w:t>
            </w:r>
          </w:p>
        </w:tc>
        <w:tc>
          <w:tcPr>
            <w:tcW w:w="1417" w:type="dxa"/>
          </w:tcPr>
          <w:p w14:paraId="4B6116FF" w14:textId="77777777" w:rsidR="009C5AAF" w:rsidRPr="009C5AAF" w:rsidRDefault="009C5AAF" w:rsidP="003622FD">
            <w:pPr>
              <w:jc w:val="center"/>
              <w:rPr>
                <w:rFonts w:ascii="Times New Roman" w:hAnsi="Times New Roman" w:cs="Times New Roman"/>
                <w:sz w:val="20"/>
                <w:szCs w:val="20"/>
              </w:rPr>
            </w:pPr>
          </w:p>
        </w:tc>
        <w:tc>
          <w:tcPr>
            <w:tcW w:w="1701" w:type="dxa"/>
          </w:tcPr>
          <w:p w14:paraId="66BC090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3FD9DFEE" w14:textId="77777777" w:rsidTr="003622FD">
        <w:tc>
          <w:tcPr>
            <w:tcW w:w="5954" w:type="dxa"/>
          </w:tcPr>
          <w:p w14:paraId="131DCAA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Loon uit tegenwoordige dienstbetrekking</w:t>
            </w:r>
          </w:p>
        </w:tc>
        <w:tc>
          <w:tcPr>
            <w:tcW w:w="1417" w:type="dxa"/>
          </w:tcPr>
          <w:p w14:paraId="78F3F52E"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4211CC5D" w14:textId="77777777" w:rsidR="009C5AAF" w:rsidRPr="009C5AAF" w:rsidRDefault="009C5AAF" w:rsidP="003622FD">
            <w:pPr>
              <w:jc w:val="center"/>
              <w:rPr>
                <w:rFonts w:ascii="Times New Roman" w:hAnsi="Times New Roman" w:cs="Times New Roman"/>
                <w:sz w:val="20"/>
                <w:szCs w:val="20"/>
              </w:rPr>
            </w:pPr>
          </w:p>
        </w:tc>
      </w:tr>
      <w:tr w:rsidR="009C5AAF" w:rsidRPr="009C5AAF" w14:paraId="78DC3647" w14:textId="77777777" w:rsidTr="003622FD">
        <w:tc>
          <w:tcPr>
            <w:tcW w:w="5954" w:type="dxa"/>
          </w:tcPr>
          <w:p w14:paraId="247086A1"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Pensioenuitkering</w:t>
            </w:r>
          </w:p>
        </w:tc>
        <w:tc>
          <w:tcPr>
            <w:tcW w:w="1417" w:type="dxa"/>
          </w:tcPr>
          <w:p w14:paraId="0BE987D0" w14:textId="77777777" w:rsidR="009C5AAF" w:rsidRPr="009C5AAF" w:rsidRDefault="009C5AAF" w:rsidP="003622FD">
            <w:pPr>
              <w:jc w:val="center"/>
              <w:rPr>
                <w:rFonts w:ascii="Times New Roman" w:hAnsi="Times New Roman" w:cs="Times New Roman"/>
                <w:sz w:val="20"/>
                <w:szCs w:val="20"/>
              </w:rPr>
            </w:pPr>
          </w:p>
        </w:tc>
        <w:tc>
          <w:tcPr>
            <w:tcW w:w="1701" w:type="dxa"/>
          </w:tcPr>
          <w:p w14:paraId="190BE85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456BC932" w14:textId="77777777" w:rsidTr="003622FD">
        <w:tc>
          <w:tcPr>
            <w:tcW w:w="5954" w:type="dxa"/>
          </w:tcPr>
          <w:p w14:paraId="331B2D3E"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Uitkering van de Toeslagenwet als aanvulling op een WW-uitkering</w:t>
            </w:r>
          </w:p>
        </w:tc>
        <w:tc>
          <w:tcPr>
            <w:tcW w:w="1417" w:type="dxa"/>
          </w:tcPr>
          <w:p w14:paraId="34A36948" w14:textId="77777777" w:rsidR="009C5AAF" w:rsidRPr="009C5AAF" w:rsidRDefault="009C5AAF" w:rsidP="003622FD">
            <w:pPr>
              <w:jc w:val="center"/>
              <w:rPr>
                <w:rFonts w:ascii="Times New Roman" w:hAnsi="Times New Roman" w:cs="Times New Roman"/>
                <w:sz w:val="20"/>
                <w:szCs w:val="20"/>
              </w:rPr>
            </w:pPr>
          </w:p>
        </w:tc>
        <w:tc>
          <w:tcPr>
            <w:tcW w:w="1701" w:type="dxa"/>
          </w:tcPr>
          <w:p w14:paraId="7C0ACD1D"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0C89FD24" w14:textId="77777777" w:rsidTr="003622FD">
        <w:tc>
          <w:tcPr>
            <w:tcW w:w="5954" w:type="dxa"/>
          </w:tcPr>
          <w:p w14:paraId="5312602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Ziektewetuitkering die de werkgever doorbetaald namens het UWV</w:t>
            </w:r>
          </w:p>
        </w:tc>
        <w:tc>
          <w:tcPr>
            <w:tcW w:w="1417" w:type="dxa"/>
          </w:tcPr>
          <w:p w14:paraId="02FF7B9C"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1E35AF12" w14:textId="77777777" w:rsidR="009C5AAF" w:rsidRPr="009C5AAF" w:rsidRDefault="009C5AAF" w:rsidP="003622FD">
            <w:pPr>
              <w:jc w:val="center"/>
              <w:rPr>
                <w:rFonts w:ascii="Times New Roman" w:hAnsi="Times New Roman" w:cs="Times New Roman"/>
                <w:sz w:val="20"/>
                <w:szCs w:val="20"/>
              </w:rPr>
            </w:pPr>
          </w:p>
        </w:tc>
      </w:tr>
      <w:tr w:rsidR="009C5AAF" w:rsidRPr="009C5AAF" w14:paraId="43BBAA82" w14:textId="77777777" w:rsidTr="003622FD">
        <w:tc>
          <w:tcPr>
            <w:tcW w:w="5954" w:type="dxa"/>
          </w:tcPr>
          <w:p w14:paraId="24C11004"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Transitievergoeding</w:t>
            </w:r>
          </w:p>
        </w:tc>
        <w:tc>
          <w:tcPr>
            <w:tcW w:w="1417" w:type="dxa"/>
          </w:tcPr>
          <w:p w14:paraId="1D903D4D" w14:textId="77777777" w:rsidR="009C5AAF" w:rsidRPr="009C5AAF" w:rsidRDefault="009C5AAF" w:rsidP="003622FD">
            <w:pPr>
              <w:jc w:val="center"/>
              <w:rPr>
                <w:rFonts w:ascii="Times New Roman" w:hAnsi="Times New Roman" w:cs="Times New Roman"/>
                <w:sz w:val="20"/>
                <w:szCs w:val="20"/>
              </w:rPr>
            </w:pPr>
          </w:p>
        </w:tc>
        <w:tc>
          <w:tcPr>
            <w:tcW w:w="1701" w:type="dxa"/>
          </w:tcPr>
          <w:p w14:paraId="418C7044"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09117E38" w14:textId="77777777" w:rsidTr="003622FD">
        <w:tc>
          <w:tcPr>
            <w:tcW w:w="5954" w:type="dxa"/>
          </w:tcPr>
          <w:p w14:paraId="118913D9"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Uitkering Wegens zwangerschap-/bevallingsverlof</w:t>
            </w:r>
          </w:p>
        </w:tc>
        <w:tc>
          <w:tcPr>
            <w:tcW w:w="1417" w:type="dxa"/>
          </w:tcPr>
          <w:p w14:paraId="52CB1E68"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555A6CEC" w14:textId="77777777" w:rsidR="009C5AAF" w:rsidRPr="009C5AAF" w:rsidRDefault="009C5AAF" w:rsidP="003622FD">
            <w:pPr>
              <w:jc w:val="center"/>
              <w:rPr>
                <w:rFonts w:ascii="Times New Roman" w:hAnsi="Times New Roman" w:cs="Times New Roman"/>
                <w:sz w:val="20"/>
                <w:szCs w:val="20"/>
              </w:rPr>
            </w:pPr>
          </w:p>
        </w:tc>
      </w:tr>
      <w:tr w:rsidR="009C5AAF" w:rsidRPr="009C5AAF" w14:paraId="3E2E24FA" w14:textId="77777777" w:rsidTr="003622FD">
        <w:tc>
          <w:tcPr>
            <w:tcW w:w="5954" w:type="dxa"/>
          </w:tcPr>
          <w:p w14:paraId="7F23CDB5"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Loondoorbetaling bij ziekte</w:t>
            </w:r>
          </w:p>
        </w:tc>
        <w:tc>
          <w:tcPr>
            <w:tcW w:w="1417" w:type="dxa"/>
          </w:tcPr>
          <w:p w14:paraId="1B978EC5"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701" w:type="dxa"/>
          </w:tcPr>
          <w:p w14:paraId="204CD257" w14:textId="77777777" w:rsidR="009C5AAF" w:rsidRPr="009C5AAF" w:rsidRDefault="009C5AAF" w:rsidP="003622FD">
            <w:pPr>
              <w:jc w:val="center"/>
              <w:rPr>
                <w:rFonts w:ascii="Times New Roman" w:hAnsi="Times New Roman" w:cs="Times New Roman"/>
                <w:sz w:val="20"/>
                <w:szCs w:val="20"/>
              </w:rPr>
            </w:pPr>
          </w:p>
        </w:tc>
      </w:tr>
      <w:tr w:rsidR="009C5AAF" w:rsidRPr="009C5AAF" w14:paraId="22913613" w14:textId="77777777" w:rsidTr="003622FD">
        <w:tc>
          <w:tcPr>
            <w:tcW w:w="5954" w:type="dxa"/>
          </w:tcPr>
          <w:p w14:paraId="0B4D6EB4"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WIA-uitkering</w:t>
            </w:r>
          </w:p>
        </w:tc>
        <w:tc>
          <w:tcPr>
            <w:tcW w:w="1417" w:type="dxa"/>
          </w:tcPr>
          <w:p w14:paraId="349CA7BD" w14:textId="77777777" w:rsidR="009C5AAF" w:rsidRPr="009C5AAF" w:rsidRDefault="009C5AAF" w:rsidP="003622FD">
            <w:pPr>
              <w:jc w:val="center"/>
              <w:rPr>
                <w:rFonts w:ascii="Times New Roman" w:hAnsi="Times New Roman" w:cs="Times New Roman"/>
                <w:sz w:val="20"/>
                <w:szCs w:val="20"/>
              </w:rPr>
            </w:pPr>
          </w:p>
        </w:tc>
        <w:tc>
          <w:tcPr>
            <w:tcW w:w="1701" w:type="dxa"/>
          </w:tcPr>
          <w:p w14:paraId="78DBC7E9"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bookmarkEnd w:id="0"/>
    </w:tbl>
    <w:p w14:paraId="3E1C4C39" w14:textId="77777777" w:rsidR="009C5AAF" w:rsidRPr="009C5AAF" w:rsidRDefault="009C5AAF" w:rsidP="009C5AAF">
      <w:pPr>
        <w:pStyle w:val="Tekstzonderopmaak"/>
        <w:tabs>
          <w:tab w:val="left" w:pos="567"/>
        </w:tabs>
        <w:rPr>
          <w:rFonts w:ascii="Times New Roman" w:hAnsi="Times New Roman"/>
          <w:sz w:val="22"/>
          <w:szCs w:val="22"/>
        </w:rPr>
      </w:pPr>
    </w:p>
    <w:p w14:paraId="296CAC9D" w14:textId="77777777" w:rsidR="009C5AAF" w:rsidRPr="009C5AAF" w:rsidRDefault="009C5AAF" w:rsidP="009C5AAF">
      <w:pPr>
        <w:pStyle w:val="Tekstzonderopmaak"/>
        <w:tabs>
          <w:tab w:val="left" w:pos="567"/>
        </w:tabs>
        <w:rPr>
          <w:rFonts w:ascii="Times New Roman" w:hAnsi="Times New Roman"/>
          <w:sz w:val="22"/>
          <w:szCs w:val="22"/>
        </w:rPr>
      </w:pPr>
    </w:p>
    <w:p w14:paraId="732FF8C7" w14:textId="77777777" w:rsid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r>
    </w:p>
    <w:tbl>
      <w:tblPr>
        <w:tblStyle w:val="Tabelraster"/>
        <w:tblW w:w="9072" w:type="dxa"/>
        <w:tblInd w:w="-5" w:type="dxa"/>
        <w:tblLook w:val="04A0" w:firstRow="1" w:lastRow="0" w:firstColumn="1" w:lastColumn="0" w:noHBand="0" w:noVBand="1"/>
      </w:tblPr>
      <w:tblGrid>
        <w:gridCol w:w="4536"/>
        <w:gridCol w:w="1560"/>
        <w:gridCol w:w="1559"/>
        <w:gridCol w:w="1417"/>
      </w:tblGrid>
      <w:tr w:rsidR="009C5AAF" w:rsidRPr="009C5AAF" w14:paraId="4BAF28BB" w14:textId="77777777" w:rsidTr="003622FD">
        <w:tc>
          <w:tcPr>
            <w:tcW w:w="4536" w:type="dxa"/>
          </w:tcPr>
          <w:p w14:paraId="522A8B59" w14:textId="77777777" w:rsidR="009C5AAF" w:rsidRPr="009C5AAF" w:rsidRDefault="009C5AAF" w:rsidP="003622FD">
            <w:pPr>
              <w:rPr>
                <w:rFonts w:ascii="Times New Roman" w:hAnsi="Times New Roman" w:cs="Times New Roman"/>
                <w:b/>
                <w:bCs/>
                <w:sz w:val="20"/>
                <w:szCs w:val="20"/>
              </w:rPr>
            </w:pPr>
          </w:p>
        </w:tc>
        <w:tc>
          <w:tcPr>
            <w:tcW w:w="1560" w:type="dxa"/>
          </w:tcPr>
          <w:p w14:paraId="4530C161"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Witte tabel</w:t>
            </w:r>
          </w:p>
        </w:tc>
        <w:tc>
          <w:tcPr>
            <w:tcW w:w="1559" w:type="dxa"/>
          </w:tcPr>
          <w:p w14:paraId="7A777D3A"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Groene tabel</w:t>
            </w:r>
          </w:p>
        </w:tc>
        <w:tc>
          <w:tcPr>
            <w:tcW w:w="1417" w:type="dxa"/>
          </w:tcPr>
          <w:p w14:paraId="550C15DA" w14:textId="77777777" w:rsidR="009C5AAF" w:rsidRPr="009C5AAF" w:rsidRDefault="009C5AAF" w:rsidP="003622FD">
            <w:pPr>
              <w:rPr>
                <w:rFonts w:ascii="Times New Roman" w:hAnsi="Times New Roman" w:cs="Times New Roman"/>
                <w:b/>
                <w:bCs/>
                <w:sz w:val="20"/>
                <w:szCs w:val="20"/>
              </w:rPr>
            </w:pPr>
            <w:r w:rsidRPr="009C5AAF">
              <w:rPr>
                <w:rFonts w:ascii="Times New Roman" w:hAnsi="Times New Roman" w:cs="Times New Roman"/>
                <w:b/>
                <w:bCs/>
                <w:sz w:val="20"/>
                <w:szCs w:val="20"/>
              </w:rPr>
              <w:t>Geen tabel</w:t>
            </w:r>
          </w:p>
        </w:tc>
      </w:tr>
      <w:tr w:rsidR="009C5AAF" w:rsidRPr="009C5AAF" w14:paraId="5FF02FF8" w14:textId="77777777" w:rsidTr="003622FD">
        <w:tc>
          <w:tcPr>
            <w:tcW w:w="4536" w:type="dxa"/>
          </w:tcPr>
          <w:p w14:paraId="19BA744A"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Algemene heffingskorting</w:t>
            </w:r>
          </w:p>
        </w:tc>
        <w:tc>
          <w:tcPr>
            <w:tcW w:w="1560" w:type="dxa"/>
          </w:tcPr>
          <w:p w14:paraId="210BF302"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62764913"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417" w:type="dxa"/>
          </w:tcPr>
          <w:p w14:paraId="6EDE4454" w14:textId="77777777" w:rsidR="009C5AAF" w:rsidRPr="009C5AAF" w:rsidRDefault="009C5AAF" w:rsidP="003622FD">
            <w:pPr>
              <w:jc w:val="center"/>
              <w:rPr>
                <w:rFonts w:ascii="Times New Roman" w:hAnsi="Times New Roman" w:cs="Times New Roman"/>
                <w:sz w:val="20"/>
                <w:szCs w:val="20"/>
              </w:rPr>
            </w:pPr>
          </w:p>
        </w:tc>
      </w:tr>
      <w:tr w:rsidR="009C5AAF" w:rsidRPr="009C5AAF" w14:paraId="3D66A27D" w14:textId="77777777" w:rsidTr="003622FD">
        <w:tc>
          <w:tcPr>
            <w:tcW w:w="4536" w:type="dxa"/>
          </w:tcPr>
          <w:p w14:paraId="1C6D14D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Arbeidskorting</w:t>
            </w:r>
          </w:p>
        </w:tc>
        <w:tc>
          <w:tcPr>
            <w:tcW w:w="1560" w:type="dxa"/>
          </w:tcPr>
          <w:p w14:paraId="1FC5241F"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69076C96" w14:textId="77777777" w:rsidR="009C5AAF" w:rsidRPr="009C5AAF" w:rsidRDefault="009C5AAF" w:rsidP="003622FD">
            <w:pPr>
              <w:jc w:val="center"/>
              <w:rPr>
                <w:rFonts w:ascii="Times New Roman" w:hAnsi="Times New Roman" w:cs="Times New Roman"/>
                <w:sz w:val="20"/>
                <w:szCs w:val="20"/>
              </w:rPr>
            </w:pPr>
          </w:p>
        </w:tc>
        <w:tc>
          <w:tcPr>
            <w:tcW w:w="1417" w:type="dxa"/>
          </w:tcPr>
          <w:p w14:paraId="5CDDA097" w14:textId="77777777" w:rsidR="009C5AAF" w:rsidRPr="009C5AAF" w:rsidRDefault="009C5AAF" w:rsidP="003622FD">
            <w:pPr>
              <w:jc w:val="center"/>
              <w:rPr>
                <w:rFonts w:ascii="Times New Roman" w:hAnsi="Times New Roman" w:cs="Times New Roman"/>
                <w:sz w:val="20"/>
                <w:szCs w:val="20"/>
              </w:rPr>
            </w:pPr>
          </w:p>
        </w:tc>
      </w:tr>
      <w:tr w:rsidR="009C5AAF" w:rsidRPr="009C5AAF" w14:paraId="4F7B1210" w14:textId="77777777" w:rsidTr="003622FD">
        <w:tc>
          <w:tcPr>
            <w:tcW w:w="4536" w:type="dxa"/>
          </w:tcPr>
          <w:p w14:paraId="257462E3"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Jonggehandicaptenkorting</w:t>
            </w:r>
          </w:p>
        </w:tc>
        <w:tc>
          <w:tcPr>
            <w:tcW w:w="1560" w:type="dxa"/>
          </w:tcPr>
          <w:p w14:paraId="7D027142" w14:textId="77777777" w:rsidR="009C5AAF" w:rsidRPr="009C5AAF" w:rsidRDefault="009C5AAF" w:rsidP="003622FD">
            <w:pPr>
              <w:jc w:val="center"/>
              <w:rPr>
                <w:rFonts w:ascii="Times New Roman" w:hAnsi="Times New Roman" w:cs="Times New Roman"/>
                <w:sz w:val="20"/>
                <w:szCs w:val="20"/>
              </w:rPr>
            </w:pPr>
          </w:p>
        </w:tc>
        <w:tc>
          <w:tcPr>
            <w:tcW w:w="1559" w:type="dxa"/>
          </w:tcPr>
          <w:p w14:paraId="61BFE62A" w14:textId="77777777" w:rsidR="009C5AAF" w:rsidRPr="009C5AAF" w:rsidRDefault="009C5AAF" w:rsidP="003622FD">
            <w:pPr>
              <w:jc w:val="center"/>
              <w:rPr>
                <w:rFonts w:ascii="Times New Roman" w:hAnsi="Times New Roman" w:cs="Times New Roman"/>
                <w:sz w:val="20"/>
                <w:szCs w:val="20"/>
              </w:rPr>
            </w:pPr>
          </w:p>
        </w:tc>
        <w:tc>
          <w:tcPr>
            <w:tcW w:w="1417" w:type="dxa"/>
          </w:tcPr>
          <w:p w14:paraId="19EDB665"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751BDC7B" w14:textId="77777777" w:rsidTr="003622FD">
        <w:tc>
          <w:tcPr>
            <w:tcW w:w="4536" w:type="dxa"/>
          </w:tcPr>
          <w:p w14:paraId="3F70D3B1"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Inkomensafhankelijke combinatiekorting</w:t>
            </w:r>
          </w:p>
        </w:tc>
        <w:tc>
          <w:tcPr>
            <w:tcW w:w="1560" w:type="dxa"/>
          </w:tcPr>
          <w:p w14:paraId="66760C02" w14:textId="77777777" w:rsidR="009C5AAF" w:rsidRPr="009C5AAF" w:rsidRDefault="009C5AAF" w:rsidP="003622FD">
            <w:pPr>
              <w:jc w:val="center"/>
              <w:rPr>
                <w:rFonts w:ascii="Times New Roman" w:hAnsi="Times New Roman" w:cs="Times New Roman"/>
                <w:sz w:val="20"/>
                <w:szCs w:val="20"/>
              </w:rPr>
            </w:pPr>
          </w:p>
        </w:tc>
        <w:tc>
          <w:tcPr>
            <w:tcW w:w="1559" w:type="dxa"/>
          </w:tcPr>
          <w:p w14:paraId="59B79958" w14:textId="77777777" w:rsidR="009C5AAF" w:rsidRPr="009C5AAF" w:rsidRDefault="009C5AAF" w:rsidP="003622FD">
            <w:pPr>
              <w:jc w:val="center"/>
              <w:rPr>
                <w:rFonts w:ascii="Times New Roman" w:hAnsi="Times New Roman" w:cs="Times New Roman"/>
                <w:sz w:val="20"/>
                <w:szCs w:val="20"/>
              </w:rPr>
            </w:pPr>
          </w:p>
        </w:tc>
        <w:tc>
          <w:tcPr>
            <w:tcW w:w="1417" w:type="dxa"/>
          </w:tcPr>
          <w:p w14:paraId="73829F08"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r>
      <w:tr w:rsidR="009C5AAF" w:rsidRPr="009C5AAF" w14:paraId="05532280" w14:textId="77777777" w:rsidTr="003622FD">
        <w:tc>
          <w:tcPr>
            <w:tcW w:w="4536" w:type="dxa"/>
          </w:tcPr>
          <w:p w14:paraId="48E64E26"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Ouderenkorting</w:t>
            </w:r>
          </w:p>
        </w:tc>
        <w:tc>
          <w:tcPr>
            <w:tcW w:w="1560" w:type="dxa"/>
          </w:tcPr>
          <w:p w14:paraId="4650DE32"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27690E90"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417" w:type="dxa"/>
          </w:tcPr>
          <w:p w14:paraId="04608175" w14:textId="77777777" w:rsidR="009C5AAF" w:rsidRPr="009C5AAF" w:rsidRDefault="009C5AAF" w:rsidP="003622FD">
            <w:pPr>
              <w:jc w:val="center"/>
              <w:rPr>
                <w:rFonts w:ascii="Times New Roman" w:hAnsi="Times New Roman" w:cs="Times New Roman"/>
                <w:sz w:val="20"/>
                <w:szCs w:val="20"/>
              </w:rPr>
            </w:pPr>
          </w:p>
        </w:tc>
      </w:tr>
      <w:tr w:rsidR="009C5AAF" w:rsidRPr="009C5AAF" w14:paraId="71F79A7E" w14:textId="77777777" w:rsidTr="003622FD">
        <w:tc>
          <w:tcPr>
            <w:tcW w:w="4536" w:type="dxa"/>
          </w:tcPr>
          <w:p w14:paraId="615F366E" w14:textId="77777777" w:rsidR="009C5AAF" w:rsidRPr="009C5AAF" w:rsidRDefault="009C5AAF" w:rsidP="003622FD">
            <w:pPr>
              <w:rPr>
                <w:rFonts w:ascii="Times New Roman" w:hAnsi="Times New Roman" w:cs="Times New Roman"/>
                <w:sz w:val="20"/>
                <w:szCs w:val="20"/>
              </w:rPr>
            </w:pPr>
            <w:r w:rsidRPr="009C5AAF">
              <w:rPr>
                <w:rFonts w:ascii="Times New Roman" w:hAnsi="Times New Roman" w:cs="Times New Roman"/>
                <w:sz w:val="20"/>
                <w:szCs w:val="20"/>
              </w:rPr>
              <w:t>Alleenstaande ouderenkorting</w:t>
            </w:r>
          </w:p>
        </w:tc>
        <w:tc>
          <w:tcPr>
            <w:tcW w:w="1560" w:type="dxa"/>
          </w:tcPr>
          <w:p w14:paraId="1CB8011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559" w:type="dxa"/>
          </w:tcPr>
          <w:p w14:paraId="5A0D9A41" w14:textId="77777777" w:rsidR="009C5AAF" w:rsidRPr="009C5AAF" w:rsidRDefault="009C5AAF" w:rsidP="003622FD">
            <w:pPr>
              <w:jc w:val="center"/>
              <w:rPr>
                <w:rFonts w:ascii="Times New Roman" w:hAnsi="Times New Roman" w:cs="Times New Roman"/>
                <w:sz w:val="20"/>
                <w:szCs w:val="20"/>
              </w:rPr>
            </w:pPr>
            <w:r w:rsidRPr="009C5AAF">
              <w:rPr>
                <w:rFonts w:ascii="Times New Roman" w:hAnsi="Times New Roman" w:cs="Times New Roman"/>
                <w:sz w:val="20"/>
                <w:szCs w:val="20"/>
              </w:rPr>
              <w:t>X</w:t>
            </w:r>
          </w:p>
        </w:tc>
        <w:tc>
          <w:tcPr>
            <w:tcW w:w="1417" w:type="dxa"/>
          </w:tcPr>
          <w:p w14:paraId="56E3887A" w14:textId="77777777" w:rsidR="009C5AAF" w:rsidRPr="009C5AAF" w:rsidRDefault="009C5AAF" w:rsidP="003622FD">
            <w:pPr>
              <w:jc w:val="center"/>
              <w:rPr>
                <w:rFonts w:ascii="Times New Roman" w:hAnsi="Times New Roman" w:cs="Times New Roman"/>
                <w:sz w:val="20"/>
                <w:szCs w:val="20"/>
              </w:rPr>
            </w:pPr>
          </w:p>
        </w:tc>
      </w:tr>
    </w:tbl>
    <w:p w14:paraId="362ECC3C" w14:textId="77777777" w:rsidR="009C5AAF" w:rsidRDefault="009C5AAF" w:rsidP="009C5AAF">
      <w:pPr>
        <w:pStyle w:val="Tekstzonderopmaak"/>
        <w:tabs>
          <w:tab w:val="left" w:pos="567"/>
        </w:tabs>
        <w:rPr>
          <w:rFonts w:ascii="Times New Roman" w:hAnsi="Times New Roman"/>
          <w:sz w:val="22"/>
          <w:szCs w:val="22"/>
        </w:rPr>
      </w:pPr>
    </w:p>
    <w:p w14:paraId="79393E53" w14:textId="77777777" w:rsidR="009C5AAF" w:rsidRDefault="009C5AAF" w:rsidP="009C5AAF">
      <w:pPr>
        <w:pStyle w:val="Tekstzonderopmaak"/>
        <w:tabs>
          <w:tab w:val="left" w:pos="567"/>
        </w:tabs>
        <w:rPr>
          <w:rFonts w:ascii="Times New Roman" w:hAnsi="Times New Roman"/>
          <w:sz w:val="22"/>
          <w:szCs w:val="22"/>
        </w:rPr>
      </w:pPr>
    </w:p>
    <w:p w14:paraId="346B47BD" w14:textId="3C5DE57A"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Opgave 9.10</w:t>
      </w:r>
      <w:r w:rsidRPr="009C5AAF">
        <w:rPr>
          <w:rFonts w:ascii="Times New Roman" w:hAnsi="Times New Roman"/>
          <w:sz w:val="22"/>
          <w:szCs w:val="22"/>
        </w:rPr>
        <w:tab/>
      </w:r>
    </w:p>
    <w:p w14:paraId="12ABF63A"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 xml:space="preserve">Het nettoloon van </w:t>
      </w:r>
      <w:proofErr w:type="spellStart"/>
      <w:r w:rsidRPr="009C5AAF">
        <w:rPr>
          <w:rFonts w:ascii="Times New Roman" w:hAnsi="Times New Roman"/>
          <w:sz w:val="22"/>
          <w:szCs w:val="22"/>
        </w:rPr>
        <w:t>Isma</w:t>
      </w:r>
      <w:proofErr w:type="spellEnd"/>
      <w:r w:rsidRPr="009C5AAF">
        <w:rPr>
          <w:rFonts w:ascii="Times New Roman" w:hAnsi="Times New Roman"/>
          <w:sz w:val="22"/>
          <w:szCs w:val="22"/>
        </w:rPr>
        <w:t xml:space="preserve"> bedraagt:</w:t>
      </w:r>
    </w:p>
    <w:tbl>
      <w:tblPr>
        <w:tblStyle w:val="Tabelraster"/>
        <w:tblW w:w="0" w:type="auto"/>
        <w:tblInd w:w="567" w:type="dxa"/>
        <w:tblLook w:val="04A0" w:firstRow="1" w:lastRow="0" w:firstColumn="1" w:lastColumn="0" w:noHBand="0" w:noVBand="1"/>
      </w:tblPr>
      <w:tblGrid>
        <w:gridCol w:w="4746"/>
        <w:gridCol w:w="1134"/>
        <w:gridCol w:w="1412"/>
      </w:tblGrid>
      <w:tr w:rsidR="009C5AAF" w14:paraId="5569DE11" w14:textId="77777777" w:rsidTr="00B17F2F">
        <w:tc>
          <w:tcPr>
            <w:tcW w:w="4746" w:type="dxa"/>
          </w:tcPr>
          <w:p w14:paraId="08FCC2CC" w14:textId="77777777" w:rsidR="009C5AAF" w:rsidRPr="009C5AAF" w:rsidRDefault="009C5AAF" w:rsidP="003622FD">
            <w:pPr>
              <w:pStyle w:val="Lijstalinea"/>
              <w:ind w:left="0"/>
              <w:rPr>
                <w:b/>
                <w:bCs/>
              </w:rPr>
            </w:pPr>
            <w:r w:rsidRPr="009C5AAF">
              <w:rPr>
                <w:b/>
                <w:bCs/>
              </w:rPr>
              <w:t>Looncomponent</w:t>
            </w:r>
          </w:p>
        </w:tc>
        <w:tc>
          <w:tcPr>
            <w:tcW w:w="1134" w:type="dxa"/>
          </w:tcPr>
          <w:p w14:paraId="63C9B9D0" w14:textId="77777777" w:rsidR="009C5AAF" w:rsidRPr="009C5AAF" w:rsidRDefault="009C5AAF" w:rsidP="009C5AAF">
            <w:pPr>
              <w:pStyle w:val="Lijstalinea"/>
              <w:ind w:left="0"/>
              <w:jc w:val="right"/>
              <w:rPr>
                <w:b/>
                <w:bCs/>
              </w:rPr>
            </w:pPr>
            <w:r w:rsidRPr="009C5AAF">
              <w:rPr>
                <w:b/>
                <w:bCs/>
              </w:rPr>
              <w:t>Fiscaal</w:t>
            </w:r>
          </w:p>
        </w:tc>
        <w:tc>
          <w:tcPr>
            <w:tcW w:w="1412" w:type="dxa"/>
          </w:tcPr>
          <w:p w14:paraId="4CEA591F" w14:textId="70DB12C1" w:rsidR="009C5AAF" w:rsidRPr="009C5AAF" w:rsidRDefault="009C5AAF" w:rsidP="009C5AAF">
            <w:pPr>
              <w:pStyle w:val="Lijstalinea"/>
              <w:ind w:left="0"/>
              <w:jc w:val="right"/>
              <w:rPr>
                <w:b/>
                <w:bCs/>
              </w:rPr>
            </w:pPr>
            <w:r w:rsidRPr="009C5AAF">
              <w:rPr>
                <w:b/>
                <w:bCs/>
              </w:rPr>
              <w:t>Bruto-</w:t>
            </w:r>
            <w:r w:rsidR="00B17F2F">
              <w:rPr>
                <w:b/>
                <w:bCs/>
              </w:rPr>
              <w:t>n</w:t>
            </w:r>
            <w:r w:rsidRPr="009C5AAF">
              <w:rPr>
                <w:b/>
                <w:bCs/>
              </w:rPr>
              <w:t>etto</w:t>
            </w:r>
          </w:p>
        </w:tc>
      </w:tr>
      <w:tr w:rsidR="009C5AAF" w14:paraId="61E0D200" w14:textId="77777777" w:rsidTr="00B17F2F">
        <w:tc>
          <w:tcPr>
            <w:tcW w:w="4746" w:type="dxa"/>
          </w:tcPr>
          <w:p w14:paraId="597909EA" w14:textId="77777777" w:rsidR="009C5AAF" w:rsidRDefault="009C5AAF" w:rsidP="003622FD">
            <w:pPr>
              <w:pStyle w:val="Lijstalinea"/>
              <w:ind w:left="0"/>
            </w:pPr>
            <w:r>
              <w:t>Brutoloon</w:t>
            </w:r>
          </w:p>
        </w:tc>
        <w:tc>
          <w:tcPr>
            <w:tcW w:w="1134" w:type="dxa"/>
          </w:tcPr>
          <w:p w14:paraId="137E4AC0" w14:textId="66549AF9" w:rsidR="009C5AAF" w:rsidRDefault="00C0020F" w:rsidP="003622FD">
            <w:pPr>
              <w:pStyle w:val="Lijstalinea"/>
              <w:ind w:left="0"/>
              <w:jc w:val="right"/>
            </w:pPr>
            <w:r>
              <w:t>€ </w:t>
            </w:r>
            <w:r w:rsidR="009C5AAF">
              <w:t>3.168</w:t>
            </w:r>
          </w:p>
        </w:tc>
        <w:tc>
          <w:tcPr>
            <w:tcW w:w="1412" w:type="dxa"/>
          </w:tcPr>
          <w:p w14:paraId="6F065B13" w14:textId="2541838A" w:rsidR="009C5AAF" w:rsidRDefault="00C0020F" w:rsidP="003622FD">
            <w:pPr>
              <w:pStyle w:val="Lijstalinea"/>
              <w:ind w:left="0"/>
              <w:jc w:val="right"/>
            </w:pPr>
            <w:r>
              <w:t>€ </w:t>
            </w:r>
            <w:r w:rsidR="009C5AAF">
              <w:t>3.168</w:t>
            </w:r>
            <w:r w:rsidR="009C5AAF">
              <w:t>,00</w:t>
            </w:r>
          </w:p>
        </w:tc>
      </w:tr>
      <w:tr w:rsidR="009C5AAF" w14:paraId="7BDC7BE2" w14:textId="77777777" w:rsidTr="00B17F2F">
        <w:tc>
          <w:tcPr>
            <w:tcW w:w="4746" w:type="dxa"/>
          </w:tcPr>
          <w:p w14:paraId="08E52BA3" w14:textId="77777777" w:rsidR="009C5AAF" w:rsidRDefault="009C5AAF" w:rsidP="003622FD">
            <w:pPr>
              <w:pStyle w:val="Lijstalinea"/>
              <w:ind w:left="0"/>
            </w:pPr>
            <w:r>
              <w:t>Werknemersbijdrage pensioenpremie</w:t>
            </w:r>
          </w:p>
        </w:tc>
        <w:tc>
          <w:tcPr>
            <w:tcW w:w="1134" w:type="dxa"/>
          </w:tcPr>
          <w:p w14:paraId="5AC7B353" w14:textId="476F37B8" w:rsidR="009C5AAF" w:rsidRPr="006D5ACB" w:rsidRDefault="009C5AAF" w:rsidP="003622FD">
            <w:pPr>
              <w:pStyle w:val="Lijstalinea"/>
              <w:ind w:left="0"/>
              <w:jc w:val="right"/>
              <w:rPr>
                <w:u w:val="single"/>
              </w:rPr>
            </w:pPr>
            <w:r>
              <w:rPr>
                <w:u w:val="single"/>
              </w:rPr>
              <w:t>–</w:t>
            </w:r>
            <w:r w:rsidRPr="006D5ACB">
              <w:rPr>
                <w:u w:val="single"/>
              </w:rPr>
              <w:t xml:space="preserve"> </w:t>
            </w:r>
            <w:r w:rsidR="00C0020F">
              <w:rPr>
                <w:u w:val="single"/>
              </w:rPr>
              <w:t>€ </w:t>
            </w:r>
            <w:r>
              <w:rPr>
                <w:u w:val="single"/>
              </w:rPr>
              <w:t xml:space="preserve">  </w:t>
            </w:r>
            <w:r w:rsidRPr="006D5ACB">
              <w:rPr>
                <w:u w:val="single"/>
              </w:rPr>
              <w:t xml:space="preserve"> 235</w:t>
            </w:r>
          </w:p>
        </w:tc>
        <w:tc>
          <w:tcPr>
            <w:tcW w:w="1412" w:type="dxa"/>
          </w:tcPr>
          <w:p w14:paraId="3A377050" w14:textId="36C813D9" w:rsidR="009C5AAF" w:rsidRDefault="009C5AAF" w:rsidP="003622FD">
            <w:pPr>
              <w:pStyle w:val="Lijstalinea"/>
              <w:ind w:left="0"/>
              <w:jc w:val="right"/>
            </w:pPr>
            <w:r>
              <w:t>–</w:t>
            </w:r>
            <w:r>
              <w:t xml:space="preserve"> </w:t>
            </w:r>
            <w:r w:rsidR="00C0020F">
              <w:t>€ </w:t>
            </w:r>
            <w:r>
              <w:t xml:space="preserve">  </w:t>
            </w:r>
            <w:r>
              <w:t xml:space="preserve"> 235</w:t>
            </w:r>
            <w:r>
              <w:t>,00</w:t>
            </w:r>
          </w:p>
        </w:tc>
      </w:tr>
      <w:tr w:rsidR="009C5AAF" w14:paraId="11F020F0" w14:textId="77777777" w:rsidTr="00B17F2F">
        <w:tc>
          <w:tcPr>
            <w:tcW w:w="4746" w:type="dxa"/>
          </w:tcPr>
          <w:p w14:paraId="5489909A" w14:textId="77777777" w:rsidR="009C5AAF" w:rsidRDefault="009C5AAF" w:rsidP="003622FD">
            <w:pPr>
              <w:pStyle w:val="Lijstalinea"/>
              <w:ind w:left="0"/>
            </w:pPr>
            <w:r>
              <w:t>Tabelloon</w:t>
            </w:r>
          </w:p>
        </w:tc>
        <w:tc>
          <w:tcPr>
            <w:tcW w:w="1134" w:type="dxa"/>
          </w:tcPr>
          <w:p w14:paraId="3C7D3565" w14:textId="19554FF5" w:rsidR="009C5AAF" w:rsidRDefault="00C0020F" w:rsidP="003622FD">
            <w:pPr>
              <w:pStyle w:val="Lijstalinea"/>
              <w:ind w:left="0"/>
              <w:jc w:val="right"/>
            </w:pPr>
            <w:r>
              <w:t>€ </w:t>
            </w:r>
            <w:r w:rsidR="009C5AAF">
              <w:t>2.933</w:t>
            </w:r>
          </w:p>
        </w:tc>
        <w:tc>
          <w:tcPr>
            <w:tcW w:w="1412" w:type="dxa"/>
          </w:tcPr>
          <w:p w14:paraId="2A76282D" w14:textId="77777777" w:rsidR="009C5AAF" w:rsidRDefault="009C5AAF" w:rsidP="003622FD">
            <w:pPr>
              <w:pStyle w:val="Lijstalinea"/>
              <w:ind w:left="0"/>
              <w:jc w:val="right"/>
            </w:pPr>
          </w:p>
        </w:tc>
      </w:tr>
      <w:tr w:rsidR="009C5AAF" w14:paraId="429A4FBA" w14:textId="77777777" w:rsidTr="00B17F2F">
        <w:tc>
          <w:tcPr>
            <w:tcW w:w="4746" w:type="dxa"/>
          </w:tcPr>
          <w:p w14:paraId="442C61D1" w14:textId="77777777" w:rsidR="009C5AAF" w:rsidRDefault="009C5AAF" w:rsidP="003622FD">
            <w:pPr>
              <w:pStyle w:val="Lijstalinea"/>
              <w:ind w:left="0"/>
            </w:pPr>
            <w:r>
              <w:t>Loonheffing</w:t>
            </w:r>
          </w:p>
        </w:tc>
        <w:tc>
          <w:tcPr>
            <w:tcW w:w="1134" w:type="dxa"/>
          </w:tcPr>
          <w:p w14:paraId="75B16577" w14:textId="77777777" w:rsidR="009C5AAF" w:rsidRDefault="009C5AAF" w:rsidP="003622FD">
            <w:pPr>
              <w:pStyle w:val="Lijstalinea"/>
              <w:ind w:left="0"/>
              <w:jc w:val="right"/>
            </w:pPr>
          </w:p>
        </w:tc>
        <w:tc>
          <w:tcPr>
            <w:tcW w:w="1412" w:type="dxa"/>
          </w:tcPr>
          <w:p w14:paraId="318E7E91" w14:textId="2358FB22" w:rsidR="009C5AAF" w:rsidRPr="00674FE9" w:rsidRDefault="009C5AAF" w:rsidP="003622FD">
            <w:pPr>
              <w:pStyle w:val="Lijstalinea"/>
              <w:ind w:left="0"/>
              <w:jc w:val="right"/>
              <w:rPr>
                <w:u w:val="single"/>
              </w:rPr>
            </w:pPr>
            <w:r w:rsidRPr="00674FE9">
              <w:rPr>
                <w:u w:val="single"/>
              </w:rPr>
              <w:t xml:space="preserve"> </w:t>
            </w:r>
            <w:r>
              <w:rPr>
                <w:u w:val="single"/>
              </w:rPr>
              <w:t>–</w:t>
            </w:r>
            <w:r w:rsidRPr="00674FE9">
              <w:rPr>
                <w:u w:val="single"/>
              </w:rPr>
              <w:t xml:space="preserve"> </w:t>
            </w:r>
            <w:r w:rsidR="00C0020F">
              <w:rPr>
                <w:u w:val="single"/>
              </w:rPr>
              <w:t>€ </w:t>
            </w:r>
            <w:r>
              <w:rPr>
                <w:u w:val="single"/>
              </w:rPr>
              <w:t xml:space="preserve">   </w:t>
            </w:r>
            <w:r w:rsidRPr="00674FE9">
              <w:rPr>
                <w:u w:val="single"/>
              </w:rPr>
              <w:t>377,50</w:t>
            </w:r>
          </w:p>
        </w:tc>
      </w:tr>
      <w:tr w:rsidR="009C5AAF" w14:paraId="52CA2B54" w14:textId="77777777" w:rsidTr="00B17F2F">
        <w:tc>
          <w:tcPr>
            <w:tcW w:w="4746" w:type="dxa"/>
          </w:tcPr>
          <w:p w14:paraId="34F15E40" w14:textId="77777777" w:rsidR="009C5AAF" w:rsidRDefault="009C5AAF" w:rsidP="003622FD">
            <w:pPr>
              <w:pStyle w:val="Lijstalinea"/>
              <w:ind w:left="0"/>
            </w:pPr>
            <w:r>
              <w:t>Uitbetaald bedrag</w:t>
            </w:r>
          </w:p>
        </w:tc>
        <w:tc>
          <w:tcPr>
            <w:tcW w:w="1134" w:type="dxa"/>
          </w:tcPr>
          <w:p w14:paraId="2AB98243" w14:textId="77777777" w:rsidR="009C5AAF" w:rsidRDefault="009C5AAF" w:rsidP="003622FD">
            <w:pPr>
              <w:pStyle w:val="Lijstalinea"/>
              <w:ind w:left="0"/>
              <w:jc w:val="right"/>
            </w:pPr>
          </w:p>
        </w:tc>
        <w:tc>
          <w:tcPr>
            <w:tcW w:w="1412" w:type="dxa"/>
          </w:tcPr>
          <w:p w14:paraId="29C702FB" w14:textId="4CEE5D4E" w:rsidR="009C5AAF" w:rsidRDefault="00C0020F" w:rsidP="003622FD">
            <w:pPr>
              <w:pStyle w:val="Lijstalinea"/>
              <w:ind w:left="0"/>
              <w:jc w:val="right"/>
            </w:pPr>
            <w:r>
              <w:t>€ </w:t>
            </w:r>
            <w:r w:rsidR="009C5AAF">
              <w:t>2.555,50</w:t>
            </w:r>
          </w:p>
        </w:tc>
      </w:tr>
      <w:tr w:rsidR="009C5AAF" w14:paraId="4D1FCE8D" w14:textId="77777777" w:rsidTr="00B17F2F">
        <w:tc>
          <w:tcPr>
            <w:tcW w:w="4746" w:type="dxa"/>
          </w:tcPr>
          <w:p w14:paraId="30ED0EAE" w14:textId="5F5D5395" w:rsidR="009C5AAF" w:rsidRDefault="009C5AAF" w:rsidP="003622FD">
            <w:pPr>
              <w:pStyle w:val="Lijstalinea"/>
              <w:ind w:left="0"/>
            </w:pPr>
            <w:r>
              <w:t xml:space="preserve">Verhaal WGA-premie (50% x 0,78% x </w:t>
            </w:r>
            <w:r w:rsidR="00C0020F">
              <w:t>€ </w:t>
            </w:r>
            <w:r>
              <w:t>2.933)</w:t>
            </w:r>
          </w:p>
        </w:tc>
        <w:tc>
          <w:tcPr>
            <w:tcW w:w="1134" w:type="dxa"/>
          </w:tcPr>
          <w:p w14:paraId="115908E6" w14:textId="77777777" w:rsidR="009C5AAF" w:rsidRDefault="009C5AAF" w:rsidP="003622FD">
            <w:pPr>
              <w:pStyle w:val="Lijstalinea"/>
              <w:ind w:left="0"/>
              <w:jc w:val="right"/>
            </w:pPr>
          </w:p>
        </w:tc>
        <w:tc>
          <w:tcPr>
            <w:tcW w:w="1412" w:type="dxa"/>
          </w:tcPr>
          <w:p w14:paraId="1FB7114F" w14:textId="6664DB09" w:rsidR="009C5AAF" w:rsidRPr="00847056" w:rsidRDefault="009C5AAF" w:rsidP="003622FD">
            <w:pPr>
              <w:pStyle w:val="Lijstalinea"/>
              <w:ind w:left="0"/>
              <w:jc w:val="right"/>
              <w:rPr>
                <w:u w:val="single"/>
              </w:rPr>
            </w:pPr>
            <w:r>
              <w:rPr>
                <w:u w:val="single"/>
              </w:rPr>
              <w:t xml:space="preserve">– </w:t>
            </w:r>
            <w:r w:rsidR="00C0020F">
              <w:rPr>
                <w:u w:val="single"/>
              </w:rPr>
              <w:t>€ </w:t>
            </w:r>
            <w:r>
              <w:rPr>
                <w:u w:val="single"/>
              </w:rPr>
              <w:t xml:space="preserve">    </w:t>
            </w:r>
            <w:r w:rsidRPr="00847056">
              <w:rPr>
                <w:u w:val="single"/>
              </w:rPr>
              <w:t xml:space="preserve"> 11,44 </w:t>
            </w:r>
          </w:p>
        </w:tc>
      </w:tr>
      <w:tr w:rsidR="009C5AAF" w14:paraId="22127091" w14:textId="77777777" w:rsidTr="00B17F2F">
        <w:tc>
          <w:tcPr>
            <w:tcW w:w="4746" w:type="dxa"/>
          </w:tcPr>
          <w:p w14:paraId="5843E2AB" w14:textId="77777777" w:rsidR="009C5AAF" w:rsidRDefault="009C5AAF" w:rsidP="003622FD">
            <w:pPr>
              <w:pStyle w:val="Lijstalinea"/>
              <w:ind w:left="0"/>
            </w:pPr>
            <w:r>
              <w:t>Netto uit te betalen</w:t>
            </w:r>
          </w:p>
        </w:tc>
        <w:tc>
          <w:tcPr>
            <w:tcW w:w="1134" w:type="dxa"/>
          </w:tcPr>
          <w:p w14:paraId="3F5BA618" w14:textId="77777777" w:rsidR="009C5AAF" w:rsidRDefault="009C5AAF" w:rsidP="003622FD">
            <w:pPr>
              <w:pStyle w:val="Lijstalinea"/>
              <w:ind w:left="0"/>
              <w:jc w:val="right"/>
            </w:pPr>
          </w:p>
        </w:tc>
        <w:tc>
          <w:tcPr>
            <w:tcW w:w="1412" w:type="dxa"/>
          </w:tcPr>
          <w:p w14:paraId="39FFB6BE" w14:textId="4D6D9E07" w:rsidR="009C5AAF" w:rsidRDefault="00C0020F" w:rsidP="003622FD">
            <w:pPr>
              <w:pStyle w:val="Lijstalinea"/>
              <w:ind w:left="0"/>
              <w:jc w:val="right"/>
            </w:pPr>
            <w:r>
              <w:t>€ </w:t>
            </w:r>
            <w:r w:rsidR="009C5AAF">
              <w:t xml:space="preserve">2.544,06 </w:t>
            </w:r>
          </w:p>
        </w:tc>
      </w:tr>
    </w:tbl>
    <w:p w14:paraId="47F19A18" w14:textId="77777777" w:rsidR="009C5AAF" w:rsidRPr="009C5AAF" w:rsidRDefault="009C5AAF" w:rsidP="009C5AAF">
      <w:pPr>
        <w:pStyle w:val="Tekstzonderopmaak"/>
        <w:tabs>
          <w:tab w:val="left" w:pos="567"/>
        </w:tabs>
        <w:rPr>
          <w:rFonts w:ascii="Times New Roman" w:hAnsi="Times New Roman"/>
          <w:sz w:val="22"/>
          <w:szCs w:val="22"/>
        </w:rPr>
      </w:pPr>
    </w:p>
    <w:p w14:paraId="1AB1653C" w14:textId="4D88D983"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 xml:space="preserve">De loonheffingskorting bedraagt bij een tabelloon van </w:t>
      </w:r>
      <w:r w:rsidR="00C0020F">
        <w:rPr>
          <w:rFonts w:ascii="Times New Roman" w:hAnsi="Times New Roman"/>
          <w:sz w:val="22"/>
          <w:szCs w:val="22"/>
        </w:rPr>
        <w:t>€ </w:t>
      </w:r>
      <w:r w:rsidRPr="009C5AAF">
        <w:rPr>
          <w:rFonts w:ascii="Times New Roman" w:hAnsi="Times New Roman"/>
          <w:sz w:val="22"/>
          <w:szCs w:val="22"/>
        </w:rPr>
        <w:t xml:space="preserve">2.933 een bedrag van </w:t>
      </w:r>
      <w:r w:rsidR="00C0020F">
        <w:rPr>
          <w:rFonts w:ascii="Times New Roman" w:hAnsi="Times New Roman"/>
          <w:sz w:val="22"/>
          <w:szCs w:val="22"/>
        </w:rPr>
        <w:t>€ </w:t>
      </w:r>
      <w:r w:rsidRPr="009C5AAF">
        <w:rPr>
          <w:rFonts w:ascii="Times New Roman" w:hAnsi="Times New Roman"/>
          <w:sz w:val="22"/>
          <w:szCs w:val="22"/>
        </w:rPr>
        <w:t xml:space="preserve"> 671,83 (</w:t>
      </w:r>
      <w:r w:rsidR="00C0020F">
        <w:rPr>
          <w:rFonts w:ascii="Times New Roman" w:hAnsi="Times New Roman"/>
          <w:sz w:val="22"/>
          <w:szCs w:val="22"/>
        </w:rPr>
        <w:t>€ </w:t>
      </w:r>
      <w:r w:rsidRPr="009C5AAF">
        <w:rPr>
          <w:rFonts w:ascii="Times New Roman" w:hAnsi="Times New Roman"/>
          <w:sz w:val="22"/>
          <w:szCs w:val="22"/>
        </w:rPr>
        <w:t>1.049,33</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377,50). De arbeidskorting van dit bedrag is </w:t>
      </w:r>
      <w:r w:rsidR="00C0020F">
        <w:rPr>
          <w:rFonts w:ascii="Times New Roman" w:hAnsi="Times New Roman"/>
          <w:sz w:val="22"/>
          <w:szCs w:val="22"/>
        </w:rPr>
        <w:t>€ </w:t>
      </w:r>
      <w:r w:rsidRPr="009C5AAF">
        <w:rPr>
          <w:rFonts w:ascii="Times New Roman" w:hAnsi="Times New Roman"/>
          <w:sz w:val="22"/>
          <w:szCs w:val="22"/>
        </w:rPr>
        <w:t xml:space="preserve">451,75. Daarmee is de algemene heffingskorting </w:t>
      </w:r>
      <w:r w:rsidR="00C0020F">
        <w:rPr>
          <w:rFonts w:ascii="Times New Roman" w:hAnsi="Times New Roman"/>
          <w:sz w:val="22"/>
          <w:szCs w:val="22"/>
        </w:rPr>
        <w:t>€ </w:t>
      </w:r>
      <w:r w:rsidRPr="009C5AAF">
        <w:rPr>
          <w:rFonts w:ascii="Times New Roman" w:hAnsi="Times New Roman"/>
          <w:sz w:val="22"/>
          <w:szCs w:val="22"/>
        </w:rPr>
        <w:t>671,83</w:t>
      </w:r>
      <w:r>
        <w:rPr>
          <w:rFonts w:ascii="Times New Roman" w:hAnsi="Times New Roman"/>
          <w:sz w:val="22"/>
          <w:szCs w:val="22"/>
        </w:rPr>
        <w:t xml:space="preserve"> – </w:t>
      </w:r>
      <w:r w:rsidR="00C0020F">
        <w:rPr>
          <w:rFonts w:ascii="Times New Roman" w:hAnsi="Times New Roman"/>
          <w:sz w:val="22"/>
          <w:szCs w:val="22"/>
        </w:rPr>
        <w:t>€ </w:t>
      </w:r>
      <w:r w:rsidRPr="009C5AAF">
        <w:rPr>
          <w:rFonts w:ascii="Times New Roman" w:hAnsi="Times New Roman"/>
          <w:sz w:val="22"/>
          <w:szCs w:val="22"/>
        </w:rPr>
        <w:t xml:space="preserve">451,75 = </w:t>
      </w:r>
      <w:r w:rsidR="00C0020F">
        <w:rPr>
          <w:rFonts w:ascii="Times New Roman" w:hAnsi="Times New Roman"/>
          <w:sz w:val="22"/>
          <w:szCs w:val="22"/>
        </w:rPr>
        <w:t>€ </w:t>
      </w:r>
      <w:r w:rsidRPr="009C5AAF">
        <w:rPr>
          <w:rFonts w:ascii="Times New Roman" w:hAnsi="Times New Roman"/>
          <w:sz w:val="22"/>
          <w:szCs w:val="22"/>
        </w:rPr>
        <w:t>220,08</w:t>
      </w:r>
    </w:p>
    <w:p w14:paraId="7484CD2A" w14:textId="1934EDBA" w:rsidR="009C5AAF" w:rsidRPr="009C5AAF" w:rsidRDefault="009C5AAF" w:rsidP="009C5AAF">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lastRenderedPageBreak/>
        <w:t>3.</w:t>
      </w:r>
      <w:r w:rsidRPr="009C5AAF">
        <w:rPr>
          <w:rFonts w:ascii="Times New Roman" w:hAnsi="Times New Roman"/>
          <w:sz w:val="22"/>
          <w:szCs w:val="22"/>
        </w:rPr>
        <w:tab/>
        <w:t xml:space="preserve">In kolom 17 van de loonstaat komt het uitbetaald bedrag. Dat is bij antwoord op vraag 1 het bedrag van </w:t>
      </w:r>
      <w:r w:rsidR="00C0020F">
        <w:rPr>
          <w:rFonts w:ascii="Times New Roman" w:hAnsi="Times New Roman"/>
          <w:sz w:val="22"/>
          <w:szCs w:val="22"/>
        </w:rPr>
        <w:t>€ </w:t>
      </w:r>
      <w:r w:rsidRPr="009C5AAF">
        <w:rPr>
          <w:rFonts w:ascii="Times New Roman" w:hAnsi="Times New Roman"/>
          <w:sz w:val="22"/>
          <w:szCs w:val="22"/>
        </w:rPr>
        <w:t>2.555,50.</w:t>
      </w:r>
    </w:p>
    <w:p w14:paraId="2E043CF3" w14:textId="77777777" w:rsidR="009C5AAF" w:rsidRDefault="009C5AAF" w:rsidP="009C5AAF">
      <w:pPr>
        <w:pStyle w:val="Tekstzonderopmaak"/>
        <w:tabs>
          <w:tab w:val="left" w:pos="567"/>
        </w:tabs>
        <w:rPr>
          <w:rFonts w:ascii="Times New Roman" w:hAnsi="Times New Roman"/>
          <w:sz w:val="22"/>
          <w:szCs w:val="22"/>
        </w:rPr>
      </w:pPr>
    </w:p>
    <w:p w14:paraId="0D3C4B6C" w14:textId="49A3DA8D" w:rsidR="009C5AAF" w:rsidRPr="009C5AAF" w:rsidRDefault="009C5AAF" w:rsidP="009C5AAF">
      <w:pPr>
        <w:pStyle w:val="Tekstzonderopmaak"/>
        <w:tabs>
          <w:tab w:val="left" w:pos="567"/>
        </w:tabs>
        <w:rPr>
          <w:rFonts w:ascii="Times New Roman" w:hAnsi="Times New Roman"/>
          <w:b/>
          <w:bCs/>
          <w:sz w:val="22"/>
          <w:szCs w:val="22"/>
        </w:rPr>
      </w:pPr>
      <w:r w:rsidRPr="009C5AAF">
        <w:rPr>
          <w:rFonts w:ascii="Times New Roman" w:hAnsi="Times New Roman"/>
          <w:b/>
          <w:bCs/>
          <w:sz w:val="22"/>
          <w:szCs w:val="22"/>
        </w:rPr>
        <w:t>Opgave 9.11</w:t>
      </w:r>
      <w:r w:rsidRPr="009C5AAF">
        <w:rPr>
          <w:rFonts w:ascii="Times New Roman" w:hAnsi="Times New Roman"/>
          <w:b/>
          <w:bCs/>
          <w:sz w:val="22"/>
          <w:szCs w:val="22"/>
        </w:rPr>
        <w:tab/>
      </w:r>
    </w:p>
    <w:p w14:paraId="1DDEF2A6" w14:textId="070CBEA3" w:rsidR="009C5AAF" w:rsidRPr="006B3062" w:rsidRDefault="009C5AAF" w:rsidP="006B3062">
      <w:pPr>
        <w:pStyle w:val="Tekstzonderopmaak"/>
        <w:numPr>
          <w:ilvl w:val="0"/>
          <w:numId w:val="76"/>
        </w:numPr>
        <w:tabs>
          <w:tab w:val="left" w:pos="567"/>
        </w:tabs>
        <w:rPr>
          <w:rFonts w:ascii="Times New Roman" w:hAnsi="Times New Roman"/>
          <w:sz w:val="22"/>
          <w:szCs w:val="22"/>
        </w:rPr>
      </w:pPr>
      <w:r w:rsidRPr="006B3062">
        <w:rPr>
          <w:rFonts w:ascii="Times New Roman" w:hAnsi="Times New Roman"/>
          <w:sz w:val="22"/>
          <w:szCs w:val="22"/>
        </w:rPr>
        <w:t xml:space="preserve">Sander werkte fulltime. In de maand september heeft hij 3 weken en 2 dagen gewerkt met een loon van </w:t>
      </w:r>
      <w:r w:rsidR="00C0020F">
        <w:rPr>
          <w:rFonts w:ascii="Times New Roman" w:hAnsi="Times New Roman"/>
          <w:sz w:val="22"/>
          <w:szCs w:val="22"/>
        </w:rPr>
        <w:t>€ </w:t>
      </w:r>
      <w:r w:rsidRPr="006B3062">
        <w:rPr>
          <w:rFonts w:ascii="Times New Roman" w:hAnsi="Times New Roman"/>
          <w:sz w:val="22"/>
          <w:szCs w:val="22"/>
        </w:rPr>
        <w:t xml:space="preserve">2.632,22. De maandtabel kan niet worden toegepast. Formeel knip je de periode in delen waarvoor wel een tabel bestaat. De weektabel staat niet in je boek. Als alternatief mag je de </w:t>
      </w:r>
      <w:proofErr w:type="spellStart"/>
      <w:r w:rsidRPr="006B3062">
        <w:rPr>
          <w:rFonts w:ascii="Times New Roman" w:hAnsi="Times New Roman"/>
          <w:sz w:val="22"/>
          <w:szCs w:val="22"/>
        </w:rPr>
        <w:t>dagtabel</w:t>
      </w:r>
      <w:proofErr w:type="spellEnd"/>
      <w:r w:rsidRPr="006B3062">
        <w:rPr>
          <w:rFonts w:ascii="Times New Roman" w:hAnsi="Times New Roman"/>
          <w:sz w:val="22"/>
          <w:szCs w:val="22"/>
        </w:rPr>
        <w:t xml:space="preserve"> toepassen met een loon per dag van </w:t>
      </w:r>
      <w:r w:rsidR="00C0020F">
        <w:rPr>
          <w:rFonts w:ascii="Times New Roman" w:hAnsi="Times New Roman"/>
          <w:sz w:val="22"/>
          <w:szCs w:val="22"/>
        </w:rPr>
        <w:t>€ </w:t>
      </w:r>
      <w:r w:rsidRPr="006B3062">
        <w:rPr>
          <w:rFonts w:ascii="Times New Roman" w:hAnsi="Times New Roman"/>
          <w:sz w:val="22"/>
          <w:szCs w:val="22"/>
        </w:rPr>
        <w:t xml:space="preserve">2.632,22 / 17 werkdagen = </w:t>
      </w:r>
      <w:r w:rsidR="00C0020F">
        <w:rPr>
          <w:rFonts w:ascii="Times New Roman" w:hAnsi="Times New Roman"/>
          <w:sz w:val="22"/>
          <w:szCs w:val="22"/>
        </w:rPr>
        <w:t>€ </w:t>
      </w:r>
      <w:r w:rsidRPr="006B3062">
        <w:rPr>
          <w:rFonts w:ascii="Times New Roman" w:hAnsi="Times New Roman"/>
          <w:sz w:val="22"/>
          <w:szCs w:val="22"/>
        </w:rPr>
        <w:t xml:space="preserve">154,83. De loonheffing incl. loonheffingskorting bij een loon per dag (witte </w:t>
      </w:r>
      <w:proofErr w:type="spellStart"/>
      <w:r w:rsidRPr="006B3062">
        <w:rPr>
          <w:rFonts w:ascii="Times New Roman" w:hAnsi="Times New Roman"/>
          <w:sz w:val="22"/>
          <w:szCs w:val="22"/>
        </w:rPr>
        <w:t>dagtabel</w:t>
      </w:r>
      <w:proofErr w:type="spellEnd"/>
      <w:r w:rsidRPr="006B3062">
        <w:rPr>
          <w:rFonts w:ascii="Times New Roman" w:hAnsi="Times New Roman"/>
          <w:sz w:val="22"/>
          <w:szCs w:val="22"/>
        </w:rPr>
        <w:t xml:space="preserve">) is dan </w:t>
      </w:r>
      <w:r w:rsidR="00C0020F">
        <w:rPr>
          <w:rFonts w:ascii="Times New Roman" w:hAnsi="Times New Roman"/>
          <w:sz w:val="22"/>
          <w:szCs w:val="22"/>
        </w:rPr>
        <w:t>€ </w:t>
      </w:r>
      <w:r w:rsidRPr="006B3062">
        <w:rPr>
          <w:rFonts w:ascii="Times New Roman" w:hAnsi="Times New Roman"/>
          <w:sz w:val="22"/>
          <w:szCs w:val="22"/>
        </w:rPr>
        <w:t>25,33.</w:t>
      </w:r>
      <w:r w:rsidR="006B3062">
        <w:rPr>
          <w:rFonts w:ascii="Times New Roman" w:hAnsi="Times New Roman"/>
          <w:sz w:val="22"/>
          <w:szCs w:val="22"/>
        </w:rPr>
        <w:br/>
      </w:r>
      <w:r w:rsidRPr="006B3062">
        <w:rPr>
          <w:rFonts w:ascii="Times New Roman" w:hAnsi="Times New Roman"/>
          <w:sz w:val="22"/>
          <w:szCs w:val="22"/>
        </w:rPr>
        <w:t xml:space="preserve">Op basis van de verstrekte gegevens is het nettoloon </w:t>
      </w:r>
      <w:r w:rsidR="00C0020F">
        <w:rPr>
          <w:rFonts w:ascii="Times New Roman" w:hAnsi="Times New Roman"/>
          <w:sz w:val="22"/>
          <w:szCs w:val="22"/>
        </w:rPr>
        <w:t>€ </w:t>
      </w:r>
      <w:r w:rsidRPr="006B3062">
        <w:rPr>
          <w:rFonts w:ascii="Times New Roman" w:hAnsi="Times New Roman"/>
          <w:sz w:val="22"/>
          <w:szCs w:val="22"/>
        </w:rPr>
        <w:t xml:space="preserve">2.632,22 – (17 x </w:t>
      </w:r>
      <w:r w:rsidR="00C0020F">
        <w:rPr>
          <w:rFonts w:ascii="Times New Roman" w:hAnsi="Times New Roman"/>
          <w:sz w:val="22"/>
          <w:szCs w:val="22"/>
        </w:rPr>
        <w:t>€ </w:t>
      </w:r>
      <w:r w:rsidRPr="006B3062">
        <w:rPr>
          <w:rFonts w:ascii="Times New Roman" w:hAnsi="Times New Roman"/>
          <w:sz w:val="22"/>
          <w:szCs w:val="22"/>
        </w:rPr>
        <w:t xml:space="preserve">25,33) = </w:t>
      </w:r>
      <w:r w:rsidR="00C0020F">
        <w:rPr>
          <w:rFonts w:ascii="Times New Roman" w:hAnsi="Times New Roman"/>
          <w:sz w:val="22"/>
          <w:szCs w:val="22"/>
        </w:rPr>
        <w:t>€ </w:t>
      </w:r>
      <w:r w:rsidRPr="006B3062">
        <w:rPr>
          <w:rFonts w:ascii="Times New Roman" w:hAnsi="Times New Roman"/>
          <w:sz w:val="22"/>
          <w:szCs w:val="22"/>
        </w:rPr>
        <w:t>2.2016,61.</w:t>
      </w:r>
    </w:p>
    <w:p w14:paraId="404EDFD2" w14:textId="0BE275C3" w:rsidR="006B3062" w:rsidRDefault="009C5AAF" w:rsidP="006B3062">
      <w:pPr>
        <w:pStyle w:val="Tekstzonderopmaak"/>
        <w:numPr>
          <w:ilvl w:val="0"/>
          <w:numId w:val="76"/>
        </w:numPr>
        <w:tabs>
          <w:tab w:val="left" w:pos="567"/>
        </w:tabs>
        <w:rPr>
          <w:rFonts w:ascii="Times New Roman" w:hAnsi="Times New Roman"/>
          <w:sz w:val="22"/>
          <w:szCs w:val="22"/>
        </w:rPr>
      </w:pPr>
      <w:r w:rsidRPr="006B3062">
        <w:rPr>
          <w:rFonts w:ascii="Times New Roman" w:hAnsi="Times New Roman"/>
          <w:sz w:val="22"/>
          <w:szCs w:val="22"/>
        </w:rPr>
        <w:t xml:space="preserve">Monika werkte voor toepassing van de loonheffingstabellen parttime (op </w:t>
      </w:r>
      <w:r w:rsidR="006B3062" w:rsidRPr="006B3062">
        <w:rPr>
          <w:rFonts w:ascii="Times New Roman" w:hAnsi="Times New Roman"/>
          <w:sz w:val="22"/>
          <w:szCs w:val="22"/>
        </w:rPr>
        <w:br/>
      </w:r>
      <w:r w:rsidRPr="006B3062">
        <w:rPr>
          <w:rFonts w:ascii="Times New Roman" w:hAnsi="Times New Roman"/>
          <w:sz w:val="22"/>
          <w:szCs w:val="22"/>
        </w:rPr>
        <w:t xml:space="preserve">minder dan 5 dagen in de week). Dan kan de witte maandtabel worden toegepast. Bij een maandloon van </w:t>
      </w:r>
      <w:r w:rsidR="00C0020F">
        <w:rPr>
          <w:rFonts w:ascii="Times New Roman" w:hAnsi="Times New Roman"/>
          <w:sz w:val="22"/>
          <w:szCs w:val="22"/>
        </w:rPr>
        <w:t>€ </w:t>
      </w:r>
      <w:r w:rsidRPr="006B3062">
        <w:rPr>
          <w:rFonts w:ascii="Times New Roman" w:hAnsi="Times New Roman"/>
          <w:sz w:val="22"/>
          <w:szCs w:val="22"/>
        </w:rPr>
        <w:t xml:space="preserve">2.667,65 behoort een loonheffing incl. loonheffingskorting van </w:t>
      </w:r>
      <w:r w:rsidR="00C0020F">
        <w:rPr>
          <w:rFonts w:ascii="Times New Roman" w:hAnsi="Times New Roman"/>
          <w:sz w:val="22"/>
          <w:szCs w:val="22"/>
        </w:rPr>
        <w:t>€ </w:t>
      </w:r>
      <w:r w:rsidRPr="006B3062">
        <w:rPr>
          <w:rFonts w:ascii="Times New Roman" w:hAnsi="Times New Roman"/>
          <w:sz w:val="22"/>
          <w:szCs w:val="22"/>
        </w:rPr>
        <w:t xml:space="preserve">271,50. Haar nettoloon is dan </w:t>
      </w:r>
      <w:r w:rsidR="00C0020F">
        <w:rPr>
          <w:rFonts w:ascii="Times New Roman" w:hAnsi="Times New Roman"/>
          <w:sz w:val="22"/>
          <w:szCs w:val="22"/>
        </w:rPr>
        <w:t>€ </w:t>
      </w:r>
      <w:r w:rsidRPr="006B3062">
        <w:rPr>
          <w:rFonts w:ascii="Times New Roman" w:hAnsi="Times New Roman"/>
          <w:sz w:val="22"/>
          <w:szCs w:val="22"/>
        </w:rPr>
        <w:t>2.667,65</w:t>
      </w:r>
      <w:r w:rsidRPr="006B3062">
        <w:rPr>
          <w:rFonts w:ascii="Times New Roman" w:hAnsi="Times New Roman"/>
          <w:sz w:val="22"/>
          <w:szCs w:val="22"/>
        </w:rPr>
        <w:t xml:space="preserve"> – </w:t>
      </w:r>
      <w:r w:rsidR="00C0020F">
        <w:rPr>
          <w:rFonts w:ascii="Times New Roman" w:hAnsi="Times New Roman"/>
          <w:sz w:val="22"/>
          <w:szCs w:val="22"/>
        </w:rPr>
        <w:t>€ </w:t>
      </w:r>
      <w:r w:rsidRPr="006B3062">
        <w:rPr>
          <w:rFonts w:ascii="Times New Roman" w:hAnsi="Times New Roman"/>
          <w:sz w:val="22"/>
          <w:szCs w:val="22"/>
        </w:rPr>
        <w:t xml:space="preserve">271,50 = </w:t>
      </w:r>
      <w:r w:rsidR="00C0020F">
        <w:rPr>
          <w:rFonts w:ascii="Times New Roman" w:hAnsi="Times New Roman"/>
          <w:sz w:val="22"/>
          <w:szCs w:val="22"/>
        </w:rPr>
        <w:t>€ </w:t>
      </w:r>
      <w:r w:rsidRPr="006B3062">
        <w:rPr>
          <w:rFonts w:ascii="Times New Roman" w:hAnsi="Times New Roman"/>
          <w:sz w:val="22"/>
          <w:szCs w:val="22"/>
        </w:rPr>
        <w:t>2.396,15.</w:t>
      </w:r>
    </w:p>
    <w:p w14:paraId="7BA427B2" w14:textId="170A94BC" w:rsidR="009C5AAF" w:rsidRPr="006B3062" w:rsidRDefault="009C5AAF" w:rsidP="006B3062">
      <w:pPr>
        <w:pStyle w:val="Tekstzonderopmaak"/>
        <w:numPr>
          <w:ilvl w:val="0"/>
          <w:numId w:val="76"/>
        </w:numPr>
        <w:tabs>
          <w:tab w:val="left" w:pos="567"/>
        </w:tabs>
        <w:rPr>
          <w:rFonts w:ascii="Times New Roman" w:hAnsi="Times New Roman"/>
          <w:sz w:val="22"/>
          <w:szCs w:val="22"/>
        </w:rPr>
      </w:pPr>
      <w:r w:rsidRPr="006B3062">
        <w:rPr>
          <w:rFonts w:ascii="Times New Roman" w:hAnsi="Times New Roman"/>
          <w:sz w:val="22"/>
          <w:szCs w:val="22"/>
        </w:rPr>
        <w:t xml:space="preserve">Ook bij Steven kan de witte maandtabel worden toegepast. Ook hij werkt op minder dan 5 dagen in de week. Bij een loon van </w:t>
      </w:r>
      <w:r w:rsidR="00C0020F">
        <w:rPr>
          <w:rFonts w:ascii="Times New Roman" w:hAnsi="Times New Roman"/>
          <w:sz w:val="22"/>
          <w:szCs w:val="22"/>
        </w:rPr>
        <w:t>€ </w:t>
      </w:r>
      <w:r w:rsidRPr="006B3062">
        <w:rPr>
          <w:rFonts w:ascii="Times New Roman" w:hAnsi="Times New Roman"/>
          <w:sz w:val="22"/>
          <w:szCs w:val="22"/>
        </w:rPr>
        <w:t xml:space="preserve">1.647,67 hoort een loonheffing incl. heffingskorting van </w:t>
      </w:r>
      <w:r w:rsidR="00C0020F">
        <w:rPr>
          <w:rFonts w:ascii="Times New Roman" w:hAnsi="Times New Roman"/>
          <w:sz w:val="22"/>
          <w:szCs w:val="22"/>
        </w:rPr>
        <w:t>€ </w:t>
      </w:r>
      <w:r w:rsidRPr="006B3062">
        <w:rPr>
          <w:rFonts w:ascii="Times New Roman" w:hAnsi="Times New Roman"/>
          <w:sz w:val="22"/>
          <w:szCs w:val="22"/>
        </w:rPr>
        <w:t xml:space="preserve">62,50. Het nettoloon is dan </w:t>
      </w:r>
      <w:r w:rsidR="00C0020F">
        <w:rPr>
          <w:rFonts w:ascii="Times New Roman" w:hAnsi="Times New Roman"/>
          <w:sz w:val="22"/>
          <w:szCs w:val="22"/>
        </w:rPr>
        <w:t>€ </w:t>
      </w:r>
      <w:r w:rsidRPr="006B3062">
        <w:rPr>
          <w:rFonts w:ascii="Times New Roman" w:hAnsi="Times New Roman"/>
          <w:sz w:val="22"/>
          <w:szCs w:val="22"/>
        </w:rPr>
        <w:t>1.647,67</w:t>
      </w:r>
      <w:r w:rsidRPr="006B3062">
        <w:rPr>
          <w:rFonts w:ascii="Times New Roman" w:hAnsi="Times New Roman"/>
          <w:sz w:val="22"/>
          <w:szCs w:val="22"/>
        </w:rPr>
        <w:t xml:space="preserve"> – </w:t>
      </w:r>
      <w:r w:rsidR="00C0020F">
        <w:rPr>
          <w:rFonts w:ascii="Times New Roman" w:hAnsi="Times New Roman"/>
          <w:sz w:val="22"/>
          <w:szCs w:val="22"/>
        </w:rPr>
        <w:t>€ </w:t>
      </w:r>
      <w:r w:rsidRPr="006B3062">
        <w:rPr>
          <w:rFonts w:ascii="Times New Roman" w:hAnsi="Times New Roman"/>
          <w:sz w:val="22"/>
          <w:szCs w:val="22"/>
        </w:rPr>
        <w:t xml:space="preserve">62,50 = </w:t>
      </w:r>
      <w:r w:rsidR="00C0020F">
        <w:rPr>
          <w:rFonts w:ascii="Times New Roman" w:hAnsi="Times New Roman"/>
          <w:sz w:val="22"/>
          <w:szCs w:val="22"/>
        </w:rPr>
        <w:t>€ </w:t>
      </w:r>
      <w:r w:rsidRPr="006B3062">
        <w:rPr>
          <w:rFonts w:ascii="Times New Roman" w:hAnsi="Times New Roman"/>
          <w:sz w:val="22"/>
          <w:szCs w:val="22"/>
        </w:rPr>
        <w:t>1.585,17.</w:t>
      </w:r>
    </w:p>
    <w:p w14:paraId="6393D1CC" w14:textId="77777777" w:rsidR="009C5AAF" w:rsidRPr="009C5AAF" w:rsidRDefault="009C5AAF" w:rsidP="009C5AAF">
      <w:pPr>
        <w:pStyle w:val="Tekstzonderopmaak"/>
        <w:tabs>
          <w:tab w:val="left" w:pos="567"/>
        </w:tabs>
        <w:rPr>
          <w:rFonts w:ascii="Times New Roman" w:hAnsi="Times New Roman"/>
          <w:sz w:val="22"/>
          <w:szCs w:val="22"/>
        </w:rPr>
      </w:pPr>
    </w:p>
    <w:p w14:paraId="38E45BF2" w14:textId="77777777" w:rsidR="009C5AAF" w:rsidRPr="006B3062" w:rsidRDefault="009C5AAF" w:rsidP="009C5AAF">
      <w:pPr>
        <w:pStyle w:val="Tekstzonderopmaak"/>
        <w:tabs>
          <w:tab w:val="left" w:pos="567"/>
        </w:tabs>
        <w:rPr>
          <w:rFonts w:ascii="Times New Roman" w:hAnsi="Times New Roman"/>
          <w:b/>
          <w:bCs/>
          <w:sz w:val="22"/>
          <w:szCs w:val="22"/>
        </w:rPr>
      </w:pPr>
      <w:r w:rsidRPr="006B3062">
        <w:rPr>
          <w:rFonts w:ascii="Times New Roman" w:hAnsi="Times New Roman"/>
          <w:b/>
          <w:bCs/>
          <w:sz w:val="22"/>
          <w:szCs w:val="22"/>
        </w:rPr>
        <w:t>Opgave 9.12</w:t>
      </w:r>
      <w:r w:rsidRPr="006B3062">
        <w:rPr>
          <w:rFonts w:ascii="Times New Roman" w:hAnsi="Times New Roman"/>
          <w:b/>
          <w:bCs/>
          <w:sz w:val="22"/>
          <w:szCs w:val="22"/>
        </w:rPr>
        <w:tab/>
      </w:r>
    </w:p>
    <w:p w14:paraId="2BA82EC7" w14:textId="77777777" w:rsidR="009C5AAF" w:rsidRPr="009C5AAF" w:rsidRDefault="009C5AAF" w:rsidP="006B3062">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De grondslag voor alle loonheffingen en de toevoeging aan de vrije ruimte staat in onderstaand overzicht.</w:t>
      </w:r>
    </w:p>
    <w:tbl>
      <w:tblPr>
        <w:tblStyle w:val="Tabelraster"/>
        <w:tblW w:w="0" w:type="auto"/>
        <w:tblInd w:w="562" w:type="dxa"/>
        <w:tblLook w:val="04A0" w:firstRow="1" w:lastRow="0" w:firstColumn="1" w:lastColumn="0" w:noHBand="0" w:noVBand="1"/>
      </w:tblPr>
      <w:tblGrid>
        <w:gridCol w:w="3119"/>
        <w:gridCol w:w="992"/>
        <w:gridCol w:w="1559"/>
        <w:gridCol w:w="709"/>
        <w:gridCol w:w="1276"/>
        <w:gridCol w:w="709"/>
      </w:tblGrid>
      <w:tr w:rsidR="006B3062" w:rsidRPr="00B17F2F" w14:paraId="33BA46F1" w14:textId="77777777" w:rsidTr="006B3062">
        <w:tc>
          <w:tcPr>
            <w:tcW w:w="3119" w:type="dxa"/>
          </w:tcPr>
          <w:p w14:paraId="19BF3757"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Omschrijving</w:t>
            </w:r>
          </w:p>
        </w:tc>
        <w:tc>
          <w:tcPr>
            <w:tcW w:w="992" w:type="dxa"/>
          </w:tcPr>
          <w:p w14:paraId="57BAB156"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Opgave</w:t>
            </w:r>
          </w:p>
        </w:tc>
        <w:tc>
          <w:tcPr>
            <w:tcW w:w="1559" w:type="dxa"/>
          </w:tcPr>
          <w:p w14:paraId="30321AF1" w14:textId="77777777" w:rsidR="006B3062" w:rsidRPr="00B17F2F" w:rsidRDefault="006B3062" w:rsidP="00B17F2F">
            <w:pPr>
              <w:autoSpaceDE w:val="0"/>
              <w:autoSpaceDN w:val="0"/>
              <w:adjustRightInd w:val="0"/>
              <w:jc w:val="right"/>
              <w:rPr>
                <w:rFonts w:ascii="Times New Roman" w:hAnsi="Times New Roman" w:cs="Times New Roman"/>
                <w:b/>
                <w:bCs/>
                <w:color w:val="000000"/>
                <w:kern w:val="0"/>
              </w:rPr>
            </w:pPr>
            <w:r w:rsidRPr="00B17F2F">
              <w:rPr>
                <w:rFonts w:ascii="Times New Roman" w:hAnsi="Times New Roman" w:cs="Times New Roman"/>
                <w:b/>
                <w:bCs/>
                <w:color w:val="000000"/>
                <w:kern w:val="0"/>
              </w:rPr>
              <w:t>Grondslag voor alle loonheffingen</w:t>
            </w:r>
          </w:p>
        </w:tc>
        <w:tc>
          <w:tcPr>
            <w:tcW w:w="709" w:type="dxa"/>
          </w:tcPr>
          <w:p w14:paraId="0D405C35"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Bij / af</w:t>
            </w:r>
          </w:p>
        </w:tc>
        <w:tc>
          <w:tcPr>
            <w:tcW w:w="1276" w:type="dxa"/>
          </w:tcPr>
          <w:p w14:paraId="791E09C2" w14:textId="77777777" w:rsidR="006B3062" w:rsidRPr="00B17F2F" w:rsidRDefault="006B3062" w:rsidP="00B17F2F">
            <w:pPr>
              <w:autoSpaceDE w:val="0"/>
              <w:autoSpaceDN w:val="0"/>
              <w:adjustRightInd w:val="0"/>
              <w:jc w:val="right"/>
              <w:rPr>
                <w:rFonts w:ascii="Times New Roman" w:hAnsi="Times New Roman" w:cs="Times New Roman"/>
                <w:b/>
                <w:bCs/>
                <w:color w:val="000000"/>
                <w:kern w:val="0"/>
              </w:rPr>
            </w:pPr>
            <w:r w:rsidRPr="00B17F2F">
              <w:rPr>
                <w:rFonts w:ascii="Times New Roman" w:hAnsi="Times New Roman" w:cs="Times New Roman"/>
                <w:b/>
                <w:bCs/>
                <w:color w:val="000000"/>
                <w:kern w:val="0"/>
              </w:rPr>
              <w:t>Bedrag naar vrije ruimte</w:t>
            </w:r>
          </w:p>
        </w:tc>
        <w:tc>
          <w:tcPr>
            <w:tcW w:w="709" w:type="dxa"/>
          </w:tcPr>
          <w:p w14:paraId="106953A3"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Bij / af</w:t>
            </w:r>
          </w:p>
        </w:tc>
      </w:tr>
      <w:tr w:rsidR="006B3062" w:rsidRPr="00B17F2F" w14:paraId="573AECB1" w14:textId="77777777" w:rsidTr="006B3062">
        <w:tc>
          <w:tcPr>
            <w:tcW w:w="3119" w:type="dxa"/>
          </w:tcPr>
          <w:p w14:paraId="0C406445"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A Salaris</w:t>
            </w:r>
          </w:p>
        </w:tc>
        <w:tc>
          <w:tcPr>
            <w:tcW w:w="992" w:type="dxa"/>
          </w:tcPr>
          <w:p w14:paraId="1D5360F1"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5.000</w:t>
            </w:r>
          </w:p>
        </w:tc>
        <w:tc>
          <w:tcPr>
            <w:tcW w:w="1559" w:type="dxa"/>
          </w:tcPr>
          <w:p w14:paraId="22BAC808" w14:textId="5E78C00A"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5.000</w:t>
            </w:r>
          </w:p>
        </w:tc>
        <w:tc>
          <w:tcPr>
            <w:tcW w:w="709" w:type="dxa"/>
          </w:tcPr>
          <w:p w14:paraId="7298A382"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64C5B2CD"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0F6956FD"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4FA996B2" w14:textId="77777777" w:rsidTr="006B3062">
        <w:tc>
          <w:tcPr>
            <w:tcW w:w="3119" w:type="dxa"/>
          </w:tcPr>
          <w:p w14:paraId="0A9738C4"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 Pensioenfonds</w:t>
            </w:r>
          </w:p>
        </w:tc>
        <w:tc>
          <w:tcPr>
            <w:tcW w:w="992" w:type="dxa"/>
          </w:tcPr>
          <w:p w14:paraId="66697158"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870</w:t>
            </w:r>
          </w:p>
        </w:tc>
        <w:tc>
          <w:tcPr>
            <w:tcW w:w="1559" w:type="dxa"/>
          </w:tcPr>
          <w:p w14:paraId="762E3B5F" w14:textId="3FE6566F"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w:t>
            </w:r>
            <w:r w:rsidR="00B17F2F">
              <w:rPr>
                <w:rFonts w:ascii="Times New Roman" w:hAnsi="Times New Roman" w:cs="Times New Roman"/>
                <w:color w:val="000000"/>
                <w:kern w:val="0"/>
              </w:rPr>
              <w:t xml:space="preserve">   </w:t>
            </w: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290</w:t>
            </w:r>
          </w:p>
        </w:tc>
        <w:tc>
          <w:tcPr>
            <w:tcW w:w="709" w:type="dxa"/>
          </w:tcPr>
          <w:p w14:paraId="66A895C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af</w:t>
            </w:r>
          </w:p>
        </w:tc>
        <w:tc>
          <w:tcPr>
            <w:tcW w:w="1276" w:type="dxa"/>
          </w:tcPr>
          <w:p w14:paraId="6C862331"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71010855"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4531FC24" w14:textId="77777777" w:rsidTr="006B3062">
        <w:tc>
          <w:tcPr>
            <w:tcW w:w="3119" w:type="dxa"/>
          </w:tcPr>
          <w:p w14:paraId="38070135" w14:textId="7A019BA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 xml:space="preserve">C Werkgeversheffing </w:t>
            </w:r>
            <w:r w:rsidR="00B17F2F">
              <w:rPr>
                <w:rFonts w:ascii="Times New Roman" w:hAnsi="Times New Roman" w:cs="Times New Roman"/>
                <w:color w:val="000000"/>
                <w:kern w:val="0"/>
              </w:rPr>
              <w:t>Zvw</w:t>
            </w:r>
          </w:p>
        </w:tc>
        <w:tc>
          <w:tcPr>
            <w:tcW w:w="992" w:type="dxa"/>
          </w:tcPr>
          <w:p w14:paraId="7FC62039"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392</w:t>
            </w:r>
          </w:p>
        </w:tc>
        <w:tc>
          <w:tcPr>
            <w:tcW w:w="1559" w:type="dxa"/>
          </w:tcPr>
          <w:p w14:paraId="6ECF1FF8"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1B0A5147"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75DCBEB9"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308DA64F"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71A6C6ED" w14:textId="77777777" w:rsidTr="006B3062">
        <w:tc>
          <w:tcPr>
            <w:tcW w:w="3119" w:type="dxa"/>
          </w:tcPr>
          <w:p w14:paraId="29A2C9F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D Premie werknemersverzekeringen</w:t>
            </w:r>
          </w:p>
        </w:tc>
        <w:tc>
          <w:tcPr>
            <w:tcW w:w="992" w:type="dxa"/>
          </w:tcPr>
          <w:p w14:paraId="652A0CB9"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697</w:t>
            </w:r>
          </w:p>
        </w:tc>
        <w:tc>
          <w:tcPr>
            <w:tcW w:w="1559" w:type="dxa"/>
          </w:tcPr>
          <w:p w14:paraId="1936FDCF"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6DB3B78D"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229595C2"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5F9EFEEE"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373725D5" w14:textId="77777777" w:rsidTr="006B3062">
        <w:tc>
          <w:tcPr>
            <w:tcW w:w="3119" w:type="dxa"/>
          </w:tcPr>
          <w:p w14:paraId="262A6377"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E Kostenvergoeding</w:t>
            </w:r>
          </w:p>
        </w:tc>
        <w:tc>
          <w:tcPr>
            <w:tcW w:w="992" w:type="dxa"/>
          </w:tcPr>
          <w:p w14:paraId="43369F53"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125</w:t>
            </w:r>
          </w:p>
        </w:tc>
        <w:tc>
          <w:tcPr>
            <w:tcW w:w="1559" w:type="dxa"/>
          </w:tcPr>
          <w:p w14:paraId="218B1DDA"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710500D8"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67FE57B3" w14:textId="3BBA64FE"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B17F2F">
              <w:rPr>
                <w:rFonts w:ascii="Times New Roman" w:hAnsi="Times New Roman" w:cs="Times New Roman"/>
                <w:color w:val="000000"/>
                <w:kern w:val="0"/>
              </w:rPr>
              <w:t xml:space="preserve">   </w:t>
            </w:r>
            <w:r w:rsidR="006B3062" w:rsidRPr="00B17F2F">
              <w:rPr>
                <w:rFonts w:ascii="Times New Roman" w:hAnsi="Times New Roman" w:cs="Times New Roman"/>
                <w:color w:val="000000"/>
                <w:kern w:val="0"/>
              </w:rPr>
              <w:t xml:space="preserve">125 </w:t>
            </w:r>
          </w:p>
        </w:tc>
        <w:tc>
          <w:tcPr>
            <w:tcW w:w="709" w:type="dxa"/>
          </w:tcPr>
          <w:p w14:paraId="23776A56"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05CD320C" w14:textId="77777777" w:rsidTr="006B3062">
        <w:tc>
          <w:tcPr>
            <w:tcW w:w="3119" w:type="dxa"/>
          </w:tcPr>
          <w:p w14:paraId="59B325E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F Reiskostenvergoeding</w:t>
            </w:r>
          </w:p>
        </w:tc>
        <w:tc>
          <w:tcPr>
            <w:tcW w:w="992" w:type="dxa"/>
          </w:tcPr>
          <w:p w14:paraId="48C13035"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229</w:t>
            </w:r>
          </w:p>
        </w:tc>
        <w:tc>
          <w:tcPr>
            <w:tcW w:w="1559" w:type="dxa"/>
          </w:tcPr>
          <w:p w14:paraId="36634AAE"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1A34BE7E"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747CB3F9" w14:textId="368231B9"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B17F2F">
              <w:rPr>
                <w:rFonts w:ascii="Times New Roman" w:hAnsi="Times New Roman" w:cs="Times New Roman"/>
                <w:color w:val="000000"/>
                <w:kern w:val="0"/>
              </w:rPr>
              <w:t xml:space="preserve">   </w:t>
            </w:r>
            <w:r w:rsidR="006B3062" w:rsidRPr="00B17F2F">
              <w:rPr>
                <w:rFonts w:ascii="Times New Roman" w:hAnsi="Times New Roman" w:cs="Times New Roman"/>
                <w:color w:val="000000"/>
                <w:kern w:val="0"/>
              </w:rPr>
              <w:t>109</w:t>
            </w:r>
          </w:p>
        </w:tc>
        <w:tc>
          <w:tcPr>
            <w:tcW w:w="709" w:type="dxa"/>
          </w:tcPr>
          <w:p w14:paraId="6F114D3E"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1E9AC82C" w14:textId="77777777" w:rsidTr="006B3062">
        <w:tc>
          <w:tcPr>
            <w:tcW w:w="3119" w:type="dxa"/>
          </w:tcPr>
          <w:p w14:paraId="2C05A6D7"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G Vakantiebijslag</w:t>
            </w:r>
          </w:p>
        </w:tc>
        <w:tc>
          <w:tcPr>
            <w:tcW w:w="992" w:type="dxa"/>
          </w:tcPr>
          <w:p w14:paraId="6FDE4D96"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1.600</w:t>
            </w:r>
          </w:p>
        </w:tc>
        <w:tc>
          <w:tcPr>
            <w:tcW w:w="1559" w:type="dxa"/>
          </w:tcPr>
          <w:p w14:paraId="3E535845" w14:textId="0CA87419"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1.600</w:t>
            </w:r>
          </w:p>
        </w:tc>
        <w:tc>
          <w:tcPr>
            <w:tcW w:w="709" w:type="dxa"/>
          </w:tcPr>
          <w:p w14:paraId="1E6E34BF"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c>
          <w:tcPr>
            <w:tcW w:w="1276" w:type="dxa"/>
          </w:tcPr>
          <w:p w14:paraId="04EA4986"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2B134DC2"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3C1738F7" w14:textId="77777777" w:rsidTr="006B3062">
        <w:tc>
          <w:tcPr>
            <w:tcW w:w="3119" w:type="dxa"/>
          </w:tcPr>
          <w:p w14:paraId="32FDF868"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H Vakantiedagen</w:t>
            </w:r>
          </w:p>
        </w:tc>
        <w:tc>
          <w:tcPr>
            <w:tcW w:w="992" w:type="dxa"/>
          </w:tcPr>
          <w:p w14:paraId="542F7F01"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1.830</w:t>
            </w:r>
          </w:p>
        </w:tc>
        <w:tc>
          <w:tcPr>
            <w:tcW w:w="1559" w:type="dxa"/>
          </w:tcPr>
          <w:p w14:paraId="3D281F4E" w14:textId="5E055552"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1.830</w:t>
            </w:r>
          </w:p>
        </w:tc>
        <w:tc>
          <w:tcPr>
            <w:tcW w:w="709" w:type="dxa"/>
          </w:tcPr>
          <w:p w14:paraId="4745DA4A"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c>
          <w:tcPr>
            <w:tcW w:w="1276" w:type="dxa"/>
          </w:tcPr>
          <w:p w14:paraId="5DD41263"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2BD24113"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121E6B43" w14:textId="77777777" w:rsidTr="006B3062">
        <w:tc>
          <w:tcPr>
            <w:tcW w:w="3119" w:type="dxa"/>
          </w:tcPr>
          <w:p w14:paraId="61F12502"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I Warme maaltijd *)</w:t>
            </w:r>
          </w:p>
        </w:tc>
        <w:tc>
          <w:tcPr>
            <w:tcW w:w="992" w:type="dxa"/>
          </w:tcPr>
          <w:p w14:paraId="7B25B04A"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6,50</w:t>
            </w:r>
          </w:p>
        </w:tc>
        <w:tc>
          <w:tcPr>
            <w:tcW w:w="1559" w:type="dxa"/>
          </w:tcPr>
          <w:p w14:paraId="6FE8FCAB"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58321AA4"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1534DC6C"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27F8E2B8"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r w:rsidR="006B3062" w:rsidRPr="00B17F2F" w14:paraId="501800E8" w14:textId="77777777" w:rsidTr="006B3062">
        <w:tc>
          <w:tcPr>
            <w:tcW w:w="3119" w:type="dxa"/>
          </w:tcPr>
          <w:p w14:paraId="3405A895"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J Laptop</w:t>
            </w:r>
          </w:p>
        </w:tc>
        <w:tc>
          <w:tcPr>
            <w:tcW w:w="992" w:type="dxa"/>
          </w:tcPr>
          <w:p w14:paraId="58211B4B"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950</w:t>
            </w:r>
          </w:p>
        </w:tc>
        <w:tc>
          <w:tcPr>
            <w:tcW w:w="1559" w:type="dxa"/>
          </w:tcPr>
          <w:p w14:paraId="0920EACF" w14:textId="77777777" w:rsidR="006B3062" w:rsidRPr="00B17F2F" w:rsidRDefault="006B3062" w:rsidP="00B17F2F">
            <w:pPr>
              <w:autoSpaceDE w:val="0"/>
              <w:autoSpaceDN w:val="0"/>
              <w:adjustRightInd w:val="0"/>
              <w:jc w:val="right"/>
              <w:rPr>
                <w:rFonts w:ascii="Times New Roman" w:hAnsi="Times New Roman" w:cs="Times New Roman"/>
                <w:color w:val="000000"/>
                <w:kern w:val="0"/>
              </w:rPr>
            </w:pPr>
          </w:p>
        </w:tc>
        <w:tc>
          <w:tcPr>
            <w:tcW w:w="709" w:type="dxa"/>
          </w:tcPr>
          <w:p w14:paraId="4EDCC384"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06458143" w14:textId="2178E8A8"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B17F2F">
              <w:rPr>
                <w:rFonts w:ascii="Times New Roman" w:hAnsi="Times New Roman" w:cs="Times New Roman"/>
                <w:color w:val="000000"/>
                <w:kern w:val="0"/>
              </w:rPr>
              <w:t xml:space="preserve">   </w:t>
            </w:r>
            <w:r w:rsidR="006B3062" w:rsidRPr="00B17F2F">
              <w:rPr>
                <w:rFonts w:ascii="Times New Roman" w:hAnsi="Times New Roman" w:cs="Times New Roman"/>
                <w:color w:val="000000"/>
                <w:kern w:val="0"/>
              </w:rPr>
              <w:t>950</w:t>
            </w:r>
          </w:p>
        </w:tc>
        <w:tc>
          <w:tcPr>
            <w:tcW w:w="709" w:type="dxa"/>
          </w:tcPr>
          <w:p w14:paraId="337CA6CE"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4DC11985" w14:textId="77777777" w:rsidTr="006B3062">
        <w:tc>
          <w:tcPr>
            <w:tcW w:w="3119" w:type="dxa"/>
          </w:tcPr>
          <w:p w14:paraId="43E7967A"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K Jubileumuitkering</w:t>
            </w:r>
          </w:p>
        </w:tc>
        <w:tc>
          <w:tcPr>
            <w:tcW w:w="992" w:type="dxa"/>
          </w:tcPr>
          <w:p w14:paraId="2684AA20"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5.000</w:t>
            </w:r>
          </w:p>
        </w:tc>
        <w:tc>
          <w:tcPr>
            <w:tcW w:w="1559" w:type="dxa"/>
          </w:tcPr>
          <w:p w14:paraId="4A7F655E" w14:textId="297BE294" w:rsidR="006B3062" w:rsidRPr="00B17F2F" w:rsidRDefault="006B3062" w:rsidP="00B17F2F">
            <w:pPr>
              <w:autoSpaceDE w:val="0"/>
              <w:autoSpaceDN w:val="0"/>
              <w:adjustRightInd w:val="0"/>
              <w:jc w:val="right"/>
              <w:rPr>
                <w:rFonts w:ascii="Times New Roman" w:hAnsi="Times New Roman" w:cs="Times New Roman"/>
                <w:color w:val="000000"/>
                <w:kern w:val="0"/>
                <w:u w:val="single"/>
              </w:rPr>
            </w:pPr>
          </w:p>
        </w:tc>
        <w:tc>
          <w:tcPr>
            <w:tcW w:w="709" w:type="dxa"/>
          </w:tcPr>
          <w:p w14:paraId="14609587"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58550F5E" w14:textId="61A351D2" w:rsidR="006B3062" w:rsidRPr="00B17F2F" w:rsidRDefault="00C0020F" w:rsidP="00B17F2F">
            <w:pPr>
              <w:autoSpaceDE w:val="0"/>
              <w:autoSpaceDN w:val="0"/>
              <w:adjustRightInd w:val="0"/>
              <w:jc w:val="right"/>
              <w:rPr>
                <w:rFonts w:ascii="Times New Roman" w:hAnsi="Times New Roman" w:cs="Times New Roman"/>
                <w:color w:val="000000"/>
                <w:kern w:val="0"/>
                <w:u w:val="single"/>
              </w:rPr>
            </w:pPr>
            <w:r w:rsidRPr="00B17F2F">
              <w:rPr>
                <w:rFonts w:ascii="Times New Roman" w:hAnsi="Times New Roman" w:cs="Times New Roman"/>
                <w:color w:val="000000"/>
                <w:kern w:val="0"/>
                <w:u w:val="single"/>
              </w:rPr>
              <w:t>€ </w:t>
            </w:r>
            <w:r w:rsidR="006B3062" w:rsidRPr="00B17F2F">
              <w:rPr>
                <w:rFonts w:ascii="Times New Roman" w:hAnsi="Times New Roman" w:cs="Times New Roman"/>
                <w:color w:val="000000"/>
                <w:kern w:val="0"/>
                <w:u w:val="single"/>
              </w:rPr>
              <w:t>5.000</w:t>
            </w:r>
          </w:p>
        </w:tc>
        <w:tc>
          <w:tcPr>
            <w:tcW w:w="709" w:type="dxa"/>
          </w:tcPr>
          <w:p w14:paraId="523B733F" w14:textId="77777777" w:rsidR="006B3062" w:rsidRPr="00B17F2F" w:rsidRDefault="006B3062" w:rsidP="003622FD">
            <w:pPr>
              <w:autoSpaceDE w:val="0"/>
              <w:autoSpaceDN w:val="0"/>
              <w:adjustRightInd w:val="0"/>
              <w:rPr>
                <w:rFonts w:ascii="Times New Roman" w:hAnsi="Times New Roman" w:cs="Times New Roman"/>
                <w:color w:val="000000"/>
                <w:kern w:val="0"/>
              </w:rPr>
            </w:pPr>
            <w:r w:rsidRPr="00B17F2F">
              <w:rPr>
                <w:rFonts w:ascii="Times New Roman" w:hAnsi="Times New Roman" w:cs="Times New Roman"/>
                <w:color w:val="000000"/>
                <w:kern w:val="0"/>
              </w:rPr>
              <w:t>bij</w:t>
            </w:r>
          </w:p>
        </w:tc>
      </w:tr>
      <w:tr w:rsidR="006B3062" w:rsidRPr="00B17F2F" w14:paraId="74A30768" w14:textId="77777777" w:rsidTr="006B3062">
        <w:tc>
          <w:tcPr>
            <w:tcW w:w="3119" w:type="dxa"/>
          </w:tcPr>
          <w:p w14:paraId="03FCD0CC" w14:textId="77777777" w:rsidR="006B3062" w:rsidRPr="00B17F2F" w:rsidRDefault="006B3062" w:rsidP="003622FD">
            <w:pPr>
              <w:autoSpaceDE w:val="0"/>
              <w:autoSpaceDN w:val="0"/>
              <w:adjustRightInd w:val="0"/>
              <w:rPr>
                <w:rFonts w:ascii="Times New Roman" w:hAnsi="Times New Roman" w:cs="Times New Roman"/>
                <w:b/>
                <w:bCs/>
                <w:color w:val="000000"/>
                <w:kern w:val="0"/>
              </w:rPr>
            </w:pPr>
            <w:r w:rsidRPr="00B17F2F">
              <w:rPr>
                <w:rFonts w:ascii="Times New Roman" w:hAnsi="Times New Roman" w:cs="Times New Roman"/>
                <w:b/>
                <w:bCs/>
                <w:color w:val="000000"/>
                <w:kern w:val="0"/>
              </w:rPr>
              <w:t>Totaal</w:t>
            </w:r>
          </w:p>
        </w:tc>
        <w:tc>
          <w:tcPr>
            <w:tcW w:w="992" w:type="dxa"/>
          </w:tcPr>
          <w:p w14:paraId="14E2CE8B" w14:textId="77777777" w:rsidR="006B3062" w:rsidRPr="00B17F2F" w:rsidRDefault="006B3062" w:rsidP="003622FD">
            <w:pPr>
              <w:autoSpaceDE w:val="0"/>
              <w:autoSpaceDN w:val="0"/>
              <w:adjustRightInd w:val="0"/>
              <w:jc w:val="right"/>
              <w:rPr>
                <w:rFonts w:ascii="Times New Roman" w:hAnsi="Times New Roman" w:cs="Times New Roman"/>
                <w:color w:val="000000"/>
                <w:kern w:val="0"/>
              </w:rPr>
            </w:pPr>
          </w:p>
        </w:tc>
        <w:tc>
          <w:tcPr>
            <w:tcW w:w="1559" w:type="dxa"/>
          </w:tcPr>
          <w:p w14:paraId="5C1A7952" w14:textId="3D3C05A3"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8.140</w:t>
            </w:r>
          </w:p>
        </w:tc>
        <w:tc>
          <w:tcPr>
            <w:tcW w:w="709" w:type="dxa"/>
          </w:tcPr>
          <w:p w14:paraId="7EAD1BEC" w14:textId="77777777" w:rsidR="006B3062" w:rsidRPr="00B17F2F" w:rsidRDefault="006B3062" w:rsidP="003622FD">
            <w:pPr>
              <w:autoSpaceDE w:val="0"/>
              <w:autoSpaceDN w:val="0"/>
              <w:adjustRightInd w:val="0"/>
              <w:rPr>
                <w:rFonts w:ascii="Times New Roman" w:hAnsi="Times New Roman" w:cs="Times New Roman"/>
                <w:color w:val="000000"/>
                <w:kern w:val="0"/>
              </w:rPr>
            </w:pPr>
          </w:p>
        </w:tc>
        <w:tc>
          <w:tcPr>
            <w:tcW w:w="1276" w:type="dxa"/>
          </w:tcPr>
          <w:p w14:paraId="52152478" w14:textId="1DF4CE45" w:rsidR="006B3062" w:rsidRPr="00B17F2F" w:rsidRDefault="00C0020F" w:rsidP="00B17F2F">
            <w:pPr>
              <w:autoSpaceDE w:val="0"/>
              <w:autoSpaceDN w:val="0"/>
              <w:adjustRightInd w:val="0"/>
              <w:jc w:val="right"/>
              <w:rPr>
                <w:rFonts w:ascii="Times New Roman" w:hAnsi="Times New Roman" w:cs="Times New Roman"/>
                <w:color w:val="000000"/>
                <w:kern w:val="0"/>
              </w:rPr>
            </w:pPr>
            <w:r w:rsidRPr="00B17F2F">
              <w:rPr>
                <w:rFonts w:ascii="Times New Roman" w:hAnsi="Times New Roman" w:cs="Times New Roman"/>
                <w:color w:val="000000"/>
                <w:kern w:val="0"/>
              </w:rPr>
              <w:t>€ </w:t>
            </w:r>
            <w:r w:rsidR="006B3062" w:rsidRPr="00B17F2F">
              <w:rPr>
                <w:rFonts w:ascii="Times New Roman" w:hAnsi="Times New Roman" w:cs="Times New Roman"/>
                <w:color w:val="000000"/>
                <w:kern w:val="0"/>
              </w:rPr>
              <w:t>6.084</w:t>
            </w:r>
          </w:p>
        </w:tc>
        <w:tc>
          <w:tcPr>
            <w:tcW w:w="709" w:type="dxa"/>
          </w:tcPr>
          <w:p w14:paraId="1024F3A0" w14:textId="77777777" w:rsidR="006B3062" w:rsidRPr="00B17F2F" w:rsidRDefault="006B3062" w:rsidP="003622FD">
            <w:pPr>
              <w:autoSpaceDE w:val="0"/>
              <w:autoSpaceDN w:val="0"/>
              <w:adjustRightInd w:val="0"/>
              <w:rPr>
                <w:rFonts w:ascii="Times New Roman" w:hAnsi="Times New Roman" w:cs="Times New Roman"/>
                <w:color w:val="000000"/>
                <w:kern w:val="0"/>
              </w:rPr>
            </w:pPr>
          </w:p>
        </w:tc>
      </w:tr>
    </w:tbl>
    <w:p w14:paraId="269D93D6" w14:textId="272E1F15"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xml:space="preserve">*) De maaltijd is gewaardeerd op </w:t>
      </w:r>
      <w:r w:rsidR="00C0020F">
        <w:rPr>
          <w:rFonts w:ascii="Times New Roman" w:hAnsi="Times New Roman"/>
          <w:sz w:val="22"/>
          <w:szCs w:val="22"/>
        </w:rPr>
        <w:t>€ </w:t>
      </w:r>
      <w:r w:rsidRPr="009C5AAF">
        <w:rPr>
          <w:rFonts w:ascii="Times New Roman" w:hAnsi="Times New Roman"/>
          <w:sz w:val="22"/>
          <w:szCs w:val="22"/>
        </w:rPr>
        <w:t>3,95 minus de eigen bijdrage van €</w:t>
      </w:r>
      <w:r w:rsidR="00B17F2F">
        <w:rPr>
          <w:rFonts w:ascii="Times New Roman" w:hAnsi="Times New Roman"/>
          <w:sz w:val="22"/>
          <w:szCs w:val="22"/>
        </w:rPr>
        <w:t xml:space="preserve"> </w:t>
      </w:r>
      <w:r w:rsidRPr="009C5AAF">
        <w:rPr>
          <w:rFonts w:ascii="Times New Roman" w:hAnsi="Times New Roman"/>
          <w:sz w:val="22"/>
          <w:szCs w:val="22"/>
        </w:rPr>
        <w:t xml:space="preserve">4. Daarmee is de waarde op nihil gesteld </w:t>
      </w:r>
    </w:p>
    <w:p w14:paraId="063D3450" w14:textId="77777777" w:rsidR="009C5AAF" w:rsidRPr="009C5AAF" w:rsidRDefault="009C5AAF" w:rsidP="009C5AAF">
      <w:pPr>
        <w:pStyle w:val="Tekstzonderopmaak"/>
        <w:tabs>
          <w:tab w:val="left" w:pos="567"/>
        </w:tabs>
        <w:rPr>
          <w:rFonts w:ascii="Times New Roman" w:hAnsi="Times New Roman"/>
          <w:sz w:val="22"/>
          <w:szCs w:val="22"/>
        </w:rPr>
      </w:pPr>
    </w:p>
    <w:p w14:paraId="02F242DE" w14:textId="77777777" w:rsidR="006B3062" w:rsidRDefault="006B3062">
      <w:pPr>
        <w:rPr>
          <w:rFonts w:ascii="Times New Roman" w:eastAsia="Consolas" w:hAnsi="Times New Roman" w:cs="Consolas"/>
          <w:b/>
          <w:bCs/>
          <w:lang w:eastAsia="nl-NL"/>
        </w:rPr>
      </w:pPr>
      <w:r>
        <w:rPr>
          <w:rFonts w:ascii="Times New Roman" w:hAnsi="Times New Roman"/>
          <w:b/>
          <w:bCs/>
        </w:rPr>
        <w:br w:type="page"/>
      </w:r>
    </w:p>
    <w:p w14:paraId="00FE490A" w14:textId="646E9FB8" w:rsidR="009C5AAF" w:rsidRPr="006B3062" w:rsidRDefault="009C5AAF" w:rsidP="009C5AAF">
      <w:pPr>
        <w:pStyle w:val="Tekstzonderopmaak"/>
        <w:tabs>
          <w:tab w:val="left" w:pos="567"/>
        </w:tabs>
        <w:rPr>
          <w:rFonts w:ascii="Times New Roman" w:hAnsi="Times New Roman"/>
          <w:b/>
          <w:bCs/>
          <w:sz w:val="22"/>
          <w:szCs w:val="22"/>
        </w:rPr>
      </w:pPr>
      <w:r w:rsidRPr="006B3062">
        <w:rPr>
          <w:rFonts w:ascii="Times New Roman" w:hAnsi="Times New Roman"/>
          <w:b/>
          <w:bCs/>
          <w:sz w:val="22"/>
          <w:szCs w:val="22"/>
        </w:rPr>
        <w:lastRenderedPageBreak/>
        <w:t>Opgave 9.13</w:t>
      </w:r>
      <w:r w:rsidRPr="006B3062">
        <w:rPr>
          <w:rFonts w:ascii="Times New Roman" w:hAnsi="Times New Roman"/>
          <w:b/>
          <w:bCs/>
          <w:sz w:val="22"/>
          <w:szCs w:val="22"/>
        </w:rPr>
        <w:tab/>
      </w:r>
    </w:p>
    <w:p w14:paraId="3644AEA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1.</w:t>
      </w:r>
      <w:r w:rsidRPr="009C5AAF">
        <w:rPr>
          <w:rFonts w:ascii="Times New Roman" w:hAnsi="Times New Roman"/>
          <w:sz w:val="22"/>
          <w:szCs w:val="22"/>
        </w:rPr>
        <w:tab/>
        <w:t>Het nettoloon in de maand mei inclusief vakantiebijslag is:</w:t>
      </w:r>
    </w:p>
    <w:tbl>
      <w:tblPr>
        <w:tblStyle w:val="Tabelraster"/>
        <w:tblW w:w="0" w:type="auto"/>
        <w:tblInd w:w="562" w:type="dxa"/>
        <w:tblLook w:val="04A0" w:firstRow="1" w:lastRow="0" w:firstColumn="1" w:lastColumn="0" w:noHBand="0" w:noVBand="1"/>
      </w:tblPr>
      <w:tblGrid>
        <w:gridCol w:w="3402"/>
        <w:gridCol w:w="1554"/>
        <w:gridCol w:w="1276"/>
        <w:gridCol w:w="1554"/>
      </w:tblGrid>
      <w:tr w:rsidR="006B3062" w:rsidRPr="006B3062" w14:paraId="05EE111E" w14:textId="77777777" w:rsidTr="006B3062">
        <w:tc>
          <w:tcPr>
            <w:tcW w:w="3402" w:type="dxa"/>
          </w:tcPr>
          <w:p w14:paraId="7D9C2338"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Looncomponent</w:t>
            </w:r>
          </w:p>
        </w:tc>
        <w:tc>
          <w:tcPr>
            <w:tcW w:w="1554" w:type="dxa"/>
          </w:tcPr>
          <w:p w14:paraId="6A0025CF"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Fiscaal</w:t>
            </w:r>
          </w:p>
        </w:tc>
        <w:tc>
          <w:tcPr>
            <w:tcW w:w="1276" w:type="dxa"/>
          </w:tcPr>
          <w:p w14:paraId="22B769D1"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Fiscaal BT</w:t>
            </w:r>
          </w:p>
        </w:tc>
        <w:tc>
          <w:tcPr>
            <w:tcW w:w="1554" w:type="dxa"/>
          </w:tcPr>
          <w:p w14:paraId="716334D0" w14:textId="3D1BF2B8"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b/>
                <w:bCs/>
                <w:color w:val="000000"/>
                <w:kern w:val="0"/>
                <w:sz w:val="20"/>
                <w:szCs w:val="20"/>
              </w:rPr>
            </w:pPr>
            <w:r w:rsidRPr="006B3062">
              <w:rPr>
                <w:rFonts w:ascii="Times New Roman" w:hAnsi="Times New Roman" w:cs="Times New Roman"/>
                <w:b/>
                <w:bCs/>
                <w:color w:val="000000"/>
                <w:kern w:val="0"/>
                <w:sz w:val="20"/>
                <w:szCs w:val="20"/>
              </w:rPr>
              <w:t>Bruto-</w:t>
            </w:r>
            <w:r w:rsidR="00B17F2F">
              <w:rPr>
                <w:rFonts w:ascii="Times New Roman" w:hAnsi="Times New Roman" w:cs="Times New Roman"/>
                <w:b/>
                <w:bCs/>
                <w:color w:val="000000"/>
                <w:kern w:val="0"/>
                <w:sz w:val="20"/>
                <w:szCs w:val="20"/>
              </w:rPr>
              <w:t>n</w:t>
            </w:r>
            <w:r w:rsidRPr="006B3062">
              <w:rPr>
                <w:rFonts w:ascii="Times New Roman" w:hAnsi="Times New Roman" w:cs="Times New Roman"/>
                <w:b/>
                <w:bCs/>
                <w:color w:val="000000"/>
                <w:kern w:val="0"/>
                <w:sz w:val="20"/>
                <w:szCs w:val="20"/>
              </w:rPr>
              <w:t>etto</w:t>
            </w:r>
          </w:p>
        </w:tc>
      </w:tr>
      <w:tr w:rsidR="006B3062" w:rsidRPr="006B3062" w14:paraId="475E0924" w14:textId="77777777" w:rsidTr="006B3062">
        <w:tc>
          <w:tcPr>
            <w:tcW w:w="3402" w:type="dxa"/>
          </w:tcPr>
          <w:p w14:paraId="191361A0"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Brutoloon</w:t>
            </w:r>
          </w:p>
        </w:tc>
        <w:tc>
          <w:tcPr>
            <w:tcW w:w="1554" w:type="dxa"/>
          </w:tcPr>
          <w:p w14:paraId="1794F3AB" w14:textId="64F03F4A"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2.955</w:t>
            </w:r>
            <w:r w:rsidR="006B3062">
              <w:rPr>
                <w:rFonts w:ascii="Times New Roman" w:hAnsi="Times New Roman" w:cs="Times New Roman"/>
                <w:color w:val="000000"/>
                <w:kern w:val="0"/>
                <w:sz w:val="20"/>
                <w:szCs w:val="20"/>
              </w:rPr>
              <w:t>,00</w:t>
            </w:r>
          </w:p>
        </w:tc>
        <w:tc>
          <w:tcPr>
            <w:tcW w:w="1276" w:type="dxa"/>
          </w:tcPr>
          <w:p w14:paraId="4854B7F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5227E8E" w14:textId="25705A66"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2.955</w:t>
            </w:r>
            <w:r w:rsidR="006B3062">
              <w:rPr>
                <w:rFonts w:ascii="Times New Roman" w:hAnsi="Times New Roman" w:cs="Times New Roman"/>
                <w:color w:val="000000"/>
                <w:kern w:val="0"/>
                <w:sz w:val="20"/>
                <w:szCs w:val="20"/>
              </w:rPr>
              <w:t>,00</w:t>
            </w:r>
          </w:p>
        </w:tc>
      </w:tr>
      <w:tr w:rsidR="006B3062" w:rsidRPr="006B3062" w14:paraId="28B7B42F" w14:textId="77777777" w:rsidTr="006B3062">
        <w:tc>
          <w:tcPr>
            <w:tcW w:w="3402" w:type="dxa"/>
          </w:tcPr>
          <w:p w14:paraId="7D919825" w14:textId="1E922D13"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Vakantiebijslag (8% x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2.955 x 12)</w:t>
            </w:r>
          </w:p>
        </w:tc>
        <w:tc>
          <w:tcPr>
            <w:tcW w:w="1554" w:type="dxa"/>
          </w:tcPr>
          <w:p w14:paraId="5586BD20"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2D124DDE" w14:textId="3E5C4257"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2.836,80</w:t>
            </w:r>
          </w:p>
        </w:tc>
        <w:tc>
          <w:tcPr>
            <w:tcW w:w="1554" w:type="dxa"/>
          </w:tcPr>
          <w:p w14:paraId="3241FDF0" w14:textId="1C9AAD80"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2.836,80</w:t>
            </w:r>
          </w:p>
        </w:tc>
      </w:tr>
      <w:tr w:rsidR="006B3062" w:rsidRPr="006B3062" w14:paraId="263A56E2" w14:textId="77777777" w:rsidTr="006B3062">
        <w:tc>
          <w:tcPr>
            <w:tcW w:w="3402" w:type="dxa"/>
          </w:tcPr>
          <w:p w14:paraId="2A883A4E"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Bijtelling elektrische auto </w:t>
            </w:r>
          </w:p>
          <w:p w14:paraId="473183E6" w14:textId="7031A29F"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30.000 x 17%)/12</w:t>
            </w:r>
          </w:p>
        </w:tc>
        <w:tc>
          <w:tcPr>
            <w:tcW w:w="1554" w:type="dxa"/>
          </w:tcPr>
          <w:p w14:paraId="519DE5EC" w14:textId="061549E6"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425</w:t>
            </w:r>
            <w:r>
              <w:rPr>
                <w:rFonts w:ascii="Times New Roman" w:hAnsi="Times New Roman" w:cs="Times New Roman"/>
                <w:color w:val="000000"/>
                <w:kern w:val="0"/>
                <w:sz w:val="20"/>
                <w:szCs w:val="20"/>
              </w:rPr>
              <w:t>,00</w:t>
            </w:r>
          </w:p>
        </w:tc>
        <w:tc>
          <w:tcPr>
            <w:tcW w:w="1276" w:type="dxa"/>
          </w:tcPr>
          <w:p w14:paraId="318A60A2"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24A9EEC9"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r>
      <w:tr w:rsidR="006B3062" w:rsidRPr="006B3062" w14:paraId="6092849D" w14:textId="77777777" w:rsidTr="006B3062">
        <w:tc>
          <w:tcPr>
            <w:tcW w:w="3402" w:type="dxa"/>
          </w:tcPr>
          <w:p w14:paraId="2723E8FB"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Bijdrage voor privégebruik</w:t>
            </w:r>
          </w:p>
        </w:tc>
        <w:tc>
          <w:tcPr>
            <w:tcW w:w="1554" w:type="dxa"/>
          </w:tcPr>
          <w:p w14:paraId="27ADA699" w14:textId="6FDA9853"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165</w:t>
            </w:r>
            <w:r>
              <w:rPr>
                <w:rFonts w:ascii="Times New Roman" w:hAnsi="Times New Roman" w:cs="Times New Roman"/>
                <w:color w:val="000000"/>
                <w:kern w:val="0"/>
                <w:sz w:val="20"/>
                <w:szCs w:val="20"/>
              </w:rPr>
              <w:t>,00</w:t>
            </w:r>
          </w:p>
        </w:tc>
        <w:tc>
          <w:tcPr>
            <w:tcW w:w="1276" w:type="dxa"/>
          </w:tcPr>
          <w:p w14:paraId="4BDD0503"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9161E3A"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r>
      <w:tr w:rsidR="006B3062" w:rsidRPr="006B3062" w14:paraId="0214D7A1" w14:textId="77777777" w:rsidTr="006B3062">
        <w:tc>
          <w:tcPr>
            <w:tcW w:w="3402" w:type="dxa"/>
          </w:tcPr>
          <w:p w14:paraId="6FF66A73"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Kostenvergoeding (belast)</w:t>
            </w:r>
          </w:p>
        </w:tc>
        <w:tc>
          <w:tcPr>
            <w:tcW w:w="1554" w:type="dxa"/>
          </w:tcPr>
          <w:p w14:paraId="5B5EC1CD" w14:textId="576CB5D2"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120</w:t>
            </w:r>
            <w:r>
              <w:rPr>
                <w:rFonts w:ascii="Times New Roman" w:hAnsi="Times New Roman" w:cs="Times New Roman"/>
                <w:color w:val="000000"/>
                <w:kern w:val="0"/>
                <w:sz w:val="20"/>
                <w:szCs w:val="20"/>
              </w:rPr>
              <w:t>,00</w:t>
            </w:r>
          </w:p>
        </w:tc>
        <w:tc>
          <w:tcPr>
            <w:tcW w:w="1276" w:type="dxa"/>
          </w:tcPr>
          <w:p w14:paraId="5D3DB169"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22CBDE1E" w14:textId="0171F239"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w:t>
            </w: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120</w:t>
            </w:r>
            <w:r>
              <w:rPr>
                <w:rFonts w:ascii="Times New Roman" w:hAnsi="Times New Roman" w:cs="Times New Roman"/>
                <w:color w:val="000000"/>
                <w:kern w:val="0"/>
                <w:sz w:val="20"/>
                <w:szCs w:val="20"/>
              </w:rPr>
              <w:t>,00</w:t>
            </w:r>
          </w:p>
        </w:tc>
      </w:tr>
      <w:tr w:rsidR="006B3062" w:rsidRPr="006B3062" w14:paraId="7541253F" w14:textId="77777777" w:rsidTr="006B3062">
        <w:tc>
          <w:tcPr>
            <w:tcW w:w="3402" w:type="dxa"/>
          </w:tcPr>
          <w:p w14:paraId="74A0EDD6"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Werknemersdeel pensioenpremie</w:t>
            </w:r>
          </w:p>
        </w:tc>
        <w:tc>
          <w:tcPr>
            <w:tcW w:w="1554" w:type="dxa"/>
          </w:tcPr>
          <w:p w14:paraId="5CD12D58" w14:textId="6751A511"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w:t>
            </w: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185</w:t>
            </w:r>
            <w:r>
              <w:rPr>
                <w:rFonts w:ascii="Times New Roman" w:hAnsi="Times New Roman" w:cs="Times New Roman"/>
                <w:color w:val="000000"/>
                <w:kern w:val="0"/>
                <w:sz w:val="20"/>
                <w:szCs w:val="20"/>
              </w:rPr>
              <w:t>,00</w:t>
            </w:r>
          </w:p>
        </w:tc>
        <w:tc>
          <w:tcPr>
            <w:tcW w:w="1276" w:type="dxa"/>
          </w:tcPr>
          <w:p w14:paraId="5FC56A73"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3391A3AE" w14:textId="3A15ADC5"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185</w:t>
            </w:r>
            <w:r>
              <w:rPr>
                <w:rFonts w:ascii="Times New Roman" w:hAnsi="Times New Roman" w:cs="Times New Roman"/>
                <w:color w:val="000000"/>
                <w:kern w:val="0"/>
                <w:sz w:val="20"/>
                <w:szCs w:val="20"/>
              </w:rPr>
              <w:t>,00</w:t>
            </w:r>
          </w:p>
        </w:tc>
      </w:tr>
      <w:tr w:rsidR="006B3062" w:rsidRPr="006B3062" w14:paraId="1BF6AFF3" w14:textId="77777777" w:rsidTr="006B3062">
        <w:tc>
          <w:tcPr>
            <w:tcW w:w="3402" w:type="dxa"/>
          </w:tcPr>
          <w:p w14:paraId="5F3ED653"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Bijdrage WIA-hiaatverzekering</w:t>
            </w:r>
          </w:p>
        </w:tc>
        <w:tc>
          <w:tcPr>
            <w:tcW w:w="1554" w:type="dxa"/>
          </w:tcPr>
          <w:p w14:paraId="08B1127C" w14:textId="6EA14A42"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u w:val="single"/>
              </w:rPr>
            </w:pPr>
            <w:r>
              <w:rPr>
                <w:rFonts w:ascii="Times New Roman" w:hAnsi="Times New Roman" w:cs="Times New Roman"/>
                <w:color w:val="000000"/>
                <w:kern w:val="0"/>
                <w:sz w:val="20"/>
                <w:szCs w:val="20"/>
                <w:u w:val="single"/>
              </w:rPr>
              <w:t>–</w:t>
            </w:r>
            <w:r w:rsidRPr="006B3062">
              <w:rPr>
                <w:rFonts w:ascii="Times New Roman" w:hAnsi="Times New Roman" w:cs="Times New Roman"/>
                <w:color w:val="000000"/>
                <w:kern w:val="0"/>
                <w:sz w:val="20"/>
                <w:szCs w:val="20"/>
                <w:u w:val="single"/>
              </w:rPr>
              <w:t xml:space="preserve"> </w:t>
            </w:r>
            <w:r w:rsidR="00C0020F">
              <w:rPr>
                <w:rFonts w:ascii="Times New Roman" w:hAnsi="Times New Roman" w:cs="Times New Roman"/>
                <w:color w:val="000000"/>
                <w:kern w:val="0"/>
                <w:sz w:val="20"/>
                <w:szCs w:val="20"/>
                <w:u w:val="single"/>
              </w:rPr>
              <w:t>€ </w:t>
            </w:r>
            <w:r>
              <w:rPr>
                <w:rFonts w:ascii="Times New Roman" w:hAnsi="Times New Roman" w:cs="Times New Roman"/>
                <w:color w:val="000000"/>
                <w:kern w:val="0"/>
                <w:sz w:val="20"/>
                <w:szCs w:val="20"/>
                <w:u w:val="single"/>
              </w:rPr>
              <w:t xml:space="preserve">    </w:t>
            </w:r>
            <w:r w:rsidRPr="006B3062">
              <w:rPr>
                <w:rFonts w:ascii="Times New Roman" w:hAnsi="Times New Roman" w:cs="Times New Roman"/>
                <w:color w:val="000000"/>
                <w:kern w:val="0"/>
                <w:sz w:val="20"/>
                <w:szCs w:val="20"/>
                <w:u w:val="single"/>
              </w:rPr>
              <w:t xml:space="preserve"> 30,50</w:t>
            </w:r>
          </w:p>
        </w:tc>
        <w:tc>
          <w:tcPr>
            <w:tcW w:w="1276" w:type="dxa"/>
          </w:tcPr>
          <w:p w14:paraId="0C1EDAD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16BE4200" w14:textId="7BE6C275"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30,50</w:t>
            </w:r>
          </w:p>
        </w:tc>
      </w:tr>
      <w:tr w:rsidR="006B3062" w:rsidRPr="006B3062" w14:paraId="203DA6BC" w14:textId="77777777" w:rsidTr="006B3062">
        <w:tc>
          <w:tcPr>
            <w:tcW w:w="3402" w:type="dxa"/>
          </w:tcPr>
          <w:p w14:paraId="61C8CEB9"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Tabelloon</w:t>
            </w:r>
          </w:p>
        </w:tc>
        <w:tc>
          <w:tcPr>
            <w:tcW w:w="1554" w:type="dxa"/>
          </w:tcPr>
          <w:p w14:paraId="6FAF7A0D" w14:textId="615EC57F"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3.119,50</w:t>
            </w:r>
          </w:p>
        </w:tc>
        <w:tc>
          <w:tcPr>
            <w:tcW w:w="1276" w:type="dxa"/>
          </w:tcPr>
          <w:p w14:paraId="39EA45AD" w14:textId="18C43E73"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2.836,80</w:t>
            </w:r>
          </w:p>
        </w:tc>
        <w:tc>
          <w:tcPr>
            <w:tcW w:w="1554" w:type="dxa"/>
          </w:tcPr>
          <w:p w14:paraId="6B7FC88D"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r>
      <w:tr w:rsidR="006B3062" w:rsidRPr="006B3062" w14:paraId="172B4D04" w14:textId="77777777" w:rsidTr="006B3062">
        <w:tc>
          <w:tcPr>
            <w:tcW w:w="3402" w:type="dxa"/>
          </w:tcPr>
          <w:p w14:paraId="78324825"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Loonheffing</w:t>
            </w:r>
          </w:p>
        </w:tc>
        <w:tc>
          <w:tcPr>
            <w:tcW w:w="1554" w:type="dxa"/>
          </w:tcPr>
          <w:p w14:paraId="3C06A914"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669144FF"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6E10D794" w14:textId="7E3C59E9"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452,92</w:t>
            </w:r>
          </w:p>
        </w:tc>
      </w:tr>
      <w:tr w:rsidR="006B3062" w:rsidRPr="006B3062" w14:paraId="61FB3373" w14:textId="77777777" w:rsidTr="006B3062">
        <w:tc>
          <w:tcPr>
            <w:tcW w:w="3402" w:type="dxa"/>
          </w:tcPr>
          <w:p w14:paraId="73365CDB"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Loonheffing BT </w:t>
            </w:r>
          </w:p>
          <w:p w14:paraId="07952590" w14:textId="26FB811A"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(41,56% x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2.836,80)</w:t>
            </w:r>
          </w:p>
        </w:tc>
        <w:tc>
          <w:tcPr>
            <w:tcW w:w="1554" w:type="dxa"/>
          </w:tcPr>
          <w:p w14:paraId="7FCEBD4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3940674C"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6C79710" w14:textId="702928A5"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u w:val="single"/>
              </w:rPr>
            </w:pPr>
            <w:r w:rsidRPr="006B3062">
              <w:rPr>
                <w:rFonts w:ascii="Times New Roman" w:hAnsi="Times New Roman" w:cs="Times New Roman"/>
                <w:color w:val="000000"/>
                <w:kern w:val="0"/>
                <w:sz w:val="20"/>
                <w:szCs w:val="20"/>
                <w:u w:val="single"/>
              </w:rPr>
              <w:t xml:space="preserve"> </w:t>
            </w:r>
            <w:r>
              <w:rPr>
                <w:rFonts w:ascii="Times New Roman" w:hAnsi="Times New Roman" w:cs="Times New Roman"/>
                <w:color w:val="000000"/>
                <w:kern w:val="0"/>
                <w:sz w:val="20"/>
                <w:szCs w:val="20"/>
                <w:u w:val="single"/>
              </w:rPr>
              <w:t xml:space="preserve">– </w:t>
            </w:r>
            <w:r w:rsidR="00C0020F">
              <w:rPr>
                <w:rFonts w:ascii="Times New Roman" w:hAnsi="Times New Roman" w:cs="Times New Roman"/>
                <w:color w:val="000000"/>
                <w:kern w:val="0"/>
                <w:sz w:val="20"/>
                <w:szCs w:val="20"/>
                <w:u w:val="single"/>
              </w:rPr>
              <w:t>€ </w:t>
            </w:r>
            <w:r w:rsidRPr="006B3062">
              <w:rPr>
                <w:rFonts w:ascii="Times New Roman" w:hAnsi="Times New Roman" w:cs="Times New Roman"/>
                <w:color w:val="000000"/>
                <w:kern w:val="0"/>
                <w:sz w:val="20"/>
                <w:szCs w:val="20"/>
                <w:u w:val="single"/>
              </w:rPr>
              <w:t>1.178,97</w:t>
            </w:r>
          </w:p>
        </w:tc>
      </w:tr>
      <w:tr w:rsidR="006B3062" w:rsidRPr="006B3062" w14:paraId="04EF4A2A" w14:textId="77777777" w:rsidTr="006B3062">
        <w:tc>
          <w:tcPr>
            <w:tcW w:w="3402" w:type="dxa"/>
          </w:tcPr>
          <w:p w14:paraId="7CF1BFAE"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Uitbetaald bedrag</w:t>
            </w:r>
          </w:p>
        </w:tc>
        <w:tc>
          <w:tcPr>
            <w:tcW w:w="1554" w:type="dxa"/>
          </w:tcPr>
          <w:p w14:paraId="61536E8B"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58C4BFE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0F031953" w14:textId="599AB573"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4.064,41</w:t>
            </w:r>
          </w:p>
        </w:tc>
      </w:tr>
      <w:tr w:rsidR="006B3062" w:rsidRPr="006B3062" w14:paraId="1697300E" w14:textId="77777777" w:rsidTr="006B3062">
        <w:tc>
          <w:tcPr>
            <w:tcW w:w="3402" w:type="dxa"/>
          </w:tcPr>
          <w:p w14:paraId="6AFCEBE5" w14:textId="0AC2F880"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Verhaal WGA-premie 0,66% x 0,5 x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5.956,30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 xml:space="preserve">3.199,50 + </w:t>
            </w:r>
            <w:r w:rsidR="00C0020F">
              <w:rPr>
                <w:rFonts w:ascii="Times New Roman" w:hAnsi="Times New Roman" w:cs="Times New Roman"/>
                <w:color w:val="000000"/>
                <w:kern w:val="0"/>
                <w:sz w:val="20"/>
                <w:szCs w:val="20"/>
              </w:rPr>
              <w:t>€ </w:t>
            </w:r>
            <w:r w:rsidRPr="006B3062">
              <w:rPr>
                <w:rFonts w:ascii="Times New Roman" w:hAnsi="Times New Roman" w:cs="Times New Roman"/>
                <w:color w:val="000000"/>
                <w:kern w:val="0"/>
                <w:sz w:val="20"/>
                <w:szCs w:val="20"/>
              </w:rPr>
              <w:t>2.836,80)</w:t>
            </w:r>
          </w:p>
        </w:tc>
        <w:tc>
          <w:tcPr>
            <w:tcW w:w="1554" w:type="dxa"/>
          </w:tcPr>
          <w:p w14:paraId="03F2AAB4"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0F8B6E45"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3120D5A" w14:textId="1CC44438"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 xml:space="preserve"> 19,66</w:t>
            </w:r>
          </w:p>
        </w:tc>
      </w:tr>
      <w:tr w:rsidR="006B3062" w:rsidRPr="006B3062" w14:paraId="52BA379A" w14:textId="77777777" w:rsidTr="006B3062">
        <w:tc>
          <w:tcPr>
            <w:tcW w:w="3402" w:type="dxa"/>
          </w:tcPr>
          <w:p w14:paraId="411B5464"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 xml:space="preserve">Eigen bijdrage privégebruik auto </w:t>
            </w:r>
          </w:p>
        </w:tc>
        <w:tc>
          <w:tcPr>
            <w:tcW w:w="1554" w:type="dxa"/>
          </w:tcPr>
          <w:p w14:paraId="508148DC"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0AD4F32C"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26818AE5" w14:textId="4EDFE2AE"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  </w:t>
            </w:r>
            <w:r w:rsidR="00C0020F">
              <w:rPr>
                <w:rFonts w:ascii="Times New Roman" w:hAnsi="Times New Roman" w:cs="Times New Roman"/>
                <w:color w:val="000000"/>
                <w:kern w:val="0"/>
                <w:sz w:val="20"/>
                <w:szCs w:val="20"/>
              </w:rPr>
              <w:t>€ </w:t>
            </w:r>
            <w:r>
              <w:rPr>
                <w:rFonts w:ascii="Times New Roman" w:hAnsi="Times New Roman" w:cs="Times New Roman"/>
                <w:color w:val="000000"/>
                <w:kern w:val="0"/>
                <w:sz w:val="20"/>
                <w:szCs w:val="20"/>
              </w:rPr>
              <w:t xml:space="preserve">   </w:t>
            </w:r>
            <w:r w:rsidRPr="006B3062">
              <w:rPr>
                <w:rFonts w:ascii="Times New Roman" w:hAnsi="Times New Roman" w:cs="Times New Roman"/>
                <w:color w:val="000000"/>
                <w:kern w:val="0"/>
                <w:sz w:val="20"/>
                <w:szCs w:val="20"/>
              </w:rPr>
              <w:t>165</w:t>
            </w:r>
            <w:r>
              <w:rPr>
                <w:rFonts w:ascii="Times New Roman" w:hAnsi="Times New Roman" w:cs="Times New Roman"/>
                <w:color w:val="000000"/>
                <w:kern w:val="0"/>
                <w:sz w:val="20"/>
                <w:szCs w:val="20"/>
              </w:rPr>
              <w:t>,00</w:t>
            </w:r>
          </w:p>
        </w:tc>
      </w:tr>
      <w:tr w:rsidR="006B3062" w:rsidRPr="006B3062" w14:paraId="4598662B" w14:textId="77777777" w:rsidTr="006B3062">
        <w:tc>
          <w:tcPr>
            <w:tcW w:w="3402" w:type="dxa"/>
          </w:tcPr>
          <w:p w14:paraId="4CF3E291"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Kostenvergoeding (onbelast)</w:t>
            </w:r>
          </w:p>
        </w:tc>
        <w:tc>
          <w:tcPr>
            <w:tcW w:w="1554" w:type="dxa"/>
          </w:tcPr>
          <w:p w14:paraId="4347A36D"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2E5562C4"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1CBACEB3" w14:textId="161D02B9"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u w:val="single"/>
              </w:rPr>
            </w:pPr>
            <w:r w:rsidRPr="006B3062">
              <w:rPr>
                <w:rFonts w:ascii="Times New Roman" w:hAnsi="Times New Roman" w:cs="Times New Roman"/>
                <w:color w:val="000000"/>
                <w:kern w:val="0"/>
                <w:sz w:val="20"/>
                <w:szCs w:val="20"/>
                <w:u w:val="single"/>
              </w:rPr>
              <w:t>+</w:t>
            </w:r>
            <w:r>
              <w:rPr>
                <w:rFonts w:ascii="Times New Roman" w:hAnsi="Times New Roman" w:cs="Times New Roman"/>
                <w:color w:val="000000"/>
                <w:kern w:val="0"/>
                <w:sz w:val="20"/>
                <w:szCs w:val="20"/>
                <w:u w:val="single"/>
              </w:rPr>
              <w:t xml:space="preserve">  </w:t>
            </w:r>
            <w:r w:rsidR="00C0020F">
              <w:rPr>
                <w:rFonts w:ascii="Times New Roman" w:hAnsi="Times New Roman" w:cs="Times New Roman"/>
                <w:color w:val="000000"/>
                <w:kern w:val="0"/>
                <w:sz w:val="20"/>
                <w:szCs w:val="20"/>
                <w:u w:val="single"/>
              </w:rPr>
              <w:t>€ </w:t>
            </w:r>
            <w:r>
              <w:rPr>
                <w:rFonts w:ascii="Times New Roman" w:hAnsi="Times New Roman" w:cs="Times New Roman"/>
                <w:color w:val="000000"/>
                <w:kern w:val="0"/>
                <w:sz w:val="20"/>
                <w:szCs w:val="20"/>
                <w:u w:val="single"/>
              </w:rPr>
              <w:t xml:space="preserve">   </w:t>
            </w:r>
            <w:r w:rsidRPr="006B3062">
              <w:rPr>
                <w:rFonts w:ascii="Times New Roman" w:hAnsi="Times New Roman" w:cs="Times New Roman"/>
                <w:color w:val="000000"/>
                <w:kern w:val="0"/>
                <w:sz w:val="20"/>
                <w:szCs w:val="20"/>
                <w:u w:val="single"/>
              </w:rPr>
              <w:t>130</w:t>
            </w:r>
            <w:r>
              <w:rPr>
                <w:rFonts w:ascii="Times New Roman" w:hAnsi="Times New Roman" w:cs="Times New Roman"/>
                <w:color w:val="000000"/>
                <w:kern w:val="0"/>
                <w:sz w:val="20"/>
                <w:szCs w:val="20"/>
              </w:rPr>
              <w:t>,00</w:t>
            </w:r>
          </w:p>
        </w:tc>
      </w:tr>
      <w:tr w:rsidR="006B3062" w:rsidRPr="006B3062" w14:paraId="4F0083A8" w14:textId="77777777" w:rsidTr="006B3062">
        <w:tc>
          <w:tcPr>
            <w:tcW w:w="3402" w:type="dxa"/>
          </w:tcPr>
          <w:p w14:paraId="029461DB" w14:textId="77777777" w:rsidR="006B3062" w:rsidRPr="006B3062" w:rsidRDefault="006B3062" w:rsidP="003622FD">
            <w:pPr>
              <w:tabs>
                <w:tab w:val="left" w:pos="1560"/>
              </w:tabs>
              <w:autoSpaceDE w:val="0"/>
              <w:autoSpaceDN w:val="0"/>
              <w:adjustRightInd w:val="0"/>
              <w:spacing w:line="191" w:lineRule="atLeast"/>
              <w:rPr>
                <w:rFonts w:ascii="Times New Roman" w:hAnsi="Times New Roman" w:cs="Times New Roman"/>
                <w:color w:val="000000"/>
                <w:kern w:val="0"/>
                <w:sz w:val="20"/>
                <w:szCs w:val="20"/>
              </w:rPr>
            </w:pPr>
            <w:r w:rsidRPr="006B3062">
              <w:rPr>
                <w:rFonts w:ascii="Times New Roman" w:hAnsi="Times New Roman" w:cs="Times New Roman"/>
                <w:color w:val="000000"/>
                <w:kern w:val="0"/>
                <w:sz w:val="20"/>
                <w:szCs w:val="20"/>
              </w:rPr>
              <w:t>Netto uit te betalen</w:t>
            </w:r>
          </w:p>
        </w:tc>
        <w:tc>
          <w:tcPr>
            <w:tcW w:w="1554" w:type="dxa"/>
          </w:tcPr>
          <w:p w14:paraId="117AC70F"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276" w:type="dxa"/>
          </w:tcPr>
          <w:p w14:paraId="2E333C48" w14:textId="77777777" w:rsidR="006B3062" w:rsidRPr="006B3062" w:rsidRDefault="006B3062"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p>
        </w:tc>
        <w:tc>
          <w:tcPr>
            <w:tcW w:w="1554" w:type="dxa"/>
          </w:tcPr>
          <w:p w14:paraId="7E9C589D" w14:textId="40C53ABA" w:rsidR="006B3062" w:rsidRPr="006B3062" w:rsidRDefault="00C0020F" w:rsidP="006B3062">
            <w:pPr>
              <w:tabs>
                <w:tab w:val="left" w:pos="1560"/>
              </w:tabs>
              <w:autoSpaceDE w:val="0"/>
              <w:autoSpaceDN w:val="0"/>
              <w:adjustRightInd w:val="0"/>
              <w:spacing w:line="191" w:lineRule="atLeast"/>
              <w:jc w:val="right"/>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w:t>
            </w:r>
            <w:r w:rsidR="006B3062" w:rsidRPr="006B3062">
              <w:rPr>
                <w:rFonts w:ascii="Times New Roman" w:hAnsi="Times New Roman" w:cs="Times New Roman"/>
                <w:color w:val="000000"/>
                <w:kern w:val="0"/>
                <w:sz w:val="20"/>
                <w:szCs w:val="20"/>
              </w:rPr>
              <w:t>4.009,75</w:t>
            </w:r>
          </w:p>
        </w:tc>
      </w:tr>
    </w:tbl>
    <w:p w14:paraId="017A7A9B"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ab/>
      </w:r>
    </w:p>
    <w:p w14:paraId="52BE2DBA" w14:textId="2F3B1885" w:rsidR="009C5AAF" w:rsidRPr="009C5AAF" w:rsidRDefault="009C5AAF" w:rsidP="006B3062">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Ingeval van de studentenregeling kan de loonheffing per kalender kwartaal worden toegepast. et genietingsmoment ligt op het eind van ieder kalenderkwartaal</w:t>
      </w:r>
    </w:p>
    <w:p w14:paraId="04ACB9D3" w14:textId="77777777" w:rsidR="006B3062" w:rsidRPr="009C5AAF" w:rsidRDefault="009C5AAF" w:rsidP="006B3062">
      <w:pPr>
        <w:pStyle w:val="Tekstzonderopmaak"/>
        <w:tabs>
          <w:tab w:val="left" w:pos="567"/>
        </w:tabs>
        <w:rPr>
          <w:rFonts w:ascii="Times New Roman" w:hAnsi="Times New Roman"/>
          <w:sz w:val="22"/>
          <w:szCs w:val="22"/>
        </w:rPr>
      </w:pPr>
      <w:r w:rsidRPr="009C5AAF">
        <w:rPr>
          <w:rFonts w:ascii="Times New Roman" w:hAnsi="Times New Roman"/>
          <w:sz w:val="22"/>
          <w:szCs w:val="22"/>
        </w:rPr>
        <w:tab/>
      </w:r>
    </w:p>
    <w:tbl>
      <w:tblPr>
        <w:tblStyle w:val="Tabelraster"/>
        <w:tblW w:w="0" w:type="auto"/>
        <w:tblInd w:w="562" w:type="dxa"/>
        <w:tblLook w:val="04A0" w:firstRow="1" w:lastRow="0" w:firstColumn="1" w:lastColumn="0" w:noHBand="0" w:noVBand="1"/>
      </w:tblPr>
      <w:tblGrid>
        <w:gridCol w:w="3462"/>
        <w:gridCol w:w="1560"/>
        <w:gridCol w:w="1215"/>
        <w:gridCol w:w="1560"/>
      </w:tblGrid>
      <w:tr w:rsidR="006B3062" w14:paraId="0AACD5AA" w14:textId="77777777" w:rsidTr="00B17F2F">
        <w:tc>
          <w:tcPr>
            <w:tcW w:w="3462" w:type="dxa"/>
          </w:tcPr>
          <w:p w14:paraId="71617AC3"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p>
        </w:tc>
        <w:tc>
          <w:tcPr>
            <w:tcW w:w="1560" w:type="dxa"/>
          </w:tcPr>
          <w:p w14:paraId="43AF8400"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2</w:t>
            </w:r>
            <w:r w:rsidRPr="006B3062">
              <w:rPr>
                <w:rFonts w:cs="Utopia Std"/>
                <w:b/>
                <w:bCs/>
                <w:color w:val="000000"/>
                <w:kern w:val="0"/>
                <w:vertAlign w:val="superscript"/>
              </w:rPr>
              <w:t>e</w:t>
            </w:r>
            <w:r w:rsidRPr="006B3062">
              <w:rPr>
                <w:rFonts w:cs="Utopia Std"/>
                <w:b/>
                <w:bCs/>
                <w:color w:val="000000"/>
                <w:kern w:val="0"/>
              </w:rPr>
              <w:t xml:space="preserve"> kwartaal</w:t>
            </w:r>
          </w:p>
        </w:tc>
        <w:tc>
          <w:tcPr>
            <w:tcW w:w="2775" w:type="dxa"/>
            <w:gridSpan w:val="2"/>
          </w:tcPr>
          <w:p w14:paraId="3F67C2E6"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3</w:t>
            </w:r>
            <w:r w:rsidRPr="006B3062">
              <w:rPr>
                <w:rFonts w:cs="Utopia Std"/>
                <w:b/>
                <w:bCs/>
                <w:color w:val="000000"/>
                <w:kern w:val="0"/>
                <w:vertAlign w:val="superscript"/>
              </w:rPr>
              <w:t>e</w:t>
            </w:r>
            <w:r w:rsidRPr="006B3062">
              <w:rPr>
                <w:rFonts w:cs="Utopia Std"/>
                <w:b/>
                <w:bCs/>
                <w:color w:val="000000"/>
                <w:kern w:val="0"/>
              </w:rPr>
              <w:t xml:space="preserve"> kwartaal</w:t>
            </w:r>
          </w:p>
        </w:tc>
      </w:tr>
      <w:tr w:rsidR="006B3062" w14:paraId="47123BB1" w14:textId="77777777" w:rsidTr="00B17F2F">
        <w:tc>
          <w:tcPr>
            <w:tcW w:w="3462" w:type="dxa"/>
          </w:tcPr>
          <w:p w14:paraId="238D81A6"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p>
        </w:tc>
        <w:tc>
          <w:tcPr>
            <w:tcW w:w="1560" w:type="dxa"/>
          </w:tcPr>
          <w:p w14:paraId="06B37B33" w14:textId="77777777" w:rsidR="006B3062" w:rsidRDefault="006B3062" w:rsidP="003622FD">
            <w:pPr>
              <w:pStyle w:val="Lijstalinea"/>
              <w:tabs>
                <w:tab w:val="left" w:pos="1560"/>
              </w:tabs>
              <w:autoSpaceDE w:val="0"/>
              <w:autoSpaceDN w:val="0"/>
              <w:adjustRightInd w:val="0"/>
              <w:spacing w:line="191" w:lineRule="atLeast"/>
              <w:ind w:left="0"/>
              <w:jc w:val="center"/>
              <w:rPr>
                <w:rFonts w:cs="Utopia Std"/>
                <w:color w:val="000000"/>
                <w:kern w:val="0"/>
              </w:rPr>
            </w:pPr>
          </w:p>
        </w:tc>
        <w:tc>
          <w:tcPr>
            <w:tcW w:w="1215" w:type="dxa"/>
          </w:tcPr>
          <w:p w14:paraId="2E8A085A" w14:textId="77777777" w:rsidR="006B3062" w:rsidRDefault="006B3062" w:rsidP="003622FD">
            <w:pPr>
              <w:pStyle w:val="Lijstalinea"/>
              <w:tabs>
                <w:tab w:val="left" w:pos="1560"/>
              </w:tabs>
              <w:autoSpaceDE w:val="0"/>
              <w:autoSpaceDN w:val="0"/>
              <w:adjustRightInd w:val="0"/>
              <w:spacing w:line="191" w:lineRule="atLeast"/>
              <w:ind w:left="0"/>
              <w:jc w:val="center"/>
              <w:rPr>
                <w:rFonts w:cs="Utopia Std"/>
                <w:color w:val="000000"/>
                <w:kern w:val="0"/>
              </w:rPr>
            </w:pPr>
          </w:p>
        </w:tc>
        <w:tc>
          <w:tcPr>
            <w:tcW w:w="1560" w:type="dxa"/>
          </w:tcPr>
          <w:p w14:paraId="006F40B6" w14:textId="77777777" w:rsidR="006B3062" w:rsidRDefault="006B3062" w:rsidP="003622FD">
            <w:pPr>
              <w:pStyle w:val="Lijstalinea"/>
              <w:tabs>
                <w:tab w:val="left" w:pos="1560"/>
              </w:tabs>
              <w:autoSpaceDE w:val="0"/>
              <w:autoSpaceDN w:val="0"/>
              <w:adjustRightInd w:val="0"/>
              <w:spacing w:line="191" w:lineRule="atLeast"/>
              <w:ind w:left="0"/>
              <w:jc w:val="center"/>
              <w:rPr>
                <w:rFonts w:cs="Utopia Std"/>
                <w:color w:val="000000"/>
                <w:kern w:val="0"/>
              </w:rPr>
            </w:pPr>
          </w:p>
        </w:tc>
      </w:tr>
      <w:tr w:rsidR="006B3062" w14:paraId="2CA22721" w14:textId="77777777" w:rsidTr="00B17F2F">
        <w:tc>
          <w:tcPr>
            <w:tcW w:w="3462" w:type="dxa"/>
          </w:tcPr>
          <w:p w14:paraId="2188CA46"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p>
        </w:tc>
        <w:tc>
          <w:tcPr>
            <w:tcW w:w="1560" w:type="dxa"/>
          </w:tcPr>
          <w:p w14:paraId="17C49D9F"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Juni</w:t>
            </w:r>
          </w:p>
        </w:tc>
        <w:tc>
          <w:tcPr>
            <w:tcW w:w="1215" w:type="dxa"/>
          </w:tcPr>
          <w:p w14:paraId="6CDFAD75"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Juli</w:t>
            </w:r>
          </w:p>
        </w:tc>
        <w:tc>
          <w:tcPr>
            <w:tcW w:w="1560" w:type="dxa"/>
          </w:tcPr>
          <w:p w14:paraId="5C0E5365" w14:textId="77777777" w:rsidR="006B3062" w:rsidRPr="006B3062" w:rsidRDefault="006B3062" w:rsidP="003622FD">
            <w:pPr>
              <w:pStyle w:val="Lijstalinea"/>
              <w:tabs>
                <w:tab w:val="left" w:pos="1560"/>
              </w:tabs>
              <w:autoSpaceDE w:val="0"/>
              <w:autoSpaceDN w:val="0"/>
              <w:adjustRightInd w:val="0"/>
              <w:spacing w:line="191" w:lineRule="atLeast"/>
              <w:ind w:left="0"/>
              <w:jc w:val="center"/>
              <w:rPr>
                <w:rFonts w:cs="Utopia Std"/>
                <w:b/>
                <w:bCs/>
                <w:color w:val="000000"/>
                <w:kern w:val="0"/>
              </w:rPr>
            </w:pPr>
            <w:r w:rsidRPr="006B3062">
              <w:rPr>
                <w:rFonts w:cs="Utopia Std"/>
                <w:b/>
                <w:bCs/>
                <w:color w:val="000000"/>
                <w:kern w:val="0"/>
              </w:rPr>
              <w:t>Augustus</w:t>
            </w:r>
          </w:p>
        </w:tc>
      </w:tr>
      <w:tr w:rsidR="006B3062" w14:paraId="032B456D" w14:textId="77777777" w:rsidTr="00B17F2F">
        <w:tc>
          <w:tcPr>
            <w:tcW w:w="3462" w:type="dxa"/>
          </w:tcPr>
          <w:p w14:paraId="63C3E3DE"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1560" w:type="dxa"/>
          </w:tcPr>
          <w:p w14:paraId="6D09B568" w14:textId="3EF9649D"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215" w:type="dxa"/>
          </w:tcPr>
          <w:p w14:paraId="288136FE" w14:textId="08DE9758"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560" w:type="dxa"/>
          </w:tcPr>
          <w:p w14:paraId="00276A72" w14:textId="5F570EFE"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2.400</w:t>
            </w:r>
            <w:r w:rsidR="00B17F2F">
              <w:rPr>
                <w:rFonts w:cs="Utopia Std"/>
                <w:color w:val="000000"/>
                <w:kern w:val="0"/>
              </w:rPr>
              <w:t>,00</w:t>
            </w:r>
          </w:p>
        </w:tc>
      </w:tr>
      <w:tr w:rsidR="006B3062" w14:paraId="3569139F" w14:textId="77777777" w:rsidTr="00B17F2F">
        <w:tc>
          <w:tcPr>
            <w:tcW w:w="3462" w:type="dxa"/>
          </w:tcPr>
          <w:p w14:paraId="2E1307F2"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Loonheffing (kwartaaltabel)</w:t>
            </w:r>
          </w:p>
        </w:tc>
        <w:tc>
          <w:tcPr>
            <w:tcW w:w="1560" w:type="dxa"/>
          </w:tcPr>
          <w:p w14:paraId="2B248A3F" w14:textId="16C49617"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17F2F">
              <w:rPr>
                <w:rFonts w:cs="Utopia Std"/>
                <w:color w:val="000000"/>
                <w:kern w:val="0"/>
              </w:rPr>
              <w:t xml:space="preserve">       </w:t>
            </w:r>
            <w:r>
              <w:rPr>
                <w:rFonts w:cs="Utopia Std"/>
                <w:color w:val="000000"/>
                <w:kern w:val="0"/>
              </w:rPr>
              <w:t> </w:t>
            </w:r>
            <w:r w:rsidR="006B3062">
              <w:rPr>
                <w:rFonts w:cs="Utopia Std"/>
                <w:color w:val="000000"/>
                <w:kern w:val="0"/>
              </w:rPr>
              <w:t>0</w:t>
            </w:r>
          </w:p>
        </w:tc>
        <w:tc>
          <w:tcPr>
            <w:tcW w:w="1215" w:type="dxa"/>
          </w:tcPr>
          <w:p w14:paraId="33D86772" w14:textId="7630D09C"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17F2F">
              <w:rPr>
                <w:rFonts w:cs="Utopia Std"/>
                <w:color w:val="000000"/>
                <w:kern w:val="0"/>
              </w:rPr>
              <w:t xml:space="preserve">       </w:t>
            </w:r>
            <w:r>
              <w:rPr>
                <w:rFonts w:cs="Utopia Std"/>
                <w:color w:val="000000"/>
                <w:kern w:val="0"/>
              </w:rPr>
              <w:t> </w:t>
            </w:r>
            <w:r w:rsidR="006B3062">
              <w:rPr>
                <w:rFonts w:cs="Utopia Std"/>
                <w:color w:val="000000"/>
                <w:kern w:val="0"/>
              </w:rPr>
              <w:t>0</w:t>
            </w:r>
          </w:p>
        </w:tc>
        <w:tc>
          <w:tcPr>
            <w:tcW w:w="1560" w:type="dxa"/>
          </w:tcPr>
          <w:p w14:paraId="1005465D" w14:textId="40641C18" w:rsidR="006B3062" w:rsidRDefault="00B17F2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6B3062">
              <w:rPr>
                <w:rFonts w:cs="Utopia Std"/>
                <w:color w:val="000000"/>
                <w:kern w:val="0"/>
              </w:rPr>
              <w:t xml:space="preserve">  </w:t>
            </w:r>
            <w:r>
              <w:rPr>
                <w:rFonts w:cs="Utopia Std"/>
                <w:color w:val="000000"/>
                <w:kern w:val="0"/>
              </w:rPr>
              <w:t xml:space="preserve">€ </w:t>
            </w:r>
            <w:r w:rsidR="006B3062">
              <w:rPr>
                <w:rFonts w:cs="Utopia Std"/>
                <w:color w:val="000000"/>
                <w:kern w:val="0"/>
              </w:rPr>
              <w:t>88,75</w:t>
            </w:r>
          </w:p>
        </w:tc>
      </w:tr>
      <w:tr w:rsidR="006B3062" w14:paraId="5DC737A2" w14:textId="77777777" w:rsidTr="00B17F2F">
        <w:tc>
          <w:tcPr>
            <w:tcW w:w="3462" w:type="dxa"/>
          </w:tcPr>
          <w:p w14:paraId="1B2294F1"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Correctie loonheffing vorige maand in het kwartaal</w:t>
            </w:r>
          </w:p>
        </w:tc>
        <w:tc>
          <w:tcPr>
            <w:tcW w:w="1560" w:type="dxa"/>
          </w:tcPr>
          <w:p w14:paraId="18B89900"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215" w:type="dxa"/>
          </w:tcPr>
          <w:p w14:paraId="7CD2585B"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560" w:type="dxa"/>
          </w:tcPr>
          <w:p w14:paraId="2C94A694" w14:textId="4BC432F4"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sidR="00B17F2F">
              <w:rPr>
                <w:rFonts w:cs="Utopia Std"/>
                <w:color w:val="000000"/>
                <w:kern w:val="0"/>
              </w:rPr>
              <w:t xml:space="preserve">       </w:t>
            </w:r>
            <w:r>
              <w:rPr>
                <w:rFonts w:cs="Utopia Std"/>
                <w:color w:val="000000"/>
                <w:kern w:val="0"/>
              </w:rPr>
              <w:t> </w:t>
            </w:r>
            <w:r w:rsidR="006B3062">
              <w:rPr>
                <w:rFonts w:cs="Utopia Std"/>
                <w:color w:val="000000"/>
                <w:kern w:val="0"/>
              </w:rPr>
              <w:t>0</w:t>
            </w:r>
            <w:r w:rsidR="00B17F2F">
              <w:rPr>
                <w:rFonts w:cs="Utopia Std"/>
                <w:color w:val="000000"/>
                <w:kern w:val="0"/>
              </w:rPr>
              <w:t>,00</w:t>
            </w:r>
          </w:p>
        </w:tc>
      </w:tr>
      <w:tr w:rsidR="006B3062" w14:paraId="7C557EEC" w14:textId="77777777" w:rsidTr="00B17F2F">
        <w:tc>
          <w:tcPr>
            <w:tcW w:w="3462" w:type="dxa"/>
          </w:tcPr>
          <w:p w14:paraId="3EAE20B6"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Uitbetaald bedrag</w:t>
            </w:r>
          </w:p>
        </w:tc>
        <w:tc>
          <w:tcPr>
            <w:tcW w:w="1560" w:type="dxa"/>
          </w:tcPr>
          <w:p w14:paraId="3929BE4F" w14:textId="5B1B0541"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215" w:type="dxa"/>
          </w:tcPr>
          <w:p w14:paraId="1176AE86" w14:textId="0448A8EF"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560" w:type="dxa"/>
          </w:tcPr>
          <w:p w14:paraId="11120BA5" w14:textId="0A24A379"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2.311,75</w:t>
            </w:r>
          </w:p>
        </w:tc>
      </w:tr>
      <w:tr w:rsidR="006B3062" w14:paraId="5C07300C" w14:textId="77777777" w:rsidTr="00B17F2F">
        <w:tc>
          <w:tcPr>
            <w:tcW w:w="3462" w:type="dxa"/>
          </w:tcPr>
          <w:p w14:paraId="76F31699"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Betaald vorige maand</w:t>
            </w:r>
          </w:p>
        </w:tc>
        <w:tc>
          <w:tcPr>
            <w:tcW w:w="1560" w:type="dxa"/>
          </w:tcPr>
          <w:p w14:paraId="66B6D6F4"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215" w:type="dxa"/>
          </w:tcPr>
          <w:p w14:paraId="0F6133B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560" w:type="dxa"/>
          </w:tcPr>
          <w:p w14:paraId="1F09F4F5" w14:textId="0992E200" w:rsidR="006B3062" w:rsidRDefault="00B17F2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6B3062">
              <w:rPr>
                <w:rFonts w:cs="Utopia Std"/>
                <w:color w:val="000000"/>
                <w:kern w:val="0"/>
              </w:rPr>
              <w:t xml:space="preserve">  </w:t>
            </w:r>
            <w:r w:rsidR="00C0020F" w:rsidRPr="00B17F2F">
              <w:rPr>
                <w:rFonts w:cs="Utopia Std"/>
                <w:color w:val="000000"/>
                <w:kern w:val="0"/>
                <w:u w:val="single"/>
              </w:rPr>
              <w:t>€ </w:t>
            </w:r>
            <w:r w:rsidR="006B3062" w:rsidRPr="00B17F2F">
              <w:rPr>
                <w:rFonts w:cs="Utopia Std"/>
                <w:color w:val="000000"/>
                <w:kern w:val="0"/>
                <w:u w:val="single"/>
              </w:rPr>
              <w:t>1.200</w:t>
            </w:r>
            <w:r w:rsidRPr="00B17F2F">
              <w:rPr>
                <w:rFonts w:cs="Utopia Std"/>
                <w:color w:val="000000"/>
                <w:kern w:val="0"/>
                <w:u w:val="single"/>
              </w:rPr>
              <w:t>,00</w:t>
            </w:r>
          </w:p>
        </w:tc>
      </w:tr>
      <w:tr w:rsidR="006B3062" w14:paraId="0415C6F7" w14:textId="77777777" w:rsidTr="00B17F2F">
        <w:tc>
          <w:tcPr>
            <w:tcW w:w="3462" w:type="dxa"/>
          </w:tcPr>
          <w:p w14:paraId="1ACB1C6C"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Netto te betalen</w:t>
            </w:r>
          </w:p>
        </w:tc>
        <w:tc>
          <w:tcPr>
            <w:tcW w:w="1560" w:type="dxa"/>
          </w:tcPr>
          <w:p w14:paraId="7D0E0976" w14:textId="0446CA1B"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215" w:type="dxa"/>
          </w:tcPr>
          <w:p w14:paraId="1E8DF6D8" w14:textId="3F0A588A"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1.200</w:t>
            </w:r>
          </w:p>
        </w:tc>
        <w:tc>
          <w:tcPr>
            <w:tcW w:w="1560" w:type="dxa"/>
          </w:tcPr>
          <w:p w14:paraId="4743836D" w14:textId="3AC08249"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1.111,25</w:t>
            </w:r>
          </w:p>
        </w:tc>
      </w:tr>
    </w:tbl>
    <w:p w14:paraId="1C578DD6" w14:textId="25CB55F1" w:rsidR="009C5AAF" w:rsidRPr="009C5AAF" w:rsidRDefault="009C5AAF" w:rsidP="006B3062">
      <w:pPr>
        <w:pStyle w:val="Tekstzonderopmaak"/>
        <w:tabs>
          <w:tab w:val="left" w:pos="567"/>
        </w:tabs>
        <w:rPr>
          <w:rFonts w:ascii="Times New Roman" w:hAnsi="Times New Roman"/>
          <w:sz w:val="22"/>
          <w:szCs w:val="22"/>
        </w:rPr>
      </w:pPr>
    </w:p>
    <w:p w14:paraId="65E909C1" w14:textId="77777777"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 </w:t>
      </w:r>
    </w:p>
    <w:p w14:paraId="1D431100" w14:textId="77777777" w:rsidR="006B3062"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Opgave 9.14</w:t>
      </w:r>
    </w:p>
    <w:p w14:paraId="3828281A" w14:textId="5466F8F5" w:rsidR="009C5AAF" w:rsidRPr="009C5AAF" w:rsidRDefault="006B3062" w:rsidP="009C5AAF">
      <w:pPr>
        <w:pStyle w:val="Tekstzonderopmaak"/>
        <w:tabs>
          <w:tab w:val="left" w:pos="567"/>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9C5AAF" w:rsidRPr="009C5AAF">
        <w:rPr>
          <w:rFonts w:ascii="Times New Roman" w:hAnsi="Times New Roman"/>
          <w:sz w:val="22"/>
          <w:szCs w:val="22"/>
        </w:rPr>
        <w:t>Het uit te betalen nettoloon van Karin is:</w:t>
      </w:r>
    </w:p>
    <w:p w14:paraId="0DC337F3" w14:textId="77777777" w:rsidR="006B3062" w:rsidRDefault="006B3062" w:rsidP="009C5AAF">
      <w:pPr>
        <w:pStyle w:val="Tekstzonderopmaak"/>
        <w:tabs>
          <w:tab w:val="left" w:pos="567"/>
        </w:tabs>
        <w:rPr>
          <w:rFonts w:ascii="Times New Roman" w:hAnsi="Times New Roman"/>
          <w:sz w:val="22"/>
          <w:szCs w:val="22"/>
        </w:rPr>
      </w:pPr>
    </w:p>
    <w:tbl>
      <w:tblPr>
        <w:tblStyle w:val="Tabelraster"/>
        <w:tblW w:w="7938" w:type="dxa"/>
        <w:tblInd w:w="562" w:type="dxa"/>
        <w:tblLook w:val="04A0" w:firstRow="1" w:lastRow="0" w:firstColumn="1" w:lastColumn="0" w:noHBand="0" w:noVBand="1"/>
      </w:tblPr>
      <w:tblGrid>
        <w:gridCol w:w="3261"/>
        <w:gridCol w:w="1359"/>
        <w:gridCol w:w="1617"/>
        <w:gridCol w:w="1701"/>
      </w:tblGrid>
      <w:tr w:rsidR="006B3062" w14:paraId="66392EB3" w14:textId="77777777" w:rsidTr="006B3062">
        <w:tc>
          <w:tcPr>
            <w:tcW w:w="3261" w:type="dxa"/>
          </w:tcPr>
          <w:p w14:paraId="440AE919" w14:textId="77777777" w:rsidR="006B3062" w:rsidRPr="006B3062" w:rsidRDefault="006B3062" w:rsidP="003622FD">
            <w:pPr>
              <w:pStyle w:val="Lijstalinea"/>
              <w:tabs>
                <w:tab w:val="left" w:pos="1560"/>
              </w:tabs>
              <w:autoSpaceDE w:val="0"/>
              <w:autoSpaceDN w:val="0"/>
              <w:adjustRightInd w:val="0"/>
              <w:spacing w:line="191" w:lineRule="atLeast"/>
              <w:ind w:left="0"/>
              <w:rPr>
                <w:rFonts w:cs="Utopia Std"/>
                <w:b/>
                <w:bCs/>
                <w:color w:val="000000"/>
                <w:kern w:val="0"/>
              </w:rPr>
            </w:pPr>
            <w:r w:rsidRPr="006B3062">
              <w:rPr>
                <w:rFonts w:cs="Utopia Std"/>
                <w:b/>
                <w:bCs/>
                <w:color w:val="000000"/>
                <w:kern w:val="0"/>
              </w:rPr>
              <w:t>Looncomponent</w:t>
            </w:r>
          </w:p>
        </w:tc>
        <w:tc>
          <w:tcPr>
            <w:tcW w:w="1359" w:type="dxa"/>
          </w:tcPr>
          <w:p w14:paraId="719D4EC7" w14:textId="77777777" w:rsidR="006B3062" w:rsidRPr="006B3062" w:rsidRDefault="006B3062" w:rsidP="006B3062">
            <w:pPr>
              <w:pStyle w:val="Lijstalinea"/>
              <w:tabs>
                <w:tab w:val="left" w:pos="1560"/>
              </w:tabs>
              <w:autoSpaceDE w:val="0"/>
              <w:autoSpaceDN w:val="0"/>
              <w:adjustRightInd w:val="0"/>
              <w:spacing w:line="191" w:lineRule="atLeast"/>
              <w:ind w:left="0"/>
              <w:jc w:val="right"/>
              <w:rPr>
                <w:rFonts w:cs="Utopia Std"/>
                <w:b/>
                <w:bCs/>
                <w:color w:val="000000"/>
                <w:kern w:val="0"/>
              </w:rPr>
            </w:pPr>
            <w:r w:rsidRPr="006B3062">
              <w:rPr>
                <w:rFonts w:cs="Utopia Std"/>
                <w:b/>
                <w:bCs/>
                <w:color w:val="000000"/>
                <w:kern w:val="0"/>
              </w:rPr>
              <w:t>Fiscaal</w:t>
            </w:r>
          </w:p>
        </w:tc>
        <w:tc>
          <w:tcPr>
            <w:tcW w:w="1617" w:type="dxa"/>
          </w:tcPr>
          <w:p w14:paraId="3AE41B4F" w14:textId="77777777" w:rsidR="006B3062" w:rsidRPr="006B3062" w:rsidRDefault="006B3062" w:rsidP="006B3062">
            <w:pPr>
              <w:pStyle w:val="Lijstalinea"/>
              <w:tabs>
                <w:tab w:val="left" w:pos="1560"/>
              </w:tabs>
              <w:autoSpaceDE w:val="0"/>
              <w:autoSpaceDN w:val="0"/>
              <w:adjustRightInd w:val="0"/>
              <w:spacing w:line="191" w:lineRule="atLeast"/>
              <w:ind w:left="0"/>
              <w:jc w:val="right"/>
              <w:rPr>
                <w:rFonts w:cs="Utopia Std"/>
                <w:b/>
                <w:bCs/>
                <w:color w:val="000000"/>
                <w:kern w:val="0"/>
              </w:rPr>
            </w:pPr>
            <w:r w:rsidRPr="006B3062">
              <w:rPr>
                <w:rFonts w:cs="Utopia Std"/>
                <w:b/>
                <w:bCs/>
                <w:color w:val="000000"/>
                <w:kern w:val="0"/>
              </w:rPr>
              <w:t>Fiscaal BT</w:t>
            </w:r>
          </w:p>
        </w:tc>
        <w:tc>
          <w:tcPr>
            <w:tcW w:w="1701" w:type="dxa"/>
          </w:tcPr>
          <w:p w14:paraId="5BF878A5" w14:textId="68A9B440" w:rsidR="006B3062" w:rsidRPr="006B3062" w:rsidRDefault="006B3062" w:rsidP="006B3062">
            <w:pPr>
              <w:pStyle w:val="Lijstalinea"/>
              <w:tabs>
                <w:tab w:val="left" w:pos="1560"/>
              </w:tabs>
              <w:autoSpaceDE w:val="0"/>
              <w:autoSpaceDN w:val="0"/>
              <w:adjustRightInd w:val="0"/>
              <w:spacing w:line="191" w:lineRule="atLeast"/>
              <w:ind w:left="0"/>
              <w:jc w:val="right"/>
              <w:rPr>
                <w:rFonts w:cs="Utopia Std"/>
                <w:b/>
                <w:bCs/>
                <w:color w:val="000000"/>
                <w:kern w:val="0"/>
              </w:rPr>
            </w:pPr>
            <w:r w:rsidRPr="006B3062">
              <w:rPr>
                <w:rFonts w:cs="Utopia Std"/>
                <w:b/>
                <w:bCs/>
                <w:color w:val="000000"/>
                <w:kern w:val="0"/>
              </w:rPr>
              <w:t>Bruto-</w:t>
            </w:r>
            <w:r w:rsidR="00B17F2F">
              <w:rPr>
                <w:rFonts w:cs="Utopia Std"/>
                <w:b/>
                <w:bCs/>
                <w:color w:val="000000"/>
                <w:kern w:val="0"/>
              </w:rPr>
              <w:t>n</w:t>
            </w:r>
            <w:r w:rsidRPr="006B3062">
              <w:rPr>
                <w:rFonts w:cs="Utopia Std"/>
                <w:b/>
                <w:bCs/>
                <w:color w:val="000000"/>
                <w:kern w:val="0"/>
              </w:rPr>
              <w:t>etto</w:t>
            </w:r>
          </w:p>
        </w:tc>
      </w:tr>
      <w:tr w:rsidR="006B3062" w14:paraId="0DF48EAA" w14:textId="77777777" w:rsidTr="006B3062">
        <w:tc>
          <w:tcPr>
            <w:tcW w:w="3261" w:type="dxa"/>
          </w:tcPr>
          <w:p w14:paraId="3AC18449"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Brutoloon</w:t>
            </w:r>
          </w:p>
        </w:tc>
        <w:tc>
          <w:tcPr>
            <w:tcW w:w="1359" w:type="dxa"/>
          </w:tcPr>
          <w:p w14:paraId="2CFCB6A4" w14:textId="37B327ED"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3.315</w:t>
            </w:r>
            <w:r w:rsidR="006B3062">
              <w:rPr>
                <w:rFonts w:cs="Utopia Std"/>
                <w:color w:val="000000"/>
                <w:kern w:val="0"/>
              </w:rPr>
              <w:t>,00</w:t>
            </w:r>
          </w:p>
        </w:tc>
        <w:tc>
          <w:tcPr>
            <w:tcW w:w="1617" w:type="dxa"/>
          </w:tcPr>
          <w:p w14:paraId="75F78E6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351F545F" w14:textId="3FCC0A77"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 </w:t>
            </w:r>
            <w:r w:rsidR="006B3062">
              <w:rPr>
                <w:rFonts w:cs="Utopia Std"/>
                <w:color w:val="000000"/>
                <w:kern w:val="0"/>
              </w:rPr>
              <w:t xml:space="preserve"> 3.315</w:t>
            </w:r>
            <w:r w:rsidR="006B3062">
              <w:rPr>
                <w:rFonts w:cs="Utopia Std"/>
                <w:color w:val="000000"/>
                <w:kern w:val="0"/>
              </w:rPr>
              <w:t>,00</w:t>
            </w:r>
          </w:p>
        </w:tc>
      </w:tr>
      <w:tr w:rsidR="006B3062" w14:paraId="7D4A96CF" w14:textId="77777777" w:rsidTr="006B3062">
        <w:tc>
          <w:tcPr>
            <w:tcW w:w="3261" w:type="dxa"/>
          </w:tcPr>
          <w:p w14:paraId="7A11D48A"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Gereserveerde vakantiebijslag</w:t>
            </w:r>
          </w:p>
        </w:tc>
        <w:tc>
          <w:tcPr>
            <w:tcW w:w="1359" w:type="dxa"/>
          </w:tcPr>
          <w:p w14:paraId="1913A89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2237AFCE" w14:textId="35406024"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 </w:t>
            </w:r>
            <w:r w:rsidR="006B3062">
              <w:rPr>
                <w:rFonts w:cs="Utopia Std"/>
                <w:color w:val="000000"/>
                <w:kern w:val="0"/>
              </w:rPr>
              <w:t xml:space="preserve"> 2.386,50</w:t>
            </w:r>
          </w:p>
        </w:tc>
        <w:tc>
          <w:tcPr>
            <w:tcW w:w="1701" w:type="dxa"/>
          </w:tcPr>
          <w:p w14:paraId="4D602A7B" w14:textId="1B563BB8"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w:t>
            </w: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2.386,50</w:t>
            </w:r>
          </w:p>
        </w:tc>
      </w:tr>
      <w:tr w:rsidR="006B3062" w14:paraId="2E48181F" w14:textId="77777777" w:rsidTr="006B3062">
        <w:tc>
          <w:tcPr>
            <w:tcW w:w="3261" w:type="dxa"/>
          </w:tcPr>
          <w:p w14:paraId="31887325"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Waarde vakantiedagen</w:t>
            </w:r>
          </w:p>
        </w:tc>
        <w:tc>
          <w:tcPr>
            <w:tcW w:w="1359" w:type="dxa"/>
          </w:tcPr>
          <w:p w14:paraId="5AB6144D"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1635C137" w14:textId="1B58D153"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1.224</w:t>
            </w:r>
            <w:r>
              <w:rPr>
                <w:rFonts w:cs="Utopia Std"/>
                <w:color w:val="000000"/>
                <w:kern w:val="0"/>
              </w:rPr>
              <w:t>,00</w:t>
            </w:r>
          </w:p>
        </w:tc>
        <w:tc>
          <w:tcPr>
            <w:tcW w:w="1701" w:type="dxa"/>
          </w:tcPr>
          <w:p w14:paraId="27421C65" w14:textId="2AC3882B"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1.224</w:t>
            </w:r>
            <w:r>
              <w:rPr>
                <w:rFonts w:cs="Utopia Std"/>
                <w:color w:val="000000"/>
                <w:kern w:val="0"/>
              </w:rPr>
              <w:t>,00</w:t>
            </w:r>
          </w:p>
        </w:tc>
      </w:tr>
      <w:tr w:rsidR="006B3062" w14:paraId="58E229E7" w14:textId="77777777" w:rsidTr="006B3062">
        <w:tc>
          <w:tcPr>
            <w:tcW w:w="3261" w:type="dxa"/>
          </w:tcPr>
          <w:p w14:paraId="1ED23767"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Transitievergoeding</w:t>
            </w:r>
          </w:p>
        </w:tc>
        <w:tc>
          <w:tcPr>
            <w:tcW w:w="1359" w:type="dxa"/>
          </w:tcPr>
          <w:p w14:paraId="01A4319B"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130FA9DB" w14:textId="31B84F80"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10.442,25</w:t>
            </w:r>
          </w:p>
        </w:tc>
        <w:tc>
          <w:tcPr>
            <w:tcW w:w="1701" w:type="dxa"/>
          </w:tcPr>
          <w:p w14:paraId="5AF3DFEB" w14:textId="45011E40"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10.442,25</w:t>
            </w:r>
          </w:p>
        </w:tc>
      </w:tr>
      <w:tr w:rsidR="006B3062" w14:paraId="716FD1FC" w14:textId="77777777" w:rsidTr="006B3062">
        <w:tc>
          <w:tcPr>
            <w:tcW w:w="3261" w:type="dxa"/>
          </w:tcPr>
          <w:p w14:paraId="776E57E2"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Werknemersbijdrage pensioen</w:t>
            </w:r>
          </w:p>
        </w:tc>
        <w:tc>
          <w:tcPr>
            <w:tcW w:w="1359" w:type="dxa"/>
          </w:tcPr>
          <w:p w14:paraId="5F2E788E" w14:textId="2A00FF29"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225</w:t>
            </w:r>
            <w:r>
              <w:rPr>
                <w:rFonts w:cs="Utopia Std"/>
                <w:color w:val="000000"/>
                <w:kern w:val="0"/>
              </w:rPr>
              <w:t>,00</w:t>
            </w:r>
          </w:p>
        </w:tc>
        <w:tc>
          <w:tcPr>
            <w:tcW w:w="1617" w:type="dxa"/>
          </w:tcPr>
          <w:p w14:paraId="14D3B861"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19551E15" w14:textId="359B96D9"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225</w:t>
            </w:r>
            <w:r>
              <w:rPr>
                <w:rFonts w:cs="Utopia Std"/>
                <w:color w:val="000000"/>
                <w:kern w:val="0"/>
              </w:rPr>
              <w:t>,00</w:t>
            </w:r>
          </w:p>
        </w:tc>
      </w:tr>
      <w:tr w:rsidR="006B3062" w14:paraId="7CC431D3" w14:textId="77777777" w:rsidTr="006B3062">
        <w:tc>
          <w:tcPr>
            <w:tcW w:w="3261" w:type="dxa"/>
          </w:tcPr>
          <w:p w14:paraId="69D79FE3"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Inhouding PAWW  0,1% *)</w:t>
            </w:r>
          </w:p>
        </w:tc>
        <w:tc>
          <w:tcPr>
            <w:tcW w:w="1359" w:type="dxa"/>
          </w:tcPr>
          <w:p w14:paraId="101DC4AC" w14:textId="13E74D66" w:rsidR="006B3062" w:rsidRPr="009B67C8"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u w:val="single"/>
              </w:rPr>
            </w:pPr>
            <w:r>
              <w:rPr>
                <w:rFonts w:cs="Utopia Std"/>
                <w:color w:val="000000"/>
                <w:kern w:val="0"/>
                <w:u w:val="single"/>
              </w:rPr>
              <w:t>–</w:t>
            </w:r>
            <w:r w:rsidRPr="009B67C8">
              <w:rPr>
                <w:rFonts w:cs="Utopia Std"/>
                <w:color w:val="000000"/>
                <w:kern w:val="0"/>
                <w:u w:val="single"/>
              </w:rPr>
              <w:t xml:space="preserve"> </w:t>
            </w:r>
            <w:r w:rsidR="00C0020F">
              <w:rPr>
                <w:rFonts w:cs="Utopia Std"/>
                <w:color w:val="000000"/>
                <w:kern w:val="0"/>
                <w:u w:val="single"/>
              </w:rPr>
              <w:t>€ </w:t>
            </w:r>
            <w:r>
              <w:rPr>
                <w:rFonts w:cs="Utopia Std"/>
                <w:color w:val="000000"/>
                <w:kern w:val="0"/>
                <w:u w:val="single"/>
              </w:rPr>
              <w:t xml:space="preserve">  </w:t>
            </w:r>
            <w:r w:rsidRPr="009B67C8">
              <w:rPr>
                <w:rFonts w:cs="Utopia Std"/>
                <w:color w:val="000000"/>
                <w:kern w:val="0"/>
                <w:u w:val="single"/>
              </w:rPr>
              <w:t xml:space="preserve"> </w:t>
            </w:r>
            <w:r>
              <w:rPr>
                <w:rFonts w:cs="Utopia Std"/>
                <w:color w:val="000000"/>
                <w:kern w:val="0"/>
                <w:u w:val="single"/>
              </w:rPr>
              <w:t xml:space="preserve"> </w:t>
            </w:r>
            <w:r w:rsidRPr="009B67C8">
              <w:rPr>
                <w:rFonts w:cs="Utopia Std"/>
                <w:color w:val="000000"/>
                <w:kern w:val="0"/>
                <w:u w:val="single"/>
              </w:rPr>
              <w:t>3,32</w:t>
            </w:r>
          </w:p>
        </w:tc>
        <w:tc>
          <w:tcPr>
            <w:tcW w:w="1617" w:type="dxa"/>
          </w:tcPr>
          <w:p w14:paraId="610EC1F7"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0E340583" w14:textId="7292BACD"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3,32</w:t>
            </w:r>
          </w:p>
        </w:tc>
      </w:tr>
      <w:tr w:rsidR="006B3062" w14:paraId="057EC701" w14:textId="77777777" w:rsidTr="006B3062">
        <w:tc>
          <w:tcPr>
            <w:tcW w:w="3261" w:type="dxa"/>
          </w:tcPr>
          <w:p w14:paraId="0DB8778C"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Tabelloon</w:t>
            </w:r>
          </w:p>
        </w:tc>
        <w:tc>
          <w:tcPr>
            <w:tcW w:w="1359" w:type="dxa"/>
          </w:tcPr>
          <w:p w14:paraId="78CEEE21" w14:textId="036BFCCB"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3.086,68 </w:t>
            </w:r>
          </w:p>
        </w:tc>
        <w:tc>
          <w:tcPr>
            <w:tcW w:w="1617" w:type="dxa"/>
          </w:tcPr>
          <w:p w14:paraId="359251A3"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4952B88D"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r>
      <w:tr w:rsidR="006B3062" w14:paraId="3FF5CBF1" w14:textId="77777777" w:rsidTr="006B3062">
        <w:tc>
          <w:tcPr>
            <w:tcW w:w="3261" w:type="dxa"/>
          </w:tcPr>
          <w:p w14:paraId="6BA5134E"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 xml:space="preserve">Loonheffing BT witte tabel </w:t>
            </w:r>
          </w:p>
          <w:p w14:paraId="36E27C0A" w14:textId="2CB21C2D"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w:t>
            </w:r>
            <w:r w:rsidR="00C0020F">
              <w:rPr>
                <w:rFonts w:cs="Utopia Std"/>
                <w:color w:val="000000"/>
                <w:kern w:val="0"/>
              </w:rPr>
              <w:t>€ </w:t>
            </w:r>
            <w:r>
              <w:rPr>
                <w:rFonts w:cs="Utopia Std"/>
                <w:color w:val="000000"/>
                <w:kern w:val="0"/>
              </w:rPr>
              <w:t xml:space="preserve">2.386,50 + </w:t>
            </w:r>
            <w:r w:rsidR="00C0020F">
              <w:rPr>
                <w:rFonts w:cs="Utopia Std"/>
                <w:color w:val="000000"/>
                <w:kern w:val="0"/>
              </w:rPr>
              <w:t>€ </w:t>
            </w:r>
            <w:r>
              <w:rPr>
                <w:rFonts w:cs="Utopia Std"/>
                <w:color w:val="000000"/>
                <w:kern w:val="0"/>
              </w:rPr>
              <w:t>1.224) **)</w:t>
            </w:r>
          </w:p>
        </w:tc>
        <w:tc>
          <w:tcPr>
            <w:tcW w:w="1359" w:type="dxa"/>
          </w:tcPr>
          <w:p w14:paraId="29BD6A45"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62A29C5A" w14:textId="53C7BCCC"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 </w:t>
            </w:r>
            <w:r w:rsidR="006B3062">
              <w:rPr>
                <w:rFonts w:cs="Utopia Std"/>
                <w:color w:val="000000"/>
                <w:kern w:val="0"/>
              </w:rPr>
              <w:t xml:space="preserve"> 3.610,50</w:t>
            </w:r>
          </w:p>
        </w:tc>
        <w:tc>
          <w:tcPr>
            <w:tcW w:w="1701" w:type="dxa"/>
          </w:tcPr>
          <w:p w14:paraId="135506E2" w14:textId="7193C79D"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w:t>
            </w:r>
            <w:r w:rsidR="00C0020F">
              <w:rPr>
                <w:rFonts w:cs="Utopia Std"/>
                <w:color w:val="000000"/>
                <w:kern w:val="0"/>
              </w:rPr>
              <w:t>€ </w:t>
            </w:r>
            <w:r>
              <w:rPr>
                <w:rFonts w:cs="Utopia Std"/>
                <w:color w:val="000000"/>
                <w:kern w:val="0"/>
              </w:rPr>
              <w:t xml:space="preserve"> </w:t>
            </w:r>
            <w:r>
              <w:rPr>
                <w:rFonts w:cs="Utopia Std"/>
                <w:color w:val="000000"/>
                <w:kern w:val="0"/>
              </w:rPr>
              <w:t xml:space="preserve"> 1.500,52</w:t>
            </w:r>
          </w:p>
        </w:tc>
      </w:tr>
      <w:tr w:rsidR="006B3062" w14:paraId="01102096" w14:textId="77777777" w:rsidTr="006B3062">
        <w:tc>
          <w:tcPr>
            <w:tcW w:w="3261" w:type="dxa"/>
          </w:tcPr>
          <w:p w14:paraId="539DAD19"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Loonheffing TB groene tabel ***)</w:t>
            </w:r>
          </w:p>
        </w:tc>
        <w:tc>
          <w:tcPr>
            <w:tcW w:w="1359" w:type="dxa"/>
          </w:tcPr>
          <w:p w14:paraId="63067C09"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0AD14AF3" w14:textId="217455A3"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10.442,25</w:t>
            </w:r>
          </w:p>
        </w:tc>
        <w:tc>
          <w:tcPr>
            <w:tcW w:w="1701" w:type="dxa"/>
          </w:tcPr>
          <w:p w14:paraId="1A35126A" w14:textId="0DBAC69F"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xml:space="preserve"> – </w:t>
            </w:r>
            <w:r w:rsidR="00C0020F" w:rsidRPr="00B17F2F">
              <w:rPr>
                <w:rFonts w:cs="Utopia Std"/>
                <w:color w:val="000000"/>
                <w:kern w:val="0"/>
                <w:u w:val="single"/>
              </w:rPr>
              <w:t>€ </w:t>
            </w:r>
            <w:r w:rsidRPr="00B17F2F">
              <w:rPr>
                <w:rFonts w:cs="Utopia Std"/>
                <w:color w:val="000000"/>
                <w:kern w:val="0"/>
                <w:u w:val="single"/>
              </w:rPr>
              <w:t xml:space="preserve"> </w:t>
            </w:r>
            <w:r w:rsidRPr="00B17F2F">
              <w:rPr>
                <w:rFonts w:cs="Utopia Std"/>
                <w:color w:val="000000"/>
                <w:kern w:val="0"/>
                <w:u w:val="single"/>
              </w:rPr>
              <w:t xml:space="preserve"> 4.575,79</w:t>
            </w:r>
            <w:r>
              <w:rPr>
                <w:rFonts w:cs="Utopia Std"/>
                <w:color w:val="000000"/>
                <w:kern w:val="0"/>
              </w:rPr>
              <w:t xml:space="preserve"> </w:t>
            </w:r>
          </w:p>
        </w:tc>
      </w:tr>
      <w:tr w:rsidR="006B3062" w14:paraId="155601D4" w14:textId="77777777" w:rsidTr="006B3062">
        <w:tc>
          <w:tcPr>
            <w:tcW w:w="3261" w:type="dxa"/>
          </w:tcPr>
          <w:p w14:paraId="62BED72F" w14:textId="77777777" w:rsidR="006B3062" w:rsidRDefault="006B3062" w:rsidP="003622FD">
            <w:pPr>
              <w:pStyle w:val="Lijstalinea"/>
              <w:tabs>
                <w:tab w:val="left" w:pos="1560"/>
              </w:tabs>
              <w:autoSpaceDE w:val="0"/>
              <w:autoSpaceDN w:val="0"/>
              <w:adjustRightInd w:val="0"/>
              <w:spacing w:line="191" w:lineRule="atLeast"/>
              <w:ind w:left="0"/>
              <w:rPr>
                <w:rFonts w:cs="Utopia Std"/>
                <w:color w:val="000000"/>
                <w:kern w:val="0"/>
              </w:rPr>
            </w:pPr>
            <w:r>
              <w:rPr>
                <w:rFonts w:cs="Utopia Std"/>
                <w:color w:val="000000"/>
                <w:kern w:val="0"/>
              </w:rPr>
              <w:t>Uitbetaald bedrag = Netto</w:t>
            </w:r>
          </w:p>
        </w:tc>
        <w:tc>
          <w:tcPr>
            <w:tcW w:w="1359" w:type="dxa"/>
          </w:tcPr>
          <w:p w14:paraId="4E5204DC"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617" w:type="dxa"/>
          </w:tcPr>
          <w:p w14:paraId="3B91489C" w14:textId="77777777" w:rsidR="006B3062" w:rsidRDefault="006B3062" w:rsidP="003622FD">
            <w:pPr>
              <w:pStyle w:val="Lijstalinea"/>
              <w:tabs>
                <w:tab w:val="left" w:pos="1560"/>
              </w:tabs>
              <w:autoSpaceDE w:val="0"/>
              <w:autoSpaceDN w:val="0"/>
              <w:adjustRightInd w:val="0"/>
              <w:spacing w:line="191" w:lineRule="atLeast"/>
              <w:ind w:left="0"/>
              <w:jc w:val="right"/>
              <w:rPr>
                <w:rFonts w:cs="Utopia Std"/>
                <w:color w:val="000000"/>
                <w:kern w:val="0"/>
              </w:rPr>
            </w:pPr>
          </w:p>
        </w:tc>
        <w:tc>
          <w:tcPr>
            <w:tcW w:w="1701" w:type="dxa"/>
          </w:tcPr>
          <w:p w14:paraId="4F9B5699" w14:textId="49975290" w:rsidR="006B3062" w:rsidRDefault="00C0020F" w:rsidP="003622FD">
            <w:pPr>
              <w:pStyle w:val="Lijstalinea"/>
              <w:tabs>
                <w:tab w:val="left" w:pos="1560"/>
              </w:tabs>
              <w:autoSpaceDE w:val="0"/>
              <w:autoSpaceDN w:val="0"/>
              <w:adjustRightInd w:val="0"/>
              <w:spacing w:line="191" w:lineRule="atLeast"/>
              <w:ind w:left="0"/>
              <w:jc w:val="right"/>
              <w:rPr>
                <w:rFonts w:cs="Utopia Std"/>
                <w:color w:val="000000"/>
                <w:kern w:val="0"/>
              </w:rPr>
            </w:pPr>
            <w:r>
              <w:rPr>
                <w:rFonts w:cs="Utopia Std"/>
                <w:color w:val="000000"/>
                <w:kern w:val="0"/>
              </w:rPr>
              <w:t>€ </w:t>
            </w:r>
            <w:r w:rsidR="006B3062">
              <w:rPr>
                <w:rFonts w:cs="Utopia Std"/>
                <w:color w:val="000000"/>
                <w:kern w:val="0"/>
              </w:rPr>
              <w:t xml:space="preserve">11.063,12 </w:t>
            </w:r>
          </w:p>
        </w:tc>
      </w:tr>
    </w:tbl>
    <w:p w14:paraId="3E0AEBF5" w14:textId="77777777" w:rsidR="006B3062" w:rsidRDefault="006B3062" w:rsidP="009C5AAF">
      <w:pPr>
        <w:pStyle w:val="Tekstzonderopmaak"/>
        <w:tabs>
          <w:tab w:val="left" w:pos="567"/>
        </w:tabs>
        <w:rPr>
          <w:rFonts w:ascii="Times New Roman" w:hAnsi="Times New Roman"/>
          <w:sz w:val="22"/>
          <w:szCs w:val="22"/>
        </w:rPr>
      </w:pPr>
    </w:p>
    <w:p w14:paraId="21A60B50" w14:textId="42CE847C" w:rsidR="009C5AAF" w:rsidRPr="009C5AAF" w:rsidRDefault="006B3062" w:rsidP="006B3062">
      <w:pPr>
        <w:pStyle w:val="Tekstzonderopmaak"/>
        <w:tabs>
          <w:tab w:val="left" w:pos="567"/>
        </w:tabs>
        <w:ind w:left="567" w:hanging="567"/>
        <w:rPr>
          <w:rFonts w:ascii="Times New Roman" w:hAnsi="Times New Roman"/>
          <w:sz w:val="22"/>
          <w:szCs w:val="22"/>
        </w:rPr>
      </w:pPr>
      <w:r>
        <w:rPr>
          <w:rFonts w:ascii="Times New Roman" w:hAnsi="Times New Roman"/>
          <w:sz w:val="22"/>
          <w:szCs w:val="22"/>
        </w:rPr>
        <w:tab/>
      </w:r>
      <w:r w:rsidR="009C5AAF" w:rsidRPr="009C5AAF">
        <w:rPr>
          <w:rFonts w:ascii="Times New Roman" w:hAnsi="Times New Roman"/>
          <w:sz w:val="22"/>
          <w:szCs w:val="22"/>
        </w:rPr>
        <w:t xml:space="preserve">*) VCR-methode over maximaal </w:t>
      </w:r>
      <w:r w:rsidR="00C0020F">
        <w:rPr>
          <w:rFonts w:ascii="Times New Roman" w:hAnsi="Times New Roman"/>
          <w:sz w:val="22"/>
          <w:szCs w:val="22"/>
        </w:rPr>
        <w:t>€ </w:t>
      </w:r>
      <w:r w:rsidR="009C5AAF" w:rsidRPr="009C5AAF">
        <w:rPr>
          <w:rFonts w:ascii="Times New Roman" w:hAnsi="Times New Roman"/>
          <w:sz w:val="22"/>
          <w:szCs w:val="22"/>
        </w:rPr>
        <w:t>6.925,50. Ontslag vindt plaats per eind februari, omdat de vakantiebijslag een reservering van 9 maanden betreft.</w:t>
      </w:r>
    </w:p>
    <w:p w14:paraId="7A0CC557" w14:textId="79B6E8DE"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lastRenderedPageBreak/>
        <w:t xml:space="preserve">Vakantiebijslag is 8% x </w:t>
      </w:r>
      <w:r w:rsidR="00C0020F">
        <w:rPr>
          <w:rFonts w:ascii="Times New Roman" w:hAnsi="Times New Roman"/>
          <w:sz w:val="22"/>
          <w:szCs w:val="22"/>
        </w:rPr>
        <w:t>€ </w:t>
      </w:r>
      <w:r w:rsidRPr="009C5AAF">
        <w:rPr>
          <w:rFonts w:ascii="Times New Roman" w:hAnsi="Times New Roman"/>
          <w:sz w:val="22"/>
          <w:szCs w:val="22"/>
        </w:rPr>
        <w:t xml:space="preserve">3.315 = </w:t>
      </w:r>
      <w:r w:rsidR="00C0020F">
        <w:rPr>
          <w:rFonts w:ascii="Times New Roman" w:hAnsi="Times New Roman"/>
          <w:sz w:val="22"/>
          <w:szCs w:val="22"/>
        </w:rPr>
        <w:t>€ </w:t>
      </w:r>
      <w:r w:rsidRPr="009C5AAF">
        <w:rPr>
          <w:rFonts w:ascii="Times New Roman" w:hAnsi="Times New Roman"/>
          <w:sz w:val="22"/>
          <w:szCs w:val="22"/>
        </w:rPr>
        <w:t>265,20.</w:t>
      </w:r>
    </w:p>
    <w:p w14:paraId="56FB8D2B" w14:textId="77AE3363"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xml:space="preserve">De reservering ad </w:t>
      </w:r>
      <w:r w:rsidR="00C0020F">
        <w:rPr>
          <w:rFonts w:ascii="Times New Roman" w:hAnsi="Times New Roman"/>
          <w:sz w:val="22"/>
          <w:szCs w:val="22"/>
        </w:rPr>
        <w:t>€ </w:t>
      </w:r>
      <w:r w:rsidRPr="009C5AAF">
        <w:rPr>
          <w:rFonts w:ascii="Times New Roman" w:hAnsi="Times New Roman"/>
          <w:sz w:val="22"/>
          <w:szCs w:val="22"/>
        </w:rPr>
        <w:t xml:space="preserve">2.386,50 / </w:t>
      </w:r>
      <w:r w:rsidR="00C0020F">
        <w:rPr>
          <w:rFonts w:ascii="Times New Roman" w:hAnsi="Times New Roman"/>
          <w:sz w:val="22"/>
          <w:szCs w:val="22"/>
        </w:rPr>
        <w:t>€ </w:t>
      </w:r>
      <w:r w:rsidRPr="009C5AAF">
        <w:rPr>
          <w:rFonts w:ascii="Times New Roman" w:hAnsi="Times New Roman"/>
          <w:sz w:val="22"/>
          <w:szCs w:val="22"/>
        </w:rPr>
        <w:t>265,20 = 9 maanden.</w:t>
      </w:r>
    </w:p>
    <w:p w14:paraId="0B63A07D" w14:textId="77777777"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Percentage bijzonder tarief witte tabel 41,56% (37,48% + 4,08%)</w:t>
      </w:r>
    </w:p>
    <w:p w14:paraId="0810842D" w14:textId="77777777" w:rsidR="009C5AAF" w:rsidRPr="009C5AAF" w:rsidRDefault="009C5AAF" w:rsidP="006B3062">
      <w:pPr>
        <w:pStyle w:val="Tekstzonderopmaak"/>
        <w:tabs>
          <w:tab w:val="left" w:pos="567"/>
        </w:tabs>
        <w:ind w:left="567"/>
        <w:rPr>
          <w:rFonts w:ascii="Times New Roman" w:hAnsi="Times New Roman"/>
          <w:sz w:val="22"/>
          <w:szCs w:val="22"/>
        </w:rPr>
      </w:pPr>
      <w:r w:rsidRPr="009C5AAF">
        <w:rPr>
          <w:rFonts w:ascii="Times New Roman" w:hAnsi="Times New Roman"/>
          <w:sz w:val="22"/>
          <w:szCs w:val="22"/>
        </w:rPr>
        <w:t>***) Percentage bijzonder tarief groene tabel 43,82% (37,48% + 6,34%)</w:t>
      </w:r>
    </w:p>
    <w:p w14:paraId="7CAB5EA0" w14:textId="77777777" w:rsidR="009C5AAF" w:rsidRPr="009C5AAF" w:rsidRDefault="009C5AAF" w:rsidP="009C5AAF">
      <w:pPr>
        <w:pStyle w:val="Tekstzonderopmaak"/>
        <w:tabs>
          <w:tab w:val="left" w:pos="567"/>
        </w:tabs>
        <w:rPr>
          <w:rFonts w:ascii="Times New Roman" w:hAnsi="Times New Roman"/>
          <w:sz w:val="22"/>
          <w:szCs w:val="22"/>
        </w:rPr>
      </w:pPr>
    </w:p>
    <w:p w14:paraId="555A2DBD" w14:textId="5174DA09" w:rsidR="009C5AAF" w:rsidRPr="009C5AAF" w:rsidRDefault="009C5AAF" w:rsidP="009C5AAF">
      <w:pPr>
        <w:pStyle w:val="Tekstzonderopmaak"/>
        <w:tabs>
          <w:tab w:val="left" w:pos="567"/>
        </w:tabs>
        <w:rPr>
          <w:rFonts w:ascii="Times New Roman" w:hAnsi="Times New Roman"/>
          <w:sz w:val="22"/>
          <w:szCs w:val="22"/>
        </w:rPr>
      </w:pPr>
      <w:r w:rsidRPr="009C5AAF">
        <w:rPr>
          <w:rFonts w:ascii="Times New Roman" w:hAnsi="Times New Roman"/>
          <w:sz w:val="22"/>
          <w:szCs w:val="22"/>
        </w:rPr>
        <w:t>2.</w:t>
      </w:r>
      <w:r w:rsidRPr="009C5AAF">
        <w:rPr>
          <w:rFonts w:ascii="Times New Roman" w:hAnsi="Times New Roman"/>
          <w:sz w:val="22"/>
          <w:szCs w:val="22"/>
        </w:rPr>
        <w:tab/>
        <w:t>De grondslag (kolom 8 van de loonstaat) voor de premiewerknemersverzekeringen bedraagt:</w:t>
      </w:r>
    </w:p>
    <w:p w14:paraId="4163BCFF" w14:textId="3AF35096" w:rsidR="009C5AAF" w:rsidRPr="009C5AAF" w:rsidRDefault="009C5AAF" w:rsidP="006B3062">
      <w:pPr>
        <w:pStyle w:val="Tekstzonderopmaak"/>
        <w:tabs>
          <w:tab w:val="left" w:pos="567"/>
        </w:tabs>
        <w:ind w:left="567" w:hanging="567"/>
        <w:rPr>
          <w:rFonts w:ascii="Times New Roman" w:hAnsi="Times New Roman"/>
          <w:sz w:val="22"/>
          <w:szCs w:val="22"/>
        </w:rPr>
      </w:pPr>
      <w:r w:rsidRPr="009C5AAF">
        <w:rPr>
          <w:rFonts w:ascii="Times New Roman" w:hAnsi="Times New Roman"/>
          <w:sz w:val="22"/>
          <w:szCs w:val="22"/>
        </w:rPr>
        <w:tab/>
        <w:t xml:space="preserve">De som van het tabelloon ad </w:t>
      </w:r>
      <w:r w:rsidR="00C0020F">
        <w:rPr>
          <w:rFonts w:ascii="Times New Roman" w:hAnsi="Times New Roman"/>
          <w:sz w:val="22"/>
          <w:szCs w:val="22"/>
        </w:rPr>
        <w:t>€ </w:t>
      </w:r>
      <w:r w:rsidRPr="009C5AAF">
        <w:rPr>
          <w:rFonts w:ascii="Times New Roman" w:hAnsi="Times New Roman"/>
          <w:sz w:val="22"/>
          <w:szCs w:val="22"/>
        </w:rPr>
        <w:t xml:space="preserve">3.086,68 en </w:t>
      </w:r>
      <w:r w:rsidR="00C0020F">
        <w:rPr>
          <w:rFonts w:ascii="Times New Roman" w:hAnsi="Times New Roman"/>
          <w:sz w:val="22"/>
          <w:szCs w:val="22"/>
        </w:rPr>
        <w:t>€ </w:t>
      </w:r>
      <w:r w:rsidRPr="009C5AAF">
        <w:rPr>
          <w:rFonts w:ascii="Times New Roman" w:hAnsi="Times New Roman"/>
          <w:sz w:val="22"/>
          <w:szCs w:val="22"/>
        </w:rPr>
        <w:t xml:space="preserve">3.610,50 is </w:t>
      </w:r>
      <w:r w:rsidR="00C0020F">
        <w:rPr>
          <w:rFonts w:ascii="Times New Roman" w:hAnsi="Times New Roman"/>
          <w:sz w:val="22"/>
          <w:szCs w:val="22"/>
        </w:rPr>
        <w:t>€ </w:t>
      </w:r>
      <w:r w:rsidRPr="009C5AAF">
        <w:rPr>
          <w:rFonts w:ascii="Times New Roman" w:hAnsi="Times New Roman"/>
          <w:sz w:val="22"/>
          <w:szCs w:val="22"/>
        </w:rPr>
        <w:t>6.697,18</w:t>
      </w:r>
      <w:r w:rsidR="00B17F2F">
        <w:rPr>
          <w:rFonts w:ascii="Times New Roman" w:hAnsi="Times New Roman"/>
          <w:sz w:val="22"/>
          <w:szCs w:val="22"/>
        </w:rPr>
        <w:t>.</w:t>
      </w:r>
      <w:r w:rsidR="006B3062">
        <w:rPr>
          <w:rFonts w:ascii="Times New Roman" w:hAnsi="Times New Roman"/>
          <w:sz w:val="22"/>
          <w:szCs w:val="22"/>
        </w:rPr>
        <w:br/>
      </w:r>
      <w:r w:rsidRPr="009C5AAF">
        <w:rPr>
          <w:rFonts w:ascii="Times New Roman" w:hAnsi="Times New Roman"/>
          <w:sz w:val="22"/>
          <w:szCs w:val="22"/>
        </w:rPr>
        <w:t xml:space="preserve">De grondslag (kolom 12 van de loonstaat) voor de </w:t>
      </w:r>
      <w:r w:rsidR="00B17F2F">
        <w:rPr>
          <w:rFonts w:ascii="Times New Roman" w:hAnsi="Times New Roman"/>
          <w:sz w:val="22"/>
          <w:szCs w:val="22"/>
        </w:rPr>
        <w:t>Zvw</w:t>
      </w:r>
      <w:r w:rsidRPr="009C5AAF">
        <w:rPr>
          <w:rFonts w:ascii="Times New Roman" w:hAnsi="Times New Roman"/>
          <w:sz w:val="22"/>
          <w:szCs w:val="22"/>
        </w:rPr>
        <w:t xml:space="preserve">-bijdrage bedraagt </w:t>
      </w:r>
      <w:r w:rsidR="00C0020F">
        <w:rPr>
          <w:rFonts w:ascii="Times New Roman" w:hAnsi="Times New Roman"/>
          <w:sz w:val="22"/>
          <w:szCs w:val="22"/>
        </w:rPr>
        <w:t>€ </w:t>
      </w:r>
      <w:r w:rsidRPr="009C5AAF">
        <w:rPr>
          <w:rFonts w:ascii="Times New Roman" w:hAnsi="Times New Roman"/>
          <w:sz w:val="22"/>
          <w:szCs w:val="22"/>
        </w:rPr>
        <w:t xml:space="preserve">3.086,68 en de tabel bijzondere beloningen ad </w:t>
      </w:r>
      <w:r w:rsidR="00C0020F">
        <w:rPr>
          <w:rFonts w:ascii="Times New Roman" w:hAnsi="Times New Roman"/>
          <w:sz w:val="22"/>
          <w:szCs w:val="22"/>
        </w:rPr>
        <w:t>€ </w:t>
      </w:r>
      <w:r w:rsidRPr="009C5AAF">
        <w:rPr>
          <w:rFonts w:ascii="Times New Roman" w:hAnsi="Times New Roman"/>
          <w:sz w:val="22"/>
          <w:szCs w:val="22"/>
        </w:rPr>
        <w:t xml:space="preserve">14.052,75 is </w:t>
      </w:r>
      <w:r w:rsidR="00C0020F">
        <w:rPr>
          <w:rFonts w:ascii="Times New Roman" w:hAnsi="Times New Roman"/>
          <w:sz w:val="22"/>
          <w:szCs w:val="22"/>
        </w:rPr>
        <w:t>€ </w:t>
      </w:r>
      <w:r w:rsidRPr="009C5AAF">
        <w:rPr>
          <w:rFonts w:ascii="Times New Roman" w:hAnsi="Times New Roman"/>
          <w:sz w:val="22"/>
          <w:szCs w:val="22"/>
        </w:rPr>
        <w:t>17.139,43.</w:t>
      </w:r>
    </w:p>
    <w:p w14:paraId="2A566578" w14:textId="77777777" w:rsidR="009C5AAF" w:rsidRPr="009C5AAF" w:rsidRDefault="009C5AAF" w:rsidP="009C5AAF">
      <w:pPr>
        <w:pStyle w:val="Tekstzonderopmaak"/>
        <w:tabs>
          <w:tab w:val="left" w:pos="567"/>
        </w:tabs>
        <w:rPr>
          <w:rFonts w:ascii="Times New Roman" w:hAnsi="Times New Roman"/>
          <w:sz w:val="22"/>
          <w:szCs w:val="22"/>
        </w:rPr>
      </w:pPr>
    </w:p>
    <w:sectPr w:rsidR="009C5AAF" w:rsidRPr="009C5AAF">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C7F9" w14:textId="77777777" w:rsidR="00CD4202" w:rsidRDefault="00CD4202">
      <w:r>
        <w:separator/>
      </w:r>
    </w:p>
  </w:endnote>
  <w:endnote w:type="continuationSeparator" w:id="0">
    <w:p w14:paraId="08B7CF1E" w14:textId="77777777" w:rsidR="00CD4202" w:rsidRDefault="00CD4202">
      <w:r>
        <w:continuationSeparator/>
      </w:r>
    </w:p>
  </w:endnote>
  <w:endnote w:type="continuationNotice" w:id="1">
    <w:p w14:paraId="78B1BF26" w14:textId="77777777" w:rsidR="00CD4202" w:rsidRDefault="00CD4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Utopia Std">
    <w:altName w:val="Utopia St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E95E" w14:textId="392E41C0" w:rsidR="001842B3"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42B3" w:rsidRDefault="001842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19C35" w14:textId="77777777" w:rsidR="00CD4202" w:rsidRDefault="00CD4202">
      <w:r>
        <w:rPr>
          <w:color w:val="000000"/>
        </w:rPr>
        <w:separator/>
      </w:r>
    </w:p>
  </w:footnote>
  <w:footnote w:type="continuationSeparator" w:id="0">
    <w:p w14:paraId="2833D0CA" w14:textId="77777777" w:rsidR="00CD4202" w:rsidRDefault="00CD4202">
      <w:r>
        <w:continuationSeparator/>
      </w:r>
    </w:p>
  </w:footnote>
  <w:footnote w:type="continuationNotice" w:id="1">
    <w:p w14:paraId="5F6488BA" w14:textId="77777777" w:rsidR="00CD4202" w:rsidRDefault="00CD4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DCDC" w14:textId="30720485" w:rsidR="001842B3" w:rsidRDefault="00B84078">
    <w:pPr>
      <w:pStyle w:val="Koptekst"/>
    </w:pPr>
    <w:r>
      <w:rPr>
        <w:i/>
        <w:szCs w:val="22"/>
      </w:rPr>
      <w:t xml:space="preserve">Uitwerkingen hoofdstuk </w:t>
    </w:r>
    <w:r w:rsidR="00AA5A15">
      <w:rPr>
        <w:i/>
        <w:szCs w:val="22"/>
      </w:rPr>
      <w:t>9</w:t>
    </w:r>
    <w:r>
      <w:rPr>
        <w:i/>
        <w:szCs w:val="22"/>
      </w:rPr>
      <w:t xml:space="preserve"> </w:t>
    </w:r>
    <w:r>
      <w:rPr>
        <w:i/>
        <w:szCs w:val="22"/>
      </w:rPr>
      <w:tab/>
    </w:r>
    <w:r w:rsidR="00D65BFA">
      <w:rPr>
        <w:i/>
        <w:szCs w:val="22"/>
      </w:rPr>
      <w:t>PDL</w:t>
    </w:r>
    <w:r>
      <w:rPr>
        <w:i/>
        <w:szCs w:val="22"/>
      </w:rPr>
      <w:t xml:space="preserve"> LHN niveau</w:t>
    </w:r>
    <w:r w:rsidR="00D65BFA">
      <w:rPr>
        <w:i/>
        <w:szCs w:val="22"/>
      </w:rPr>
      <w:t xml:space="preserve"> 4</w:t>
    </w:r>
    <w:r>
      <w:rPr>
        <w:i/>
        <w:szCs w:val="22"/>
      </w:rPr>
      <w:t xml:space="preserve"> </w:t>
    </w:r>
    <w:r>
      <w:rPr>
        <w:i/>
        <w:szCs w:val="22"/>
      </w:rPr>
      <w:tab/>
      <w:t>202</w:t>
    </w:r>
    <w:r w:rsidR="00C251C3">
      <w:rPr>
        <w:i/>
        <w:szCs w:val="22"/>
      </w:rPr>
      <w:t>5</w:t>
    </w:r>
    <w:r>
      <w:rPr>
        <w:i/>
        <w:szCs w:val="22"/>
      </w:rPr>
      <w:t>/202</w:t>
    </w:r>
    <w:r w:rsidR="00C251C3">
      <w:rPr>
        <w:i/>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DF3"/>
    <w:multiLevelType w:val="hybridMultilevel"/>
    <w:tmpl w:val="D2861CCC"/>
    <w:lvl w:ilvl="0" w:tplc="FFFFFFFF">
      <w:numFmt w:val="bullet"/>
      <w:lvlText w:val="•"/>
      <w:lvlJc w:val="left"/>
      <w:pPr>
        <w:ind w:left="1137" w:hanging="570"/>
      </w:pPr>
      <w:rPr>
        <w:rFonts w:ascii="Times New Roman" w:eastAsia="Consolas" w:hAnsi="Times New Roman" w:cs="Times New Roman" w:hint="default"/>
      </w:rPr>
    </w:lvl>
    <w:lvl w:ilvl="1" w:tplc="C6345B74">
      <w:numFmt w:val="bullet"/>
      <w:lvlText w:val="•"/>
      <w:lvlJc w:val="left"/>
      <w:pPr>
        <w:ind w:left="1647" w:hanging="360"/>
      </w:pPr>
      <w:rPr>
        <w:rFonts w:ascii="Times New Roman" w:eastAsia="Consolas" w:hAnsi="Times New Roman"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620218C"/>
    <w:multiLevelType w:val="hybridMultilevel"/>
    <w:tmpl w:val="3C944B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B0E49DF"/>
    <w:multiLevelType w:val="hybridMultilevel"/>
    <w:tmpl w:val="7662091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 w15:restartNumberingAfterBreak="0">
    <w:nsid w:val="0E0753EC"/>
    <w:multiLevelType w:val="hybridMultilevel"/>
    <w:tmpl w:val="8F4495B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E2262C"/>
    <w:multiLevelType w:val="hybridMultilevel"/>
    <w:tmpl w:val="19E48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3265EFC"/>
    <w:multiLevelType w:val="hybridMultilevel"/>
    <w:tmpl w:val="7AEAECC0"/>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7" w15:restartNumberingAfterBreak="0">
    <w:nsid w:val="17542C75"/>
    <w:multiLevelType w:val="hybridMultilevel"/>
    <w:tmpl w:val="80FA81B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1B6527CB"/>
    <w:multiLevelType w:val="hybridMultilevel"/>
    <w:tmpl w:val="C3CCF03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3"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14" w15:restartNumberingAfterBreak="0">
    <w:nsid w:val="1E625CA0"/>
    <w:multiLevelType w:val="hybridMultilevel"/>
    <w:tmpl w:val="57C829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291A13"/>
    <w:multiLevelType w:val="hybridMultilevel"/>
    <w:tmpl w:val="260CE11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6" w15:restartNumberingAfterBreak="0">
    <w:nsid w:val="1FD15FAA"/>
    <w:multiLevelType w:val="hybridMultilevel"/>
    <w:tmpl w:val="D696F2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1FF5AE5"/>
    <w:multiLevelType w:val="hybridMultilevel"/>
    <w:tmpl w:val="88BCF3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19"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20"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21"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22" w15:restartNumberingAfterBreak="0">
    <w:nsid w:val="299B4729"/>
    <w:multiLevelType w:val="hybridMultilevel"/>
    <w:tmpl w:val="4C885D78"/>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29C775D8"/>
    <w:multiLevelType w:val="hybridMultilevel"/>
    <w:tmpl w:val="7F9CE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2B2A3856"/>
    <w:multiLevelType w:val="hybridMultilevel"/>
    <w:tmpl w:val="24BA44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6" w15:restartNumberingAfterBreak="0">
    <w:nsid w:val="2E301B00"/>
    <w:multiLevelType w:val="hybridMultilevel"/>
    <w:tmpl w:val="FE68A4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2F120577"/>
    <w:multiLevelType w:val="hybridMultilevel"/>
    <w:tmpl w:val="93687C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30794D7D"/>
    <w:multiLevelType w:val="hybridMultilevel"/>
    <w:tmpl w:val="F142FC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38A7761"/>
    <w:multiLevelType w:val="hybridMultilevel"/>
    <w:tmpl w:val="22187E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3E3B2A67"/>
    <w:multiLevelType w:val="hybridMultilevel"/>
    <w:tmpl w:val="FAD0A05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4" w15:restartNumberingAfterBreak="0">
    <w:nsid w:val="3F236D41"/>
    <w:multiLevelType w:val="hybridMultilevel"/>
    <w:tmpl w:val="6CC64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3F5A2A69"/>
    <w:multiLevelType w:val="hybridMultilevel"/>
    <w:tmpl w:val="4EC685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38"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9" w15:restartNumberingAfterBreak="0">
    <w:nsid w:val="48EC544B"/>
    <w:multiLevelType w:val="hybridMultilevel"/>
    <w:tmpl w:val="27DA3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A7F1DAF"/>
    <w:multiLevelType w:val="hybridMultilevel"/>
    <w:tmpl w:val="D92051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BE0DF1"/>
    <w:multiLevelType w:val="hybridMultilevel"/>
    <w:tmpl w:val="DF58EF6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C372842"/>
    <w:multiLevelType w:val="hybridMultilevel"/>
    <w:tmpl w:val="46EC5574"/>
    <w:lvl w:ilvl="0" w:tplc="C6345B74">
      <w:numFmt w:val="bullet"/>
      <w:lvlText w:val="•"/>
      <w:lvlJc w:val="left"/>
      <w:pPr>
        <w:ind w:left="570" w:hanging="570"/>
      </w:pPr>
      <w:rPr>
        <w:rFonts w:ascii="Times New Roman" w:eastAsia="Consolas"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5"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46"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8"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9"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50" w15:restartNumberingAfterBreak="0">
    <w:nsid w:val="63161527"/>
    <w:multiLevelType w:val="hybridMultilevel"/>
    <w:tmpl w:val="7854CC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647536FC"/>
    <w:multiLevelType w:val="hybridMultilevel"/>
    <w:tmpl w:val="1F34518E"/>
    <w:lvl w:ilvl="0" w:tplc="F8D491BA">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3" w15:restartNumberingAfterBreak="0">
    <w:nsid w:val="66F1720F"/>
    <w:multiLevelType w:val="hybridMultilevel"/>
    <w:tmpl w:val="98463C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9900B50"/>
    <w:multiLevelType w:val="hybridMultilevel"/>
    <w:tmpl w:val="8180A4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6A660FD5"/>
    <w:multiLevelType w:val="hybridMultilevel"/>
    <w:tmpl w:val="17186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E993BF0"/>
    <w:multiLevelType w:val="hybridMultilevel"/>
    <w:tmpl w:val="2A4E6772"/>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7"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8" w15:restartNumberingAfterBreak="0">
    <w:nsid w:val="701F34F8"/>
    <w:multiLevelType w:val="hybridMultilevel"/>
    <w:tmpl w:val="7734673C"/>
    <w:lvl w:ilvl="0" w:tplc="C6345B74">
      <w:numFmt w:val="bullet"/>
      <w:lvlText w:val="•"/>
      <w:lvlJc w:val="left"/>
      <w:pPr>
        <w:ind w:left="930" w:hanging="570"/>
      </w:pPr>
      <w:rPr>
        <w:rFonts w:ascii="Times New Roman" w:eastAsia="Consola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4B771CA"/>
    <w:multiLevelType w:val="hybridMultilevel"/>
    <w:tmpl w:val="4F68DB4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0" w15:restartNumberingAfterBreak="0">
    <w:nsid w:val="797548B4"/>
    <w:multiLevelType w:val="hybridMultilevel"/>
    <w:tmpl w:val="BCE40A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62" w15:restartNumberingAfterBreak="0">
    <w:nsid w:val="7A8876BF"/>
    <w:multiLevelType w:val="hybridMultilevel"/>
    <w:tmpl w:val="88C2F174"/>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63"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4"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19"/>
  </w:num>
  <w:num w:numId="2" w16cid:durableId="249892172">
    <w:abstractNumId w:val="52"/>
  </w:num>
  <w:num w:numId="3" w16cid:durableId="399866011">
    <w:abstractNumId w:val="49"/>
  </w:num>
  <w:num w:numId="4" w16cid:durableId="1885092726">
    <w:abstractNumId w:val="47"/>
  </w:num>
  <w:num w:numId="5" w16cid:durableId="102262697">
    <w:abstractNumId w:val="10"/>
  </w:num>
  <w:num w:numId="6" w16cid:durableId="1295254344">
    <w:abstractNumId w:val="44"/>
  </w:num>
  <w:num w:numId="7" w16cid:durableId="1019890109">
    <w:abstractNumId w:val="38"/>
  </w:num>
  <w:num w:numId="8" w16cid:durableId="1817137202">
    <w:abstractNumId w:val="36"/>
  </w:num>
  <w:num w:numId="9" w16cid:durableId="1820220077">
    <w:abstractNumId w:val="18"/>
  </w:num>
  <w:num w:numId="10" w16cid:durableId="680816536">
    <w:abstractNumId w:val="64"/>
  </w:num>
  <w:num w:numId="11" w16cid:durableId="2123111399">
    <w:abstractNumId w:val="31"/>
  </w:num>
  <w:num w:numId="12" w16cid:durableId="2018388749">
    <w:abstractNumId w:val="61"/>
  </w:num>
  <w:num w:numId="13" w16cid:durableId="1906140040">
    <w:abstractNumId w:val="11"/>
  </w:num>
  <w:num w:numId="14" w16cid:durableId="487329112">
    <w:abstractNumId w:val="46"/>
  </w:num>
  <w:num w:numId="15" w16cid:durableId="2137329795">
    <w:abstractNumId w:val="32"/>
  </w:num>
  <w:num w:numId="16" w16cid:durableId="2008708918">
    <w:abstractNumId w:val="13"/>
  </w:num>
  <w:num w:numId="17" w16cid:durableId="2091154556">
    <w:abstractNumId w:val="20"/>
  </w:num>
  <w:num w:numId="18" w16cid:durableId="1405255601">
    <w:abstractNumId w:val="12"/>
  </w:num>
  <w:num w:numId="19" w16cid:durableId="2026588875">
    <w:abstractNumId w:val="45"/>
  </w:num>
  <w:num w:numId="20" w16cid:durableId="1797721652">
    <w:abstractNumId w:val="21"/>
  </w:num>
  <w:num w:numId="21" w16cid:durableId="1134444290">
    <w:abstractNumId w:val="5"/>
  </w:num>
  <w:num w:numId="22" w16cid:durableId="1852983384">
    <w:abstractNumId w:val="63"/>
  </w:num>
  <w:num w:numId="23" w16cid:durableId="1026254434">
    <w:abstractNumId w:val="41"/>
  </w:num>
  <w:num w:numId="24" w16cid:durableId="874539014">
    <w:abstractNumId w:val="48"/>
  </w:num>
  <w:num w:numId="25" w16cid:durableId="484780999">
    <w:abstractNumId w:val="28"/>
  </w:num>
  <w:num w:numId="26" w16cid:durableId="1288124202">
    <w:abstractNumId w:val="25"/>
  </w:num>
  <w:num w:numId="27" w16cid:durableId="1421682117">
    <w:abstractNumId w:val="10"/>
  </w:num>
  <w:num w:numId="28" w16cid:durableId="364451334">
    <w:abstractNumId w:val="44"/>
  </w:num>
  <w:num w:numId="29" w16cid:durableId="381055233">
    <w:abstractNumId w:val="38"/>
  </w:num>
  <w:num w:numId="30" w16cid:durableId="35397974">
    <w:abstractNumId w:val="36"/>
  </w:num>
  <w:num w:numId="31" w16cid:durableId="496266920">
    <w:abstractNumId w:val="18"/>
  </w:num>
  <w:num w:numId="32" w16cid:durableId="144057732">
    <w:abstractNumId w:val="64"/>
  </w:num>
  <w:num w:numId="33" w16cid:durableId="1778017739">
    <w:abstractNumId w:val="63"/>
  </w:num>
  <w:num w:numId="34" w16cid:durableId="125245708">
    <w:abstractNumId w:val="5"/>
    <w:lvlOverride w:ilvl="0">
      <w:startOverride w:val="1"/>
    </w:lvlOverride>
  </w:num>
  <w:num w:numId="35" w16cid:durableId="978877290">
    <w:abstractNumId w:val="47"/>
  </w:num>
  <w:num w:numId="36" w16cid:durableId="1830710311">
    <w:abstractNumId w:val="28"/>
    <w:lvlOverride w:ilvl="0">
      <w:startOverride w:val="1"/>
    </w:lvlOverride>
  </w:num>
  <w:num w:numId="37" w16cid:durableId="1755324327">
    <w:abstractNumId w:val="12"/>
  </w:num>
  <w:num w:numId="38" w16cid:durableId="688407449">
    <w:abstractNumId w:val="45"/>
  </w:num>
  <w:num w:numId="39" w16cid:durableId="394398999">
    <w:abstractNumId w:val="20"/>
  </w:num>
  <w:num w:numId="40" w16cid:durableId="517041773">
    <w:abstractNumId w:val="37"/>
  </w:num>
  <w:num w:numId="41" w16cid:durableId="1540236423">
    <w:abstractNumId w:val="9"/>
  </w:num>
  <w:num w:numId="42" w16cid:durableId="285746727">
    <w:abstractNumId w:val="57"/>
  </w:num>
  <w:num w:numId="43" w16cid:durableId="1146435825">
    <w:abstractNumId w:val="30"/>
  </w:num>
  <w:num w:numId="44" w16cid:durableId="249898407">
    <w:abstractNumId w:val="24"/>
  </w:num>
  <w:num w:numId="45" w16cid:durableId="986663868">
    <w:abstractNumId w:val="15"/>
  </w:num>
  <w:num w:numId="46" w16cid:durableId="798648513">
    <w:abstractNumId w:val="2"/>
  </w:num>
  <w:num w:numId="47" w16cid:durableId="1170290851">
    <w:abstractNumId w:val="6"/>
  </w:num>
  <w:num w:numId="48" w16cid:durableId="1867016484">
    <w:abstractNumId w:val="40"/>
  </w:num>
  <w:num w:numId="49" w16cid:durableId="1102843700">
    <w:abstractNumId w:val="60"/>
  </w:num>
  <w:num w:numId="50" w16cid:durableId="305820163">
    <w:abstractNumId w:val="29"/>
  </w:num>
  <w:num w:numId="51" w16cid:durableId="807208713">
    <w:abstractNumId w:val="16"/>
  </w:num>
  <w:num w:numId="52" w16cid:durableId="437800486">
    <w:abstractNumId w:val="42"/>
  </w:num>
  <w:num w:numId="53" w16cid:durableId="368800693">
    <w:abstractNumId w:val="39"/>
  </w:num>
  <w:num w:numId="54" w16cid:durableId="384916540">
    <w:abstractNumId w:val="26"/>
  </w:num>
  <w:num w:numId="55" w16cid:durableId="329333579">
    <w:abstractNumId w:val="62"/>
  </w:num>
  <w:num w:numId="56" w16cid:durableId="896353750">
    <w:abstractNumId w:val="56"/>
  </w:num>
  <w:num w:numId="57" w16cid:durableId="686752363">
    <w:abstractNumId w:val="59"/>
  </w:num>
  <w:num w:numId="58" w16cid:durableId="73942391">
    <w:abstractNumId w:val="22"/>
  </w:num>
  <w:num w:numId="59" w16cid:durableId="1177382432">
    <w:abstractNumId w:val="7"/>
  </w:num>
  <w:num w:numId="60" w16cid:durableId="537812773">
    <w:abstractNumId w:val="55"/>
  </w:num>
  <w:num w:numId="61" w16cid:durableId="1657763298">
    <w:abstractNumId w:val="23"/>
  </w:num>
  <w:num w:numId="62" w16cid:durableId="1108817706">
    <w:abstractNumId w:val="3"/>
  </w:num>
  <w:num w:numId="63" w16cid:durableId="111215015">
    <w:abstractNumId w:val="1"/>
  </w:num>
  <w:num w:numId="64" w16cid:durableId="354353869">
    <w:abstractNumId w:val="14"/>
  </w:num>
  <w:num w:numId="65" w16cid:durableId="2041394855">
    <w:abstractNumId w:val="53"/>
  </w:num>
  <w:num w:numId="66" w16cid:durableId="2126653943">
    <w:abstractNumId w:val="8"/>
  </w:num>
  <w:num w:numId="67" w16cid:durableId="1490708924">
    <w:abstractNumId w:val="17"/>
  </w:num>
  <w:num w:numId="68" w16cid:durableId="1644505709">
    <w:abstractNumId w:val="50"/>
  </w:num>
  <w:num w:numId="69" w16cid:durableId="1779831831">
    <w:abstractNumId w:val="54"/>
  </w:num>
  <w:num w:numId="70" w16cid:durableId="663239054">
    <w:abstractNumId w:val="34"/>
  </w:num>
  <w:num w:numId="71" w16cid:durableId="1370379671">
    <w:abstractNumId w:val="33"/>
  </w:num>
  <w:num w:numId="72" w16cid:durableId="1835222677">
    <w:abstractNumId w:val="51"/>
  </w:num>
  <w:num w:numId="73" w16cid:durableId="2068649269">
    <w:abstractNumId w:val="35"/>
  </w:num>
  <w:num w:numId="74" w16cid:durableId="81727783">
    <w:abstractNumId w:val="27"/>
  </w:num>
  <w:num w:numId="75" w16cid:durableId="1458790896">
    <w:abstractNumId w:val="4"/>
  </w:num>
  <w:num w:numId="76" w16cid:durableId="299188113">
    <w:abstractNumId w:val="43"/>
  </w:num>
  <w:num w:numId="77" w16cid:durableId="16736828">
    <w:abstractNumId w:val="58"/>
  </w:num>
  <w:num w:numId="78" w16cid:durableId="145713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3"/>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2DE8"/>
    <w:rsid w:val="000F7802"/>
    <w:rsid w:val="001000D2"/>
    <w:rsid w:val="00100262"/>
    <w:rsid w:val="00101EE1"/>
    <w:rsid w:val="00103F70"/>
    <w:rsid w:val="001050DD"/>
    <w:rsid w:val="00105825"/>
    <w:rsid w:val="00112493"/>
    <w:rsid w:val="00113FA8"/>
    <w:rsid w:val="00114BD1"/>
    <w:rsid w:val="001153E2"/>
    <w:rsid w:val="0012115D"/>
    <w:rsid w:val="0012368A"/>
    <w:rsid w:val="00125DAB"/>
    <w:rsid w:val="001266B0"/>
    <w:rsid w:val="00131D76"/>
    <w:rsid w:val="00147F03"/>
    <w:rsid w:val="00153FFF"/>
    <w:rsid w:val="0015674E"/>
    <w:rsid w:val="00160EA1"/>
    <w:rsid w:val="001627E6"/>
    <w:rsid w:val="00162A24"/>
    <w:rsid w:val="00162F56"/>
    <w:rsid w:val="001641C2"/>
    <w:rsid w:val="00166650"/>
    <w:rsid w:val="00173651"/>
    <w:rsid w:val="00181C09"/>
    <w:rsid w:val="001842B3"/>
    <w:rsid w:val="00185E03"/>
    <w:rsid w:val="00191F0A"/>
    <w:rsid w:val="00192864"/>
    <w:rsid w:val="00197A2B"/>
    <w:rsid w:val="001A3165"/>
    <w:rsid w:val="001A6F30"/>
    <w:rsid w:val="001B00AB"/>
    <w:rsid w:val="001B1C96"/>
    <w:rsid w:val="001B291B"/>
    <w:rsid w:val="001B3F9A"/>
    <w:rsid w:val="001B6067"/>
    <w:rsid w:val="001C01F4"/>
    <w:rsid w:val="001C6441"/>
    <w:rsid w:val="001C679B"/>
    <w:rsid w:val="001D3298"/>
    <w:rsid w:val="001D48F1"/>
    <w:rsid w:val="001E1F8A"/>
    <w:rsid w:val="001F0288"/>
    <w:rsid w:val="001F6393"/>
    <w:rsid w:val="001F79E4"/>
    <w:rsid w:val="00202574"/>
    <w:rsid w:val="0020345E"/>
    <w:rsid w:val="002058FA"/>
    <w:rsid w:val="00206928"/>
    <w:rsid w:val="00206B9F"/>
    <w:rsid w:val="0021173C"/>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0D6"/>
    <w:rsid w:val="002846A8"/>
    <w:rsid w:val="00292741"/>
    <w:rsid w:val="00295DD1"/>
    <w:rsid w:val="0029654E"/>
    <w:rsid w:val="00296CFF"/>
    <w:rsid w:val="00297450"/>
    <w:rsid w:val="002B17B6"/>
    <w:rsid w:val="002B1A23"/>
    <w:rsid w:val="002B543C"/>
    <w:rsid w:val="002B5FA2"/>
    <w:rsid w:val="002B69FA"/>
    <w:rsid w:val="002C194E"/>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6654F"/>
    <w:rsid w:val="0037220E"/>
    <w:rsid w:val="003764DB"/>
    <w:rsid w:val="0038227E"/>
    <w:rsid w:val="00383117"/>
    <w:rsid w:val="00386840"/>
    <w:rsid w:val="00395405"/>
    <w:rsid w:val="003977A8"/>
    <w:rsid w:val="003A4969"/>
    <w:rsid w:val="003C093B"/>
    <w:rsid w:val="003C71B9"/>
    <w:rsid w:val="003D1AC5"/>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D5BA5"/>
    <w:rsid w:val="004D5DDD"/>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2EB3"/>
    <w:rsid w:val="00607DF0"/>
    <w:rsid w:val="00612A0B"/>
    <w:rsid w:val="00620465"/>
    <w:rsid w:val="00623870"/>
    <w:rsid w:val="00631BAB"/>
    <w:rsid w:val="00632F51"/>
    <w:rsid w:val="0063304D"/>
    <w:rsid w:val="00636D03"/>
    <w:rsid w:val="006448CC"/>
    <w:rsid w:val="00646170"/>
    <w:rsid w:val="00646E5E"/>
    <w:rsid w:val="00650514"/>
    <w:rsid w:val="00650F04"/>
    <w:rsid w:val="006519C4"/>
    <w:rsid w:val="00651F86"/>
    <w:rsid w:val="00652A4B"/>
    <w:rsid w:val="00655EF8"/>
    <w:rsid w:val="00666EC1"/>
    <w:rsid w:val="00675B7A"/>
    <w:rsid w:val="006769F8"/>
    <w:rsid w:val="00681196"/>
    <w:rsid w:val="00685995"/>
    <w:rsid w:val="00685C3B"/>
    <w:rsid w:val="006860B5"/>
    <w:rsid w:val="0068621C"/>
    <w:rsid w:val="00686FDF"/>
    <w:rsid w:val="0069096F"/>
    <w:rsid w:val="006933F4"/>
    <w:rsid w:val="00695C10"/>
    <w:rsid w:val="00696454"/>
    <w:rsid w:val="006A2980"/>
    <w:rsid w:val="006B3062"/>
    <w:rsid w:val="006B4BAD"/>
    <w:rsid w:val="006B77E7"/>
    <w:rsid w:val="006C4450"/>
    <w:rsid w:val="006E40A1"/>
    <w:rsid w:val="006E7344"/>
    <w:rsid w:val="006F30AE"/>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00D3"/>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41145"/>
    <w:rsid w:val="00856ECC"/>
    <w:rsid w:val="00857B24"/>
    <w:rsid w:val="00860D7D"/>
    <w:rsid w:val="0086211C"/>
    <w:rsid w:val="0087216A"/>
    <w:rsid w:val="008725E9"/>
    <w:rsid w:val="00874ED4"/>
    <w:rsid w:val="00875031"/>
    <w:rsid w:val="00886EA8"/>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48BE"/>
    <w:rsid w:val="00907874"/>
    <w:rsid w:val="00931214"/>
    <w:rsid w:val="009373B8"/>
    <w:rsid w:val="00944482"/>
    <w:rsid w:val="00950F59"/>
    <w:rsid w:val="00951B6E"/>
    <w:rsid w:val="009531D7"/>
    <w:rsid w:val="00954CA9"/>
    <w:rsid w:val="00955D70"/>
    <w:rsid w:val="00956780"/>
    <w:rsid w:val="009814D0"/>
    <w:rsid w:val="009901E4"/>
    <w:rsid w:val="009A6FC0"/>
    <w:rsid w:val="009B3030"/>
    <w:rsid w:val="009B6F9C"/>
    <w:rsid w:val="009C1B98"/>
    <w:rsid w:val="009C5AAF"/>
    <w:rsid w:val="009C7A95"/>
    <w:rsid w:val="009C7AF7"/>
    <w:rsid w:val="009D453A"/>
    <w:rsid w:val="009D7A93"/>
    <w:rsid w:val="009E0CC0"/>
    <w:rsid w:val="009E16C3"/>
    <w:rsid w:val="009E46BF"/>
    <w:rsid w:val="009F035F"/>
    <w:rsid w:val="00A00595"/>
    <w:rsid w:val="00A03AC7"/>
    <w:rsid w:val="00A03EE9"/>
    <w:rsid w:val="00A06236"/>
    <w:rsid w:val="00A0795E"/>
    <w:rsid w:val="00A15464"/>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1943"/>
    <w:rsid w:val="00A852B2"/>
    <w:rsid w:val="00A91A51"/>
    <w:rsid w:val="00A967E1"/>
    <w:rsid w:val="00AA0F90"/>
    <w:rsid w:val="00AA5A15"/>
    <w:rsid w:val="00AA611C"/>
    <w:rsid w:val="00AC1ACB"/>
    <w:rsid w:val="00AC3590"/>
    <w:rsid w:val="00AC509D"/>
    <w:rsid w:val="00AC6005"/>
    <w:rsid w:val="00AC71AA"/>
    <w:rsid w:val="00AD14D5"/>
    <w:rsid w:val="00AE0159"/>
    <w:rsid w:val="00AE315A"/>
    <w:rsid w:val="00AE457C"/>
    <w:rsid w:val="00AE5FB8"/>
    <w:rsid w:val="00AF2405"/>
    <w:rsid w:val="00B02E81"/>
    <w:rsid w:val="00B03023"/>
    <w:rsid w:val="00B04094"/>
    <w:rsid w:val="00B123B5"/>
    <w:rsid w:val="00B16D08"/>
    <w:rsid w:val="00B17623"/>
    <w:rsid w:val="00B17F2F"/>
    <w:rsid w:val="00B20638"/>
    <w:rsid w:val="00B21970"/>
    <w:rsid w:val="00B22E16"/>
    <w:rsid w:val="00B34EF6"/>
    <w:rsid w:val="00B3655C"/>
    <w:rsid w:val="00B42A8B"/>
    <w:rsid w:val="00B46EB9"/>
    <w:rsid w:val="00B547A7"/>
    <w:rsid w:val="00B566BD"/>
    <w:rsid w:val="00B60CB8"/>
    <w:rsid w:val="00B6385B"/>
    <w:rsid w:val="00B658D2"/>
    <w:rsid w:val="00B70869"/>
    <w:rsid w:val="00B70D19"/>
    <w:rsid w:val="00B748F4"/>
    <w:rsid w:val="00B75085"/>
    <w:rsid w:val="00B768CE"/>
    <w:rsid w:val="00B80CDD"/>
    <w:rsid w:val="00B84078"/>
    <w:rsid w:val="00B905A2"/>
    <w:rsid w:val="00B948CB"/>
    <w:rsid w:val="00BA1C62"/>
    <w:rsid w:val="00BA3203"/>
    <w:rsid w:val="00BA7066"/>
    <w:rsid w:val="00BB0905"/>
    <w:rsid w:val="00BB3C42"/>
    <w:rsid w:val="00BC3211"/>
    <w:rsid w:val="00BC33BB"/>
    <w:rsid w:val="00BC54AE"/>
    <w:rsid w:val="00BD3465"/>
    <w:rsid w:val="00BE1315"/>
    <w:rsid w:val="00BE1A7C"/>
    <w:rsid w:val="00BE2855"/>
    <w:rsid w:val="00BE2A38"/>
    <w:rsid w:val="00BE3D42"/>
    <w:rsid w:val="00BF4CFC"/>
    <w:rsid w:val="00BF6E3C"/>
    <w:rsid w:val="00C0020F"/>
    <w:rsid w:val="00C00401"/>
    <w:rsid w:val="00C018D0"/>
    <w:rsid w:val="00C0211A"/>
    <w:rsid w:val="00C108BF"/>
    <w:rsid w:val="00C10B41"/>
    <w:rsid w:val="00C117FF"/>
    <w:rsid w:val="00C15335"/>
    <w:rsid w:val="00C16A56"/>
    <w:rsid w:val="00C1771D"/>
    <w:rsid w:val="00C228A1"/>
    <w:rsid w:val="00C22B49"/>
    <w:rsid w:val="00C251C3"/>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C7EF9"/>
    <w:rsid w:val="00CD3025"/>
    <w:rsid w:val="00CD4202"/>
    <w:rsid w:val="00CE70E7"/>
    <w:rsid w:val="00CF01D4"/>
    <w:rsid w:val="00CF0D1C"/>
    <w:rsid w:val="00CF1FDB"/>
    <w:rsid w:val="00CF2A23"/>
    <w:rsid w:val="00CF551A"/>
    <w:rsid w:val="00D067E8"/>
    <w:rsid w:val="00D1657E"/>
    <w:rsid w:val="00D17D85"/>
    <w:rsid w:val="00D268D5"/>
    <w:rsid w:val="00D30B82"/>
    <w:rsid w:val="00D319AE"/>
    <w:rsid w:val="00D37B2D"/>
    <w:rsid w:val="00D5331D"/>
    <w:rsid w:val="00D61E4C"/>
    <w:rsid w:val="00D61F0C"/>
    <w:rsid w:val="00D65BFA"/>
    <w:rsid w:val="00D71434"/>
    <w:rsid w:val="00D7447D"/>
    <w:rsid w:val="00D8049E"/>
    <w:rsid w:val="00D9365C"/>
    <w:rsid w:val="00D93BA6"/>
    <w:rsid w:val="00D95C21"/>
    <w:rsid w:val="00DA153A"/>
    <w:rsid w:val="00DA28B7"/>
    <w:rsid w:val="00DA58DF"/>
    <w:rsid w:val="00DA5EA5"/>
    <w:rsid w:val="00DA74E8"/>
    <w:rsid w:val="00DB2E8B"/>
    <w:rsid w:val="00DC6531"/>
    <w:rsid w:val="00DD4459"/>
    <w:rsid w:val="00DD4721"/>
    <w:rsid w:val="00DD5E7E"/>
    <w:rsid w:val="00DE34F2"/>
    <w:rsid w:val="00DE5291"/>
    <w:rsid w:val="00DE5E18"/>
    <w:rsid w:val="00DF3016"/>
    <w:rsid w:val="00DF4F17"/>
    <w:rsid w:val="00DF6533"/>
    <w:rsid w:val="00E010FC"/>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B13E4"/>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uiPriority w:val="1"/>
    <w:qFormat/>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table" w:styleId="Tabelraster">
    <w:name w:val="Table Grid"/>
    <w:basedOn w:val="Standaardtabel"/>
    <w:uiPriority w:val="39"/>
    <w:rsid w:val="00C251C3"/>
    <w:pPr>
      <w:widowControl/>
      <w:suppressAutoHyphens w:val="0"/>
      <w:autoSpaceDN/>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customXml/itemProps2.xml><?xml version="1.0" encoding="utf-8"?>
<ds:datastoreItem xmlns:ds="http://schemas.openxmlformats.org/officeDocument/2006/customXml" ds:itemID="{0B17B3B2-3C31-49CD-AF0E-41FCC5A7751C}"/>
</file>

<file path=customXml/itemProps3.xml><?xml version="1.0" encoding="utf-8"?>
<ds:datastoreItem xmlns:ds="http://schemas.openxmlformats.org/officeDocument/2006/customXml" ds:itemID="{300BB6EF-6C80-4456-9CA2-8F6051880D79}"/>
</file>

<file path=customXml/itemProps4.xml><?xml version="1.0" encoding="utf-8"?>
<ds:datastoreItem xmlns:ds="http://schemas.openxmlformats.org/officeDocument/2006/customXml" ds:itemID="{88511F20-EEEB-4140-A36E-0E7D0533C083}"/>
</file>

<file path=docProps/app.xml><?xml version="1.0" encoding="utf-8"?>
<Properties xmlns="http://schemas.openxmlformats.org/officeDocument/2006/extended-properties" xmlns:vt="http://schemas.openxmlformats.org/officeDocument/2006/docPropsVTypes">
  <Template>Normal</Template>
  <TotalTime>0</TotalTime>
  <Pages>6</Pages>
  <Words>1792</Words>
  <Characters>9857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2025-06-16T13:38:00Z</dcterms:created>
  <dcterms:modified xsi:type="dcterms:W3CDTF">2025-06-16T13:38:00Z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0x01010061E5D19611B1554A80E9E11882B69808</vt:lpwstr>
  </property>
</Properties>
</file>