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39D5" w14:textId="3BF663A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D32266">
        <w:rPr>
          <w:rFonts w:ascii="Times New Roman" w:hAnsi="Times New Roman"/>
          <w:b/>
          <w:sz w:val="22"/>
          <w:szCs w:val="22"/>
        </w:rPr>
        <w:t>18.</w:t>
      </w:r>
      <w:r w:rsidRPr="00D32266">
        <w:rPr>
          <w:rFonts w:ascii="Times New Roman" w:hAnsi="Times New Roman"/>
          <w:b/>
          <w:sz w:val="22"/>
          <w:szCs w:val="22"/>
        </w:rPr>
        <w:tab/>
        <w:t>De</w:t>
      </w:r>
      <w:r w:rsidR="00880C45" w:rsidRPr="00D32266">
        <w:rPr>
          <w:rFonts w:ascii="Times New Roman" w:hAnsi="Times New Roman"/>
          <w:b/>
          <w:sz w:val="22"/>
          <w:szCs w:val="22"/>
        </w:rPr>
        <w:t xml:space="preserve"> v</w:t>
      </w:r>
      <w:r w:rsidRPr="00D32266">
        <w:rPr>
          <w:rFonts w:ascii="Times New Roman" w:hAnsi="Times New Roman"/>
          <w:b/>
          <w:sz w:val="22"/>
          <w:szCs w:val="22"/>
        </w:rPr>
        <w:t>olksverzekeringen</w:t>
      </w:r>
    </w:p>
    <w:p w14:paraId="3C7B69F5" w14:textId="56EA2F6E" w:rsidR="0052446B" w:rsidRPr="00D32266" w:rsidRDefault="0052446B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712A62E1" w14:textId="77777777" w:rsidR="00597745" w:rsidRPr="00D32266" w:rsidRDefault="0059774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659CA67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18.1</w:t>
      </w:r>
    </w:p>
    <w:p w14:paraId="392D5E1C" w14:textId="2B49A2B0" w:rsidR="00597745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597745" w:rsidRPr="00D32266">
        <w:rPr>
          <w:rFonts w:ascii="Times New Roman" w:hAnsi="Times New Roman"/>
          <w:sz w:val="22"/>
          <w:szCs w:val="22"/>
        </w:rPr>
        <w:t>I</w:t>
      </w:r>
      <w:r w:rsidRPr="00D32266">
        <w:rPr>
          <w:rFonts w:ascii="Times New Roman" w:hAnsi="Times New Roman"/>
          <w:sz w:val="22"/>
          <w:szCs w:val="22"/>
        </w:rPr>
        <w:t>n volksverzekeringen en werknemersverzekeringen.</w:t>
      </w:r>
    </w:p>
    <w:p w14:paraId="45ABABA7" w14:textId="128749E0" w:rsidR="000D120C" w:rsidRPr="00D32266" w:rsidRDefault="00597745" w:rsidP="00597745">
      <w:pPr>
        <w:pStyle w:val="Tekstzonderopmaak"/>
        <w:ind w:left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(</w:t>
      </w:r>
      <w:r w:rsidR="001F6991" w:rsidRPr="00D32266">
        <w:rPr>
          <w:rFonts w:ascii="Times New Roman" w:hAnsi="Times New Roman"/>
          <w:sz w:val="22"/>
          <w:szCs w:val="22"/>
        </w:rPr>
        <w:t>Daarnaast kennen we de Zvw. Dit is officieel geen volksverzekering, maar de doelgroep omvat dezelfde populatie.</w:t>
      </w:r>
      <w:r w:rsidRPr="00D32266">
        <w:rPr>
          <w:rFonts w:ascii="Times New Roman" w:hAnsi="Times New Roman"/>
          <w:sz w:val="22"/>
          <w:szCs w:val="22"/>
        </w:rPr>
        <w:t>)</w:t>
      </w:r>
    </w:p>
    <w:p w14:paraId="1D394F41" w14:textId="765F58FD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Uitgezonderd van de AOW-verzekering zijn:</w:t>
      </w:r>
    </w:p>
    <w:p w14:paraId="3AA23566" w14:textId="471C3D39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AOW-gerechtigden (</w:t>
      </w:r>
      <w:r w:rsidR="006A4163" w:rsidRPr="00D32266">
        <w:rPr>
          <w:rFonts w:ascii="Times New Roman" w:hAnsi="Times New Roman"/>
          <w:sz w:val="22"/>
          <w:szCs w:val="22"/>
        </w:rPr>
        <w:t>202</w:t>
      </w:r>
      <w:r w:rsidR="00511882">
        <w:rPr>
          <w:rFonts w:ascii="Times New Roman" w:hAnsi="Times New Roman"/>
          <w:sz w:val="22"/>
          <w:szCs w:val="22"/>
        </w:rPr>
        <w:t>5</w:t>
      </w:r>
      <w:r w:rsidRPr="00D32266">
        <w:rPr>
          <w:rFonts w:ascii="Times New Roman" w:hAnsi="Times New Roman"/>
          <w:sz w:val="22"/>
          <w:szCs w:val="22"/>
        </w:rPr>
        <w:t>: vanaf 6</w:t>
      </w:r>
      <w:r w:rsidR="00914371" w:rsidRPr="00D32266">
        <w:rPr>
          <w:rFonts w:ascii="Times New Roman" w:hAnsi="Times New Roman"/>
          <w:sz w:val="22"/>
          <w:szCs w:val="22"/>
        </w:rPr>
        <w:t>7</w:t>
      </w:r>
      <w:r w:rsidRPr="00D32266">
        <w:rPr>
          <w:rFonts w:ascii="Times New Roman" w:hAnsi="Times New Roman"/>
          <w:sz w:val="22"/>
          <w:szCs w:val="22"/>
        </w:rPr>
        <w:t xml:space="preserve"> jaar)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BE75A26" w14:textId="4EE11A75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Nederlanders die in het buitenland wonen en een uitkering hebben (</w:t>
      </w:r>
      <w:r w:rsidR="00DA1CC8" w:rsidRPr="00D32266">
        <w:rPr>
          <w:rFonts w:ascii="Times New Roman" w:hAnsi="Times New Roman"/>
          <w:sz w:val="22"/>
          <w:szCs w:val="22"/>
        </w:rPr>
        <w:t xml:space="preserve">Anw, AOW, </w:t>
      </w:r>
      <w:r w:rsidRPr="00D32266">
        <w:rPr>
          <w:rFonts w:ascii="Times New Roman" w:hAnsi="Times New Roman"/>
          <w:sz w:val="22"/>
          <w:szCs w:val="22"/>
        </w:rPr>
        <w:t xml:space="preserve">WAO, </w:t>
      </w:r>
      <w:r w:rsidR="00DA1CC8" w:rsidRPr="00D32266">
        <w:rPr>
          <w:rFonts w:ascii="Times New Roman" w:hAnsi="Times New Roman"/>
          <w:sz w:val="22"/>
          <w:szCs w:val="22"/>
        </w:rPr>
        <w:t xml:space="preserve">Wajong, </w:t>
      </w:r>
      <w:r w:rsidRPr="00D32266">
        <w:rPr>
          <w:rFonts w:ascii="Times New Roman" w:hAnsi="Times New Roman"/>
          <w:sz w:val="22"/>
          <w:szCs w:val="22"/>
        </w:rPr>
        <w:t>WAZ,</w:t>
      </w:r>
      <w:r w:rsidR="00DA1CC8" w:rsidRPr="00D32266">
        <w:rPr>
          <w:rFonts w:ascii="Times New Roman" w:hAnsi="Times New Roman"/>
          <w:sz w:val="22"/>
          <w:szCs w:val="22"/>
        </w:rPr>
        <w:t xml:space="preserve"> WIA,</w:t>
      </w:r>
      <w:r w:rsidRPr="00D3226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2266">
        <w:rPr>
          <w:rFonts w:ascii="Times New Roman" w:hAnsi="Times New Roman"/>
          <w:sz w:val="22"/>
          <w:szCs w:val="22"/>
        </w:rPr>
        <w:t>Wamil</w:t>
      </w:r>
      <w:proofErr w:type="spellEnd"/>
      <w:r w:rsidRPr="00D32266">
        <w:rPr>
          <w:rFonts w:ascii="Times New Roman" w:hAnsi="Times New Roman"/>
          <w:sz w:val="22"/>
          <w:szCs w:val="22"/>
        </w:rPr>
        <w:t xml:space="preserve"> of invaliditeitspensioen van de overheid)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57A6AAC" w14:textId="3F571FB7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Nederlanders die in Nederland wonen maar ten minste </w:t>
      </w:r>
      <w:r w:rsidR="00914371" w:rsidRPr="00D32266">
        <w:rPr>
          <w:rFonts w:ascii="Times New Roman" w:hAnsi="Times New Roman"/>
          <w:sz w:val="22"/>
          <w:szCs w:val="22"/>
        </w:rPr>
        <w:t>3</w:t>
      </w:r>
      <w:r w:rsidRPr="00D32266">
        <w:rPr>
          <w:rFonts w:ascii="Times New Roman" w:hAnsi="Times New Roman"/>
          <w:sz w:val="22"/>
          <w:szCs w:val="22"/>
        </w:rPr>
        <w:t xml:space="preserve"> maanden in het buitenland werken (Vaak blijft men toch verzekerd als de werkgever in Nederland gevestigd is)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45B46E3" w14:textId="77777777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Nederlanders die in Nederland wonen maar hier werken voor een volkenrechtelijke organisatie en via die organisatie voldoende verzekerd zijn.</w:t>
      </w:r>
    </w:p>
    <w:p w14:paraId="6CBB5CC9" w14:textId="51137899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Op de dag waarop iemand 6</w:t>
      </w: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 xml:space="preserve"> jaar wordt (</w:t>
      </w:r>
      <w:r w:rsidR="00DA1CC8" w:rsidRPr="00D32266">
        <w:rPr>
          <w:rFonts w:ascii="Times New Roman" w:hAnsi="Times New Roman"/>
          <w:sz w:val="22"/>
          <w:szCs w:val="22"/>
        </w:rPr>
        <w:t>202</w:t>
      </w:r>
      <w:r w:rsidR="00511882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).</w:t>
      </w:r>
    </w:p>
    <w:p w14:paraId="6AE381A1" w14:textId="7CC8A003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Deze ontvangt voor zichzelf 50%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</w:t>
      </w:r>
      <w:r w:rsidR="00511882">
        <w:rPr>
          <w:rFonts w:ascii="Times New Roman" w:hAnsi="Times New Roman"/>
          <w:sz w:val="22"/>
          <w:szCs w:val="22"/>
        </w:rPr>
        <w:t>maand</w:t>
      </w:r>
      <w:r w:rsidR="000D120C" w:rsidRPr="00D32266">
        <w:rPr>
          <w:rFonts w:ascii="Times New Roman" w:hAnsi="Times New Roman"/>
          <w:sz w:val="22"/>
          <w:szCs w:val="22"/>
        </w:rPr>
        <w:t>loon en daarnaast een toeslag van eveneens 50%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</w:t>
      </w:r>
      <w:r w:rsidR="00511882">
        <w:rPr>
          <w:rFonts w:ascii="Times New Roman" w:hAnsi="Times New Roman"/>
          <w:sz w:val="22"/>
          <w:szCs w:val="22"/>
        </w:rPr>
        <w:t>maand</w:t>
      </w:r>
      <w:r w:rsidR="000D120C" w:rsidRPr="00D32266">
        <w:rPr>
          <w:rFonts w:ascii="Times New Roman" w:hAnsi="Times New Roman"/>
          <w:sz w:val="22"/>
          <w:szCs w:val="22"/>
        </w:rPr>
        <w:t xml:space="preserve">loon. Hierop worden eventuele inkomsten uit uitkering van de partner volledig gekort en inkomsten uit arbeid van de partner gedeeltelijk. Bij een hoger gezinsinkomen vindt korting van 10% plaats op de partnertoeslag. </w:t>
      </w:r>
      <w:r w:rsidR="00E54599" w:rsidRPr="00D32266">
        <w:rPr>
          <w:rFonts w:ascii="Times New Roman" w:hAnsi="Times New Roman"/>
          <w:sz w:val="22"/>
          <w:szCs w:val="22"/>
        </w:rPr>
        <w:t xml:space="preserve">Let op: </w:t>
      </w:r>
      <w:r w:rsidR="000D120C" w:rsidRPr="00D32266">
        <w:rPr>
          <w:rFonts w:ascii="Times New Roman" w:hAnsi="Times New Roman"/>
          <w:sz w:val="22"/>
          <w:szCs w:val="22"/>
        </w:rPr>
        <w:t xml:space="preserve">Sinds 1 april </w:t>
      </w:r>
      <w:r w:rsidR="00E54599" w:rsidRPr="00D32266">
        <w:rPr>
          <w:rFonts w:ascii="Times New Roman" w:hAnsi="Times New Roman"/>
          <w:sz w:val="22"/>
          <w:szCs w:val="22"/>
        </w:rPr>
        <w:t xml:space="preserve">2015 is deze 50% toeslag </w:t>
      </w:r>
      <w:r w:rsidR="000D120C" w:rsidRPr="00D32266">
        <w:rPr>
          <w:rFonts w:ascii="Times New Roman" w:hAnsi="Times New Roman"/>
          <w:sz w:val="22"/>
          <w:szCs w:val="22"/>
        </w:rPr>
        <w:t>vervallen voor nieuwe AOW</w:t>
      </w:r>
      <w:r w:rsidR="004D2424" w:rsidRPr="00D32266">
        <w:rPr>
          <w:rFonts w:ascii="Times New Roman" w:hAnsi="Times New Roman"/>
          <w:sz w:val="22"/>
          <w:szCs w:val="22"/>
        </w:rPr>
        <w:t>’</w:t>
      </w:r>
      <w:r w:rsidR="000D120C" w:rsidRPr="00D32266">
        <w:rPr>
          <w:rFonts w:ascii="Times New Roman" w:hAnsi="Times New Roman"/>
          <w:sz w:val="22"/>
          <w:szCs w:val="22"/>
        </w:rPr>
        <w:t>ers met een jongere partner.</w:t>
      </w:r>
    </w:p>
    <w:p w14:paraId="34F0EC02" w14:textId="111F0D50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overledene moet verzekerd geweest zijn voor de Anw. De nabestaande</w:t>
      </w:r>
      <w:r w:rsidR="00CF7375" w:rsidRPr="00D32266">
        <w:rPr>
          <w:rFonts w:ascii="Times New Roman" w:hAnsi="Times New Roman"/>
          <w:sz w:val="22"/>
          <w:szCs w:val="22"/>
        </w:rPr>
        <w:t xml:space="preserve"> moet de zorg voor </w:t>
      </w:r>
      <w:r w:rsidR="000D120C" w:rsidRPr="00D32266">
        <w:rPr>
          <w:rFonts w:ascii="Times New Roman" w:hAnsi="Times New Roman"/>
          <w:sz w:val="22"/>
          <w:szCs w:val="22"/>
        </w:rPr>
        <w:t>een kind onder de 18 jaar hebben of voor ten minste 45% arbeidsongeschikt zijn.</w:t>
      </w:r>
    </w:p>
    <w:p w14:paraId="199ADF92" w14:textId="2D422FAB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6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</w:r>
      <w:r w:rsidR="005A5001" w:rsidRPr="00D32266">
        <w:rPr>
          <w:rFonts w:ascii="Times New Roman" w:hAnsi="Times New Roman"/>
          <w:sz w:val="22"/>
          <w:szCs w:val="22"/>
        </w:rPr>
        <w:t>Een Anw-</w:t>
      </w:r>
      <w:proofErr w:type="spellStart"/>
      <w:r w:rsidR="005A5001" w:rsidRPr="00D32266">
        <w:rPr>
          <w:rFonts w:ascii="Times New Roman" w:hAnsi="Times New Roman"/>
          <w:sz w:val="22"/>
          <w:szCs w:val="22"/>
        </w:rPr>
        <w:t>wezenuitkering</w:t>
      </w:r>
      <w:proofErr w:type="spellEnd"/>
      <w:r w:rsidR="005A5001" w:rsidRPr="00D32266">
        <w:rPr>
          <w:rFonts w:ascii="Times New Roman" w:hAnsi="Times New Roman"/>
          <w:sz w:val="22"/>
          <w:szCs w:val="22"/>
        </w:rPr>
        <w:t xml:space="preserve"> wordt uitgekeerd a</w:t>
      </w:r>
      <w:r w:rsidR="000D120C" w:rsidRPr="00D32266">
        <w:rPr>
          <w:rFonts w:ascii="Times New Roman" w:hAnsi="Times New Roman"/>
          <w:sz w:val="22"/>
          <w:szCs w:val="22"/>
        </w:rPr>
        <w:t>ls beide ouders overleden zijn. De uitkering is gebaseerd op de leeftijd van het kind. Er zijn drie leeftijdsgroepen: 0-9 jaar</w:t>
      </w:r>
      <w:r w:rsidR="002304FF" w:rsidRPr="00D32266">
        <w:rPr>
          <w:rFonts w:ascii="Times New Roman" w:hAnsi="Times New Roman"/>
          <w:sz w:val="22"/>
          <w:szCs w:val="22"/>
        </w:rPr>
        <w:t>,</w:t>
      </w:r>
      <w:r w:rsidR="000D120C" w:rsidRPr="00D32266">
        <w:rPr>
          <w:rFonts w:ascii="Times New Roman" w:hAnsi="Times New Roman"/>
          <w:sz w:val="22"/>
          <w:szCs w:val="22"/>
        </w:rPr>
        <w:t xml:space="preserve"> 10-15 jaar</w:t>
      </w:r>
      <w:r w:rsidR="002304FF" w:rsidRPr="00D32266">
        <w:rPr>
          <w:rFonts w:ascii="Times New Roman" w:hAnsi="Times New Roman"/>
          <w:sz w:val="22"/>
          <w:szCs w:val="22"/>
        </w:rPr>
        <w:t xml:space="preserve"> en</w:t>
      </w:r>
      <w:r w:rsidR="000D120C" w:rsidRPr="00D32266">
        <w:rPr>
          <w:rFonts w:ascii="Times New Roman" w:hAnsi="Times New Roman"/>
          <w:sz w:val="22"/>
          <w:szCs w:val="22"/>
        </w:rPr>
        <w:t xml:space="preserve"> 16-20 jaar.</w:t>
      </w:r>
    </w:p>
    <w:p w14:paraId="657FAB85" w14:textId="24E28A02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Voor de volgende drie groepen kinderen van 16 of 17 jaar bestaat recht op AKW:</w:t>
      </w:r>
    </w:p>
    <w:p w14:paraId="6DE3F218" w14:textId="6E5D4EAA" w:rsidR="000D120C" w:rsidRPr="00D32266" w:rsidRDefault="009C7B01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K</w:t>
      </w:r>
      <w:r w:rsidR="000D120C" w:rsidRPr="00D32266">
        <w:rPr>
          <w:rFonts w:ascii="Times New Roman" w:hAnsi="Times New Roman"/>
          <w:sz w:val="22"/>
          <w:szCs w:val="22"/>
        </w:rPr>
        <w:t>inderen</w:t>
      </w:r>
      <w:r w:rsidRPr="00D32266">
        <w:rPr>
          <w:rFonts w:ascii="Times New Roman" w:hAnsi="Times New Roman"/>
          <w:sz w:val="22"/>
          <w:szCs w:val="22"/>
        </w:rPr>
        <w:t xml:space="preserve"> die een startkwalificatie hebben</w:t>
      </w:r>
      <w:r w:rsidR="000D120C" w:rsidRPr="00D32266">
        <w:rPr>
          <w:rFonts w:ascii="Times New Roman" w:hAnsi="Times New Roman"/>
          <w:sz w:val="22"/>
          <w:szCs w:val="22"/>
        </w:rPr>
        <w:t>;</w:t>
      </w:r>
    </w:p>
    <w:p w14:paraId="5CCB6852" w14:textId="100E4BEF" w:rsidR="000D120C" w:rsidRPr="00D32266" w:rsidRDefault="000D120C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</w:t>
      </w:r>
      <w:r w:rsidR="009C7B01" w:rsidRPr="00D32266">
        <w:rPr>
          <w:rFonts w:ascii="Times New Roman" w:hAnsi="Times New Roman"/>
          <w:sz w:val="22"/>
          <w:szCs w:val="22"/>
        </w:rPr>
        <w:t>die nog geen startkwalificatie hebben maar overdag naar school gaan</w:t>
      </w:r>
      <w:r w:rsidRPr="00D32266">
        <w:rPr>
          <w:rFonts w:ascii="Times New Roman" w:hAnsi="Times New Roman"/>
          <w:sz w:val="22"/>
          <w:szCs w:val="22"/>
        </w:rPr>
        <w:t xml:space="preserve">; </w:t>
      </w:r>
    </w:p>
    <w:p w14:paraId="4FB5BCFC" w14:textId="4A709F2C" w:rsidR="00383423" w:rsidRPr="00511882" w:rsidRDefault="000D120C" w:rsidP="00511882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die </w:t>
      </w:r>
      <w:r w:rsidR="009C7B01" w:rsidRPr="00D32266">
        <w:rPr>
          <w:rFonts w:ascii="Times New Roman" w:hAnsi="Times New Roman"/>
          <w:sz w:val="22"/>
          <w:szCs w:val="22"/>
        </w:rPr>
        <w:t>door ziekte of handicap geen opleiding volgen (die vrijgesteld</w:t>
      </w:r>
      <w:r w:rsidRPr="00D32266">
        <w:rPr>
          <w:rFonts w:ascii="Times New Roman" w:hAnsi="Times New Roman"/>
          <w:sz w:val="22"/>
          <w:szCs w:val="22"/>
        </w:rPr>
        <w:t xml:space="preserve"> zijn</w:t>
      </w:r>
      <w:r w:rsidR="0032780A">
        <w:rPr>
          <w:rFonts w:ascii="Times New Roman" w:hAnsi="Times New Roman"/>
          <w:sz w:val="22"/>
          <w:szCs w:val="22"/>
        </w:rPr>
        <w:t xml:space="preserve"> van de startkwalificatie</w:t>
      </w:r>
      <w:r w:rsidR="009C7B01" w:rsidRPr="00D32266">
        <w:rPr>
          <w:rFonts w:ascii="Times New Roman" w:hAnsi="Times New Roman"/>
          <w:sz w:val="22"/>
          <w:szCs w:val="22"/>
        </w:rPr>
        <w:t>)</w:t>
      </w:r>
      <w:r w:rsidRPr="00D32266">
        <w:rPr>
          <w:rFonts w:ascii="Times New Roman" w:hAnsi="Times New Roman"/>
          <w:sz w:val="22"/>
          <w:szCs w:val="22"/>
        </w:rPr>
        <w:t>.</w:t>
      </w:r>
    </w:p>
    <w:p w14:paraId="0A1FF23C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069C9462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18.2</w:t>
      </w:r>
    </w:p>
    <w:p w14:paraId="3FF52A00" w14:textId="185C02A3" w:rsidR="000D120C" w:rsidRPr="00D32266" w:rsidRDefault="009C7B0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  <w:t>H</w:t>
      </w:r>
      <w:r w:rsidR="000D120C" w:rsidRPr="00D32266">
        <w:rPr>
          <w:rFonts w:ascii="Times New Roman" w:hAnsi="Times New Roman"/>
          <w:sz w:val="22"/>
          <w:szCs w:val="22"/>
        </w:rPr>
        <w:t>et verzekeren van alle ingezetenen (het hele volk).</w:t>
      </w:r>
    </w:p>
    <w:p w14:paraId="3B5916E5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  <w:t>Hiermee bereikt hij dat er later geen korting op zijn AOW-uitkering wordt toegepast in verband met niet-verzekerde jaren.</w:t>
      </w:r>
    </w:p>
    <w:p w14:paraId="63D02150" w14:textId="64A0BBF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  <w:t>Een alleenstaande ongehuwde ontvangt een AOW-uitkering ter hoogte van 70% van het netto</w:t>
      </w:r>
      <w:r w:rsidR="00DA1CC8" w:rsidRPr="00D32266">
        <w:rPr>
          <w:rFonts w:ascii="Times New Roman" w:hAnsi="Times New Roman"/>
          <w:sz w:val="22"/>
          <w:szCs w:val="22"/>
        </w:rPr>
        <w:t xml:space="preserve"> </w:t>
      </w:r>
      <w:r w:rsidR="00914371" w:rsidRPr="00D32266">
        <w:rPr>
          <w:rFonts w:ascii="Times New Roman" w:hAnsi="Times New Roman"/>
          <w:sz w:val="22"/>
          <w:szCs w:val="22"/>
        </w:rPr>
        <w:t>referentie</w:t>
      </w:r>
      <w:r w:rsidRPr="00D32266">
        <w:rPr>
          <w:rFonts w:ascii="Times New Roman" w:hAnsi="Times New Roman"/>
          <w:sz w:val="22"/>
          <w:szCs w:val="22"/>
        </w:rPr>
        <w:t>minimum</w:t>
      </w:r>
      <w:r w:rsidR="000B1FB5">
        <w:rPr>
          <w:rFonts w:ascii="Times New Roman" w:hAnsi="Times New Roman"/>
          <w:sz w:val="22"/>
          <w:szCs w:val="22"/>
        </w:rPr>
        <w:t>maand</w:t>
      </w:r>
      <w:r w:rsidRPr="00D32266">
        <w:rPr>
          <w:rFonts w:ascii="Times New Roman" w:hAnsi="Times New Roman"/>
          <w:sz w:val="22"/>
          <w:szCs w:val="22"/>
        </w:rPr>
        <w:t>loon.</w:t>
      </w:r>
    </w:p>
    <w:p w14:paraId="429AD6E6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4.</w:t>
      </w:r>
      <w:r w:rsidRPr="00D32266">
        <w:rPr>
          <w:rFonts w:ascii="Times New Roman" w:hAnsi="Times New Roman"/>
          <w:sz w:val="22"/>
          <w:szCs w:val="22"/>
        </w:rPr>
        <w:tab/>
        <w:t>Dat geldt voor degene die op of na 1 april 2015 de AOW-leeftijd bereikt (en dus is geboren na 31 december 1949).</w:t>
      </w:r>
    </w:p>
    <w:p w14:paraId="4933116B" w14:textId="0CC2119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5.</w:t>
      </w:r>
      <w:r w:rsidRPr="00D32266">
        <w:rPr>
          <w:rFonts w:ascii="Times New Roman" w:hAnsi="Times New Roman"/>
          <w:sz w:val="22"/>
          <w:szCs w:val="22"/>
        </w:rPr>
        <w:tab/>
      </w:r>
      <w:r w:rsidR="00903184" w:rsidRPr="00D32266">
        <w:rPr>
          <w:rFonts w:ascii="Times New Roman" w:hAnsi="Times New Roman"/>
          <w:sz w:val="22"/>
          <w:szCs w:val="22"/>
        </w:rPr>
        <w:t>Dat is het geval in deze</w:t>
      </w:r>
      <w:r w:rsidRPr="00D32266">
        <w:rPr>
          <w:rFonts w:ascii="Times New Roman" w:hAnsi="Times New Roman"/>
          <w:sz w:val="22"/>
          <w:szCs w:val="22"/>
        </w:rPr>
        <w:t xml:space="preserve"> </w:t>
      </w:r>
      <w:r w:rsidR="00903184" w:rsidRPr="00D32266">
        <w:rPr>
          <w:rFonts w:ascii="Times New Roman" w:hAnsi="Times New Roman"/>
          <w:sz w:val="22"/>
          <w:szCs w:val="22"/>
        </w:rPr>
        <w:t xml:space="preserve">twee </w:t>
      </w:r>
      <w:r w:rsidRPr="00D32266">
        <w:rPr>
          <w:rFonts w:ascii="Times New Roman" w:hAnsi="Times New Roman"/>
          <w:sz w:val="22"/>
          <w:szCs w:val="22"/>
        </w:rPr>
        <w:t>situaties:</w:t>
      </w:r>
    </w:p>
    <w:p w14:paraId="04CC2707" w14:textId="77777777" w:rsidR="00914371" w:rsidRPr="00D32266" w:rsidRDefault="000D120C" w:rsidP="001A6215">
      <w:pPr>
        <w:pStyle w:val="Tekstzonderopmaak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Als de Anw-verzekerde overleden is binnen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jaar na het huwelijk</w:t>
      </w:r>
      <w:r w:rsidR="00383423" w:rsidRPr="00D32266">
        <w:rPr>
          <w:rFonts w:ascii="Times New Roman" w:hAnsi="Times New Roman"/>
          <w:sz w:val="22"/>
          <w:szCs w:val="22"/>
        </w:rPr>
        <w:t>, het geregistreerd partnerschap</w:t>
      </w:r>
      <w:r w:rsidRPr="00D32266">
        <w:rPr>
          <w:rFonts w:ascii="Times New Roman" w:hAnsi="Times New Roman"/>
          <w:sz w:val="22"/>
          <w:szCs w:val="22"/>
        </w:rPr>
        <w:t xml:space="preserve"> of de datum </w:t>
      </w:r>
      <w:r w:rsidR="00383423" w:rsidRPr="00D32266">
        <w:rPr>
          <w:rFonts w:ascii="Times New Roman" w:hAnsi="Times New Roman"/>
          <w:sz w:val="22"/>
          <w:szCs w:val="22"/>
        </w:rPr>
        <w:t>van aanvang van het samenwonen en het overlijden redelijkerwijs te verwachten was.</w:t>
      </w:r>
    </w:p>
    <w:p w14:paraId="18115F3A" w14:textId="759C35E2" w:rsidR="000D120C" w:rsidRPr="00D32266" w:rsidRDefault="000D120C" w:rsidP="001A6215">
      <w:pPr>
        <w:pStyle w:val="Tekstzonderopmaak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Als de Anw-</w:t>
      </w:r>
      <w:r w:rsidR="00903184" w:rsidRPr="00D32266">
        <w:rPr>
          <w:rFonts w:ascii="Times New Roman" w:hAnsi="Times New Roman"/>
          <w:sz w:val="22"/>
          <w:szCs w:val="22"/>
        </w:rPr>
        <w:t xml:space="preserve">verzekerde overleden is binnen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jaar na aanvang van de verzekering én het overlijden redelijkerwijs te verwachten was. Met aanvang verzekering wordt bedoeld:</w:t>
      </w:r>
      <w:r w:rsidR="002304FF" w:rsidRPr="00D32266">
        <w:rPr>
          <w:rFonts w:ascii="Times New Roman" w:hAnsi="Times New Roman"/>
          <w:sz w:val="22"/>
          <w:szCs w:val="22"/>
        </w:rPr>
        <w:t xml:space="preserve"> het</w:t>
      </w:r>
      <w:r w:rsidRPr="00D32266">
        <w:rPr>
          <w:rFonts w:ascii="Times New Roman" w:hAnsi="Times New Roman"/>
          <w:sz w:val="22"/>
          <w:szCs w:val="22"/>
        </w:rPr>
        <w:t xml:space="preserve"> in Nederland komen wonen of werken.</w:t>
      </w:r>
    </w:p>
    <w:p w14:paraId="15199398" w14:textId="77777777" w:rsidR="00D32266" w:rsidRPr="00D32266" w:rsidRDefault="00D32266">
      <w:pPr>
        <w:spacing w:after="200" w:line="276" w:lineRule="auto"/>
        <w:rPr>
          <w:szCs w:val="22"/>
        </w:rPr>
      </w:pPr>
      <w:r w:rsidRPr="00D32266">
        <w:rPr>
          <w:szCs w:val="22"/>
        </w:rPr>
        <w:br w:type="page"/>
      </w:r>
    </w:p>
    <w:p w14:paraId="6D7EE60C" w14:textId="749862F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lastRenderedPageBreak/>
        <w:t>6.</w:t>
      </w:r>
      <w:r w:rsidRPr="00D32266">
        <w:rPr>
          <w:rFonts w:ascii="Times New Roman" w:hAnsi="Times New Roman"/>
          <w:sz w:val="22"/>
          <w:szCs w:val="22"/>
        </w:rPr>
        <w:tab/>
        <w:t xml:space="preserve">Een Anw-uitkering wordt beëindigd: </w:t>
      </w:r>
    </w:p>
    <w:p w14:paraId="384C3A1E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als betrokkene niet meer tot de doelgroep behoort</w:t>
      </w:r>
      <w:r w:rsidR="00383423" w:rsidRPr="00D32266">
        <w:rPr>
          <w:rFonts w:ascii="Times New Roman" w:hAnsi="Times New Roman"/>
          <w:sz w:val="22"/>
          <w:szCs w:val="22"/>
        </w:rPr>
        <w:t xml:space="preserve"> (dus geen kind onder 18 jaar meer in het huishouden of niet l</w:t>
      </w:r>
      <w:r w:rsidR="00541758" w:rsidRPr="00D32266">
        <w:rPr>
          <w:rFonts w:ascii="Times New Roman" w:hAnsi="Times New Roman"/>
          <w:sz w:val="22"/>
          <w:szCs w:val="22"/>
        </w:rPr>
        <w:t>anger minstens 45% arbeidsongeschikt)</w:t>
      </w:r>
      <w:r w:rsidRPr="00D32266">
        <w:rPr>
          <w:rFonts w:ascii="Times New Roman" w:hAnsi="Times New Roman"/>
          <w:sz w:val="22"/>
          <w:szCs w:val="22"/>
        </w:rPr>
        <w:t>;</w:t>
      </w:r>
    </w:p>
    <w:p w14:paraId="5F5E7021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b</w:t>
      </w:r>
      <w:r w:rsidR="00E54599" w:rsidRPr="00D32266">
        <w:rPr>
          <w:rFonts w:ascii="Times New Roman" w:hAnsi="Times New Roman"/>
          <w:sz w:val="22"/>
          <w:szCs w:val="22"/>
        </w:rPr>
        <w:t xml:space="preserve">ij het bereiken </w:t>
      </w:r>
      <w:r w:rsidRPr="00D32266">
        <w:rPr>
          <w:rFonts w:ascii="Times New Roman" w:hAnsi="Times New Roman"/>
          <w:sz w:val="22"/>
          <w:szCs w:val="22"/>
        </w:rPr>
        <w:t>van de AOW-gerechtigde leeftijd;</w:t>
      </w:r>
    </w:p>
    <w:p w14:paraId="45009D05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vanaf de maand nadat de nabestaande hertrouwt of gaat samenwonen; </w:t>
      </w:r>
    </w:p>
    <w:p w14:paraId="4394AC65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vanaf de dag dat de nabestaande niet meer in Nederland, de Europese Unie of een verdragsland woont.</w:t>
      </w:r>
    </w:p>
    <w:p w14:paraId="39A687E4" w14:textId="7D4A8082" w:rsidR="00E54599" w:rsidRPr="00D32266" w:rsidRDefault="000D120C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7.</w:t>
      </w:r>
      <w:r w:rsidRPr="00D32266">
        <w:rPr>
          <w:rFonts w:ascii="Times New Roman" w:hAnsi="Times New Roman"/>
          <w:sz w:val="22"/>
          <w:szCs w:val="22"/>
        </w:rPr>
        <w:tab/>
        <w:t>Het geven van een financiële tegemoetkoming aan ouders en verzorgers van kinderen.</w:t>
      </w:r>
    </w:p>
    <w:p w14:paraId="44B81091" w14:textId="77777777" w:rsidR="00274097" w:rsidRPr="00D32266" w:rsidRDefault="00E54599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8.</w:t>
      </w:r>
      <w:r w:rsidRPr="00D32266">
        <w:rPr>
          <w:rFonts w:ascii="Times New Roman" w:hAnsi="Times New Roman"/>
          <w:sz w:val="22"/>
          <w:szCs w:val="22"/>
        </w:rPr>
        <w:tab/>
        <w:t>Enkelvoudige kinderbijslag is de meest voorkomende situatie. Deze wordt door de ouders ontvangen als een kind ‘in belangrijke mate</w:t>
      </w:r>
      <w:r w:rsidR="00747F34" w:rsidRPr="00D32266">
        <w:rPr>
          <w:rFonts w:ascii="Times New Roman" w:hAnsi="Times New Roman"/>
          <w:sz w:val="22"/>
          <w:szCs w:val="22"/>
        </w:rPr>
        <w:t>’</w:t>
      </w:r>
      <w:r w:rsidRPr="00D32266">
        <w:rPr>
          <w:rFonts w:ascii="Times New Roman" w:hAnsi="Times New Roman"/>
          <w:sz w:val="22"/>
          <w:szCs w:val="22"/>
        </w:rPr>
        <w:t xml:space="preserve"> wordt onderhouden. </w:t>
      </w:r>
    </w:p>
    <w:p w14:paraId="6460633D" w14:textId="0BFA3181" w:rsidR="00E54599" w:rsidRPr="00D32266" w:rsidRDefault="00274097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</w:r>
      <w:r w:rsidR="00AA79A7" w:rsidRPr="00D32266">
        <w:rPr>
          <w:rFonts w:ascii="Times New Roman" w:hAnsi="Times New Roman"/>
          <w:sz w:val="22"/>
          <w:szCs w:val="22"/>
        </w:rPr>
        <w:t>In twee gevallen</w:t>
      </w:r>
      <w:r w:rsidRPr="00D32266">
        <w:rPr>
          <w:rFonts w:ascii="Times New Roman" w:hAnsi="Times New Roman"/>
          <w:sz w:val="22"/>
          <w:szCs w:val="22"/>
        </w:rPr>
        <w:t xml:space="preserve"> is er</w:t>
      </w:r>
      <w:r w:rsidR="00E54599" w:rsidRPr="00D32266">
        <w:rPr>
          <w:rFonts w:ascii="Times New Roman" w:hAnsi="Times New Roman"/>
          <w:sz w:val="22"/>
          <w:szCs w:val="22"/>
        </w:rPr>
        <w:t xml:space="preserve"> recht op </w:t>
      </w:r>
      <w:r w:rsidR="00DA1CC8" w:rsidRPr="00D32266">
        <w:rPr>
          <w:rFonts w:ascii="Times New Roman" w:hAnsi="Times New Roman"/>
          <w:sz w:val="22"/>
          <w:szCs w:val="22"/>
        </w:rPr>
        <w:t>dubbele</w:t>
      </w:r>
      <w:r w:rsidRPr="00D32266">
        <w:rPr>
          <w:rFonts w:ascii="Times New Roman" w:hAnsi="Times New Roman"/>
          <w:sz w:val="22"/>
          <w:szCs w:val="22"/>
        </w:rPr>
        <w:t xml:space="preserve"> kinderbijslag</w:t>
      </w:r>
      <w:r w:rsidR="00E54599" w:rsidRPr="00D32266">
        <w:rPr>
          <w:rFonts w:ascii="Times New Roman" w:hAnsi="Times New Roman"/>
          <w:sz w:val="22"/>
          <w:szCs w:val="22"/>
        </w:rPr>
        <w:t>:</w:t>
      </w:r>
    </w:p>
    <w:p w14:paraId="60CC0FD2" w14:textId="09E45AEA" w:rsidR="00274097" w:rsidRPr="00D32266" w:rsidRDefault="006A2442" w:rsidP="00C64871">
      <w:pPr>
        <w:pStyle w:val="Tekstzonderopmaak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H</w:t>
      </w:r>
      <w:r w:rsidR="00274097" w:rsidRPr="00D32266">
        <w:rPr>
          <w:rFonts w:ascii="Times New Roman" w:hAnsi="Times New Roman"/>
          <w:sz w:val="22"/>
          <w:szCs w:val="22"/>
        </w:rPr>
        <w:t>et kind is tussen 3 en 18 jaar, woont thuis en heeft een CIZ-indicatie voor intensieve zorg</w:t>
      </w:r>
      <w:r w:rsidRPr="00D32266">
        <w:rPr>
          <w:rFonts w:ascii="Times New Roman" w:hAnsi="Times New Roman"/>
          <w:sz w:val="22"/>
          <w:szCs w:val="22"/>
        </w:rPr>
        <w:t>.</w:t>
      </w:r>
    </w:p>
    <w:p w14:paraId="0F87E460" w14:textId="0076E0D9" w:rsidR="00274097" w:rsidRPr="00D32266" w:rsidRDefault="006A2442" w:rsidP="00C64871">
      <w:pPr>
        <w:pStyle w:val="Tekstzonderopmaak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H</w:t>
      </w:r>
      <w:r w:rsidR="00274097" w:rsidRPr="00D32266">
        <w:rPr>
          <w:rFonts w:ascii="Times New Roman" w:hAnsi="Times New Roman"/>
          <w:sz w:val="22"/>
          <w:szCs w:val="22"/>
        </w:rPr>
        <w:t xml:space="preserve">et kind is </w:t>
      </w:r>
      <w:r w:rsidR="00AA79A7" w:rsidRPr="00D32266">
        <w:rPr>
          <w:rFonts w:ascii="Times New Roman" w:hAnsi="Times New Roman"/>
          <w:sz w:val="22"/>
          <w:szCs w:val="22"/>
        </w:rPr>
        <w:t xml:space="preserve">uitwonend </w:t>
      </w:r>
      <w:r w:rsidR="00274097" w:rsidRPr="00D32266">
        <w:rPr>
          <w:rFonts w:ascii="Times New Roman" w:hAnsi="Times New Roman"/>
          <w:sz w:val="22"/>
          <w:szCs w:val="22"/>
        </w:rPr>
        <w:t>en wordt 'grotendeels' onderhouden.</w:t>
      </w:r>
    </w:p>
    <w:p w14:paraId="6B50FEB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1D492D3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18.3</w:t>
      </w:r>
    </w:p>
    <w:p w14:paraId="07211641" w14:textId="0ACFE45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Pr="00D32266">
        <w:rPr>
          <w:rFonts w:ascii="Times New Roman" w:hAnsi="Times New Roman"/>
          <w:sz w:val="22"/>
          <w:szCs w:val="22"/>
        </w:rPr>
        <w:tab/>
        <w:t xml:space="preserve">Het </w:t>
      </w:r>
      <w:r w:rsidR="00903184" w:rsidRPr="00D32266">
        <w:rPr>
          <w:rFonts w:ascii="Times New Roman" w:hAnsi="Times New Roman"/>
          <w:sz w:val="22"/>
          <w:szCs w:val="22"/>
        </w:rPr>
        <w:t>verzekeren van</w:t>
      </w:r>
      <w:r w:rsidRPr="00D32266">
        <w:rPr>
          <w:rFonts w:ascii="Times New Roman" w:hAnsi="Times New Roman"/>
          <w:sz w:val="22"/>
          <w:szCs w:val="22"/>
        </w:rPr>
        <w:t xml:space="preserve"> de hele bevolking van Nederland tegen de financiële gevolgen van ouderdom.</w:t>
      </w:r>
    </w:p>
    <w:p w14:paraId="1B5F8053" w14:textId="69E75B16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 xml:space="preserve">Als iemand vanuit het buitenland in Nederland komt en nog nooit verzekerd was voor de AOW, kunnen de ontbrekende verzekeringsjaren worden ingekocht. Aanmelding moet binnen </w:t>
      </w:r>
      <w:r w:rsidRPr="00D32266">
        <w:rPr>
          <w:rFonts w:ascii="Times New Roman" w:hAnsi="Times New Roman"/>
          <w:sz w:val="22"/>
          <w:szCs w:val="22"/>
        </w:rPr>
        <w:t>10</w:t>
      </w:r>
      <w:r w:rsidR="000D120C" w:rsidRPr="00D32266">
        <w:rPr>
          <w:rFonts w:ascii="Times New Roman" w:hAnsi="Times New Roman"/>
          <w:sz w:val="22"/>
          <w:szCs w:val="22"/>
        </w:rPr>
        <w:t xml:space="preserve"> jaar plaatsvinden bij de Sociale Verzekeringsbank (SVB).</w:t>
      </w:r>
    </w:p>
    <w:p w14:paraId="39CAB948" w14:textId="0D699D53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 xml:space="preserve">Een ongehuwde met een kind jonger dan 18 jaar ontvangt een AOW-uitkering van </w:t>
      </w:r>
      <w:r w:rsidR="00E4296C" w:rsidRPr="00D32266">
        <w:rPr>
          <w:rFonts w:ascii="Times New Roman" w:hAnsi="Times New Roman"/>
          <w:sz w:val="22"/>
          <w:szCs w:val="22"/>
        </w:rPr>
        <w:t>7</w:t>
      </w:r>
      <w:r w:rsidR="00391D61" w:rsidRPr="00D32266">
        <w:rPr>
          <w:rFonts w:ascii="Times New Roman" w:hAnsi="Times New Roman"/>
          <w:sz w:val="22"/>
          <w:szCs w:val="22"/>
        </w:rPr>
        <w:t>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</w:t>
      </w:r>
      <w:r w:rsidR="000B1FB5">
        <w:rPr>
          <w:rFonts w:ascii="Times New Roman" w:hAnsi="Times New Roman"/>
          <w:sz w:val="22"/>
          <w:szCs w:val="22"/>
        </w:rPr>
        <w:t>maand</w:t>
      </w:r>
      <w:r w:rsidR="000D120C" w:rsidRPr="00D32266">
        <w:rPr>
          <w:rFonts w:ascii="Times New Roman" w:hAnsi="Times New Roman"/>
          <w:sz w:val="22"/>
          <w:szCs w:val="22"/>
        </w:rPr>
        <w:t>loon.</w:t>
      </w:r>
      <w:r w:rsidR="00A754B5" w:rsidRPr="00D32266">
        <w:rPr>
          <w:rFonts w:ascii="Times New Roman" w:hAnsi="Times New Roman"/>
          <w:sz w:val="22"/>
          <w:szCs w:val="22"/>
        </w:rPr>
        <w:t xml:space="preserve"> </w:t>
      </w:r>
      <w:bookmarkStart w:id="0" w:name="_Hlk484000486"/>
      <w:r w:rsidR="00A754B5" w:rsidRPr="00D32266">
        <w:rPr>
          <w:rFonts w:ascii="Times New Roman" w:hAnsi="Times New Roman"/>
          <w:sz w:val="22"/>
          <w:szCs w:val="22"/>
        </w:rPr>
        <w:t>(Daarnaast heeft hij recht op extra kindgebonden budget, de zogenoemde al</w:t>
      </w:r>
      <w:r w:rsidR="00F22ED0" w:rsidRPr="00D32266">
        <w:rPr>
          <w:rFonts w:ascii="Times New Roman" w:hAnsi="Times New Roman"/>
          <w:sz w:val="22"/>
          <w:szCs w:val="22"/>
        </w:rPr>
        <w:t>l</w:t>
      </w:r>
      <w:r w:rsidR="00A754B5" w:rsidRPr="00D32266">
        <w:rPr>
          <w:rFonts w:ascii="Times New Roman" w:hAnsi="Times New Roman"/>
          <w:sz w:val="22"/>
          <w:szCs w:val="22"/>
        </w:rPr>
        <w:t>eenstaande-ouderkop).</w:t>
      </w:r>
      <w:bookmarkEnd w:id="0"/>
    </w:p>
    <w:p w14:paraId="3132E3C9" w14:textId="0A4BCB67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Voor elk niet-verzekerd jaar wordt 2% korting toegepast op de AOW-uitkering. In dit voorbeeld is dus niet 50 x 2% = 100% AOW opgebouwd, maar 45 x 2% = 90%. De korting op de AOW-uitkering bedraagt 5 x 2% = 10%.</w:t>
      </w:r>
    </w:p>
    <w:p w14:paraId="08596DB0" w14:textId="22CEC91B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nabestaanden ontvangen direct na het overlijden van een AOW-gerechtigde belasting- en premievrij een AOW-uitkering van een maand.</w:t>
      </w:r>
    </w:p>
    <w:p w14:paraId="69D1C058" w14:textId="0313806A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6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Een Anw-nabestaandenuitkering bedraagt 70%</w:t>
      </w:r>
      <w:r w:rsidR="00391D61" w:rsidRPr="00D32266">
        <w:rPr>
          <w:rFonts w:ascii="Times New Roman" w:hAnsi="Times New Roman"/>
          <w:sz w:val="22"/>
          <w:szCs w:val="22"/>
        </w:rPr>
        <w:t xml:space="preserve">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</w:t>
      </w:r>
      <w:r w:rsidR="000B1FB5">
        <w:rPr>
          <w:rFonts w:ascii="Times New Roman" w:hAnsi="Times New Roman"/>
          <w:sz w:val="22"/>
          <w:szCs w:val="22"/>
        </w:rPr>
        <w:t>maand</w:t>
      </w:r>
      <w:r w:rsidR="000D120C" w:rsidRPr="00D32266">
        <w:rPr>
          <w:rFonts w:ascii="Times New Roman" w:hAnsi="Times New Roman"/>
          <w:sz w:val="22"/>
          <w:szCs w:val="22"/>
        </w:rPr>
        <w:t xml:space="preserve">loon. Zolang er een kind onder de 18 jaar tot het huishouden behoort, </w:t>
      </w:r>
      <w:r w:rsidR="00A754B5" w:rsidRPr="00D32266">
        <w:rPr>
          <w:rFonts w:ascii="Times New Roman" w:hAnsi="Times New Roman"/>
          <w:sz w:val="22"/>
          <w:szCs w:val="22"/>
        </w:rPr>
        <w:t>heeft de weduwe of weduwnaar recht op extra kindgebonden budget. Eventuele</w:t>
      </w:r>
      <w:r w:rsidR="000D120C" w:rsidRPr="00D32266">
        <w:rPr>
          <w:rFonts w:ascii="Times New Roman" w:hAnsi="Times New Roman"/>
          <w:sz w:val="22"/>
          <w:szCs w:val="22"/>
        </w:rPr>
        <w:t xml:space="preserve"> uitkeringen</w:t>
      </w:r>
      <w:r w:rsidR="00A754B5" w:rsidRPr="00D32266">
        <w:rPr>
          <w:rFonts w:ascii="Times New Roman" w:hAnsi="Times New Roman"/>
          <w:sz w:val="22"/>
          <w:szCs w:val="22"/>
        </w:rPr>
        <w:t xml:space="preserve"> worden</w:t>
      </w:r>
      <w:r w:rsidR="000D120C" w:rsidRPr="00D32266">
        <w:rPr>
          <w:rFonts w:ascii="Times New Roman" w:hAnsi="Times New Roman"/>
          <w:sz w:val="22"/>
          <w:szCs w:val="22"/>
        </w:rPr>
        <w:t xml:space="preserve"> volledig in mindering gebracht. Inkomsten uit arbeid worden gedeeltelijk in mindering gebracht.</w:t>
      </w:r>
    </w:p>
    <w:p w14:paraId="2ECCCDC8" w14:textId="6551DFA0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AKW onderscheidt tot 15 jaar:</w:t>
      </w:r>
    </w:p>
    <w:p w14:paraId="01FF3505" w14:textId="77777777" w:rsidR="000D120C" w:rsidRPr="00D32266" w:rsidRDefault="000D120C" w:rsidP="00C64871">
      <w:pPr>
        <w:pStyle w:val="Tekstzonderopmaak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kinderen die tot het huishouden behoren;</w:t>
      </w:r>
    </w:p>
    <w:p w14:paraId="36A1BF9B" w14:textId="77777777" w:rsidR="000D120C" w:rsidRPr="00D32266" w:rsidRDefault="000D120C" w:rsidP="00C64871">
      <w:pPr>
        <w:pStyle w:val="Tekstzonderopmaak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die niet tot het huishouden behoren en voor wie de verzekerde </w:t>
      </w:r>
      <w:r w:rsidR="00AA79A7" w:rsidRPr="00D32266">
        <w:rPr>
          <w:rFonts w:ascii="Times New Roman" w:hAnsi="Times New Roman"/>
          <w:sz w:val="22"/>
          <w:szCs w:val="22"/>
        </w:rPr>
        <w:t>voldoet aan de zogenoemde '</w:t>
      </w:r>
      <w:r w:rsidRPr="00D32266">
        <w:rPr>
          <w:rFonts w:ascii="Times New Roman" w:hAnsi="Times New Roman"/>
          <w:sz w:val="22"/>
          <w:szCs w:val="22"/>
        </w:rPr>
        <w:t>onderhoudseis’.</w:t>
      </w:r>
    </w:p>
    <w:p w14:paraId="76407F6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364074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18.4</w:t>
      </w:r>
    </w:p>
    <w:p w14:paraId="4F77200E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>c. 50 jaar verzekerd geweest is</w:t>
      </w:r>
    </w:p>
    <w:p w14:paraId="281591F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>a. de AKW</w:t>
      </w:r>
    </w:p>
    <w:p w14:paraId="5E8D0173" w14:textId="77777777" w:rsidR="00747F34" w:rsidRPr="00D32266" w:rsidRDefault="00747F34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  <w:t>c. de Anw</w:t>
      </w:r>
    </w:p>
    <w:p w14:paraId="627D8160" w14:textId="77777777" w:rsidR="00747F34" w:rsidRPr="00D32266" w:rsidRDefault="00747F34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  <w:t xml:space="preserve">d. de </w:t>
      </w:r>
      <w:proofErr w:type="spellStart"/>
      <w:r w:rsidRPr="00D32266">
        <w:rPr>
          <w:rFonts w:ascii="Times New Roman" w:hAnsi="Times New Roman"/>
          <w:sz w:val="22"/>
          <w:szCs w:val="22"/>
        </w:rPr>
        <w:t>Wlz</w:t>
      </w:r>
      <w:proofErr w:type="spellEnd"/>
    </w:p>
    <w:p w14:paraId="0CFA07AA" w14:textId="6999BECB" w:rsidR="00914371" w:rsidRPr="00D32266" w:rsidRDefault="000D120C" w:rsidP="00914371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 xml:space="preserve">a. 50% van het netto </w:t>
      </w:r>
      <w:r w:rsidR="00914371" w:rsidRPr="00D32266">
        <w:rPr>
          <w:rFonts w:ascii="Times New Roman" w:hAnsi="Times New Roman"/>
          <w:sz w:val="22"/>
          <w:szCs w:val="22"/>
        </w:rPr>
        <w:t>referentie</w:t>
      </w:r>
      <w:r w:rsidR="00747F34" w:rsidRPr="00D32266">
        <w:rPr>
          <w:rFonts w:ascii="Times New Roman" w:hAnsi="Times New Roman"/>
          <w:sz w:val="22"/>
          <w:szCs w:val="22"/>
        </w:rPr>
        <w:t>minimum</w:t>
      </w:r>
      <w:r w:rsidR="005117C2">
        <w:rPr>
          <w:rFonts w:ascii="Times New Roman" w:hAnsi="Times New Roman"/>
          <w:sz w:val="22"/>
          <w:szCs w:val="22"/>
        </w:rPr>
        <w:t>maand</w:t>
      </w:r>
      <w:r w:rsidR="00747F34" w:rsidRPr="00D32266">
        <w:rPr>
          <w:rFonts w:ascii="Times New Roman" w:hAnsi="Times New Roman"/>
          <w:sz w:val="22"/>
          <w:szCs w:val="22"/>
        </w:rPr>
        <w:t>loon</w:t>
      </w:r>
    </w:p>
    <w:p w14:paraId="3E03AD64" w14:textId="363A6944" w:rsidR="00747F34" w:rsidRPr="00D32266" w:rsidRDefault="00747F34" w:rsidP="00914371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 xml:space="preserve">d. </w:t>
      </w:r>
      <w:r w:rsidRPr="00D32266">
        <w:rPr>
          <w:rFonts w:ascii="Times New Roman" w:hAnsi="Times New Roman"/>
          <w:sz w:val="22"/>
          <w:szCs w:val="22"/>
        </w:rPr>
        <w:t xml:space="preserve">heeft Joke recht op een overlijdensuitkering ter hoogte van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maand bruto AOW-uitkering zonder partnertoeslag</w:t>
      </w:r>
    </w:p>
    <w:p w14:paraId="2E1FA0A2" w14:textId="77777777" w:rsidR="0052446B" w:rsidRPr="00D32266" w:rsidRDefault="0052446B" w:rsidP="0052446B">
      <w:pPr>
        <w:ind w:left="708" w:hanging="708"/>
        <w:rPr>
          <w:szCs w:val="22"/>
        </w:rPr>
      </w:pPr>
      <w:r w:rsidRPr="00D32266">
        <w:rPr>
          <w:szCs w:val="22"/>
        </w:rPr>
        <w:t>5.</w:t>
      </w:r>
      <w:r w:rsidRPr="00D32266">
        <w:rPr>
          <w:szCs w:val="22"/>
        </w:rPr>
        <w:tab/>
        <w:t>d. 1 januari</w:t>
      </w:r>
    </w:p>
    <w:p w14:paraId="0E622F63" w14:textId="77777777" w:rsidR="0052446B" w:rsidRPr="00D32266" w:rsidRDefault="0052446B" w:rsidP="0052446B">
      <w:pPr>
        <w:ind w:left="708" w:hanging="708"/>
        <w:rPr>
          <w:szCs w:val="22"/>
        </w:rPr>
      </w:pPr>
      <w:r w:rsidRPr="00D32266">
        <w:rPr>
          <w:szCs w:val="22"/>
        </w:rPr>
        <w:t>6.</w:t>
      </w:r>
      <w:r w:rsidRPr="00D32266">
        <w:rPr>
          <w:szCs w:val="22"/>
        </w:rPr>
        <w:tab/>
        <w:t>a. een AIO-uitkering, verstrekt door de SVB</w:t>
      </w:r>
    </w:p>
    <w:p w14:paraId="67C095D8" w14:textId="77777777" w:rsidR="00C026D2" w:rsidRPr="00D32266" w:rsidRDefault="00C026D2" w:rsidP="0052446B">
      <w:pPr>
        <w:ind w:left="708" w:hanging="708"/>
        <w:rPr>
          <w:szCs w:val="22"/>
        </w:rPr>
      </w:pPr>
      <w:r w:rsidRPr="00D32266">
        <w:rPr>
          <w:szCs w:val="22"/>
        </w:rPr>
        <w:t>7.</w:t>
      </w:r>
      <w:r w:rsidRPr="00D32266">
        <w:rPr>
          <w:szCs w:val="22"/>
        </w:rPr>
        <w:tab/>
        <w:t>b. is verplicht verzekerd voor de volksverzekeringen</w:t>
      </w:r>
    </w:p>
    <w:p w14:paraId="6241781A" w14:textId="77777777" w:rsidR="00C026D2" w:rsidRPr="00D32266" w:rsidRDefault="00C026D2" w:rsidP="0052446B">
      <w:pPr>
        <w:ind w:left="708" w:hanging="708"/>
        <w:rPr>
          <w:szCs w:val="22"/>
        </w:rPr>
      </w:pPr>
      <w:r w:rsidRPr="00D32266">
        <w:rPr>
          <w:szCs w:val="22"/>
        </w:rPr>
        <w:tab/>
        <w:t>c. kan zich niet vrijwillig verzekeren voor de volksverzekeringen</w:t>
      </w:r>
    </w:p>
    <w:p w14:paraId="55EFDC48" w14:textId="77777777" w:rsidR="00131A05" w:rsidRPr="00D32266" w:rsidRDefault="00131A0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5EE9CB7C" w14:textId="77777777" w:rsidR="00D32266" w:rsidRPr="00D32266" w:rsidRDefault="00D32266">
      <w:pPr>
        <w:spacing w:after="200" w:line="276" w:lineRule="auto"/>
        <w:rPr>
          <w:szCs w:val="22"/>
        </w:rPr>
      </w:pPr>
      <w:r w:rsidRPr="00D32266">
        <w:rPr>
          <w:szCs w:val="22"/>
        </w:rPr>
        <w:br w:type="page"/>
      </w:r>
    </w:p>
    <w:p w14:paraId="720FFFF6" w14:textId="113FFD6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lastRenderedPageBreak/>
        <w:t>Opgave 18.5</w:t>
      </w:r>
    </w:p>
    <w:p w14:paraId="6ADB757A" w14:textId="77777777" w:rsidR="000D120C" w:rsidRPr="00D32266" w:rsidRDefault="00A754B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>c. haar volledige kleine WW-uitkering</w:t>
      </w:r>
    </w:p>
    <w:p w14:paraId="0036C5EE" w14:textId="6F8C833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</w:r>
      <w:r w:rsidR="00F12F89" w:rsidRPr="00D32266">
        <w:rPr>
          <w:rFonts w:ascii="Times New Roman" w:hAnsi="Times New Roman"/>
          <w:sz w:val="22"/>
          <w:szCs w:val="22"/>
        </w:rPr>
        <w:t>b</w:t>
      </w:r>
      <w:r w:rsidR="0052446B" w:rsidRPr="00D32266">
        <w:rPr>
          <w:rFonts w:ascii="Times New Roman" w:hAnsi="Times New Roman"/>
          <w:sz w:val="22"/>
          <w:szCs w:val="22"/>
        </w:rPr>
        <w:t xml:space="preserve">. </w:t>
      </w:r>
      <w:r w:rsidR="006C5D6F" w:rsidRPr="00D32266">
        <w:rPr>
          <w:rFonts w:ascii="Times New Roman" w:hAnsi="Times New Roman"/>
          <w:sz w:val="22"/>
          <w:szCs w:val="22"/>
        </w:rPr>
        <w:t>enkelvoudige</w:t>
      </w:r>
      <w:r w:rsidR="0052446B" w:rsidRPr="00D32266">
        <w:rPr>
          <w:rFonts w:ascii="Times New Roman" w:hAnsi="Times New Roman"/>
          <w:sz w:val="22"/>
          <w:szCs w:val="22"/>
        </w:rPr>
        <w:t xml:space="preserve"> kinderbijslag</w:t>
      </w:r>
    </w:p>
    <w:p w14:paraId="531BC941" w14:textId="1246E699" w:rsidR="00015DD1" w:rsidRPr="00D32266" w:rsidRDefault="000D120C" w:rsidP="004D7EB8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 xml:space="preserve">d. binnen </w:t>
      </w:r>
      <w:r w:rsidR="00914371" w:rsidRPr="00D32266">
        <w:rPr>
          <w:rFonts w:ascii="Times New Roman" w:hAnsi="Times New Roman"/>
          <w:sz w:val="22"/>
          <w:szCs w:val="22"/>
        </w:rPr>
        <w:t>10</w:t>
      </w:r>
      <w:r w:rsidR="0052446B" w:rsidRPr="00D32266">
        <w:rPr>
          <w:rFonts w:ascii="Times New Roman" w:hAnsi="Times New Roman"/>
          <w:sz w:val="22"/>
          <w:szCs w:val="22"/>
        </w:rPr>
        <w:t xml:space="preserve"> jaar nadat iemand zich voor het eerst in Nederland vestigt</w:t>
      </w:r>
    </w:p>
    <w:p w14:paraId="3F69BA35" w14:textId="77777777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>4.</w:t>
      </w:r>
      <w:r w:rsidRPr="00D32266">
        <w:rPr>
          <w:szCs w:val="22"/>
        </w:rPr>
        <w:tab/>
        <w:t>a. kan alleen van toepassing zijn als iemand vóór 1 april 2015 AOW-gerechtigd werd</w:t>
      </w:r>
    </w:p>
    <w:p w14:paraId="561949C3" w14:textId="77777777" w:rsidR="0052446B" w:rsidRPr="00D32266" w:rsidRDefault="0052446B" w:rsidP="0052446B">
      <w:pPr>
        <w:ind w:firstLine="720"/>
        <w:rPr>
          <w:szCs w:val="22"/>
        </w:rPr>
      </w:pPr>
      <w:r w:rsidRPr="00D32266">
        <w:rPr>
          <w:szCs w:val="22"/>
        </w:rPr>
        <w:t>c. wordt verminderd met de volledige WW-uitkering van de partner</w:t>
      </w:r>
    </w:p>
    <w:p w14:paraId="232F94C2" w14:textId="77777777" w:rsidR="0052446B" w:rsidRPr="00D32266" w:rsidRDefault="0052446B" w:rsidP="0052446B">
      <w:pPr>
        <w:rPr>
          <w:szCs w:val="22"/>
        </w:rPr>
      </w:pPr>
      <w:bookmarkStart w:id="1" w:name="_Hlk505360187"/>
      <w:r w:rsidRPr="00D32266">
        <w:rPr>
          <w:szCs w:val="22"/>
        </w:rPr>
        <w:t>5.</w:t>
      </w:r>
      <w:r w:rsidRPr="00D32266">
        <w:rPr>
          <w:szCs w:val="22"/>
        </w:rPr>
        <w:tab/>
        <w:t>c. ten minste 45% arbeidsongeschikt is</w:t>
      </w:r>
    </w:p>
    <w:bookmarkEnd w:id="1"/>
    <w:p w14:paraId="736AA4EC" w14:textId="02EC9FE1" w:rsidR="0052446B" w:rsidRPr="00D32266" w:rsidRDefault="0052446B" w:rsidP="0052446B">
      <w:pPr>
        <w:ind w:firstLine="708"/>
        <w:rPr>
          <w:szCs w:val="22"/>
        </w:rPr>
      </w:pPr>
      <w:r w:rsidRPr="00D32266">
        <w:rPr>
          <w:szCs w:val="22"/>
        </w:rPr>
        <w:t xml:space="preserve">d. </w:t>
      </w:r>
      <w:r w:rsidR="00BA3971" w:rsidRPr="00D32266">
        <w:rPr>
          <w:szCs w:val="22"/>
        </w:rPr>
        <w:t xml:space="preserve">de zorg draagt voor </w:t>
      </w:r>
      <w:r w:rsidR="00AD0832" w:rsidRPr="00D32266">
        <w:rPr>
          <w:szCs w:val="22"/>
        </w:rPr>
        <w:t>een kind onder de 18 jaar</w:t>
      </w:r>
    </w:p>
    <w:p w14:paraId="5D45F8C1" w14:textId="77777777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>6.</w:t>
      </w:r>
      <w:r w:rsidRPr="00D32266">
        <w:rPr>
          <w:szCs w:val="22"/>
        </w:rPr>
        <w:tab/>
        <w:t>a. als het kind buiten Nederland gaat wonen</w:t>
      </w:r>
    </w:p>
    <w:p w14:paraId="6064EA3D" w14:textId="4623C725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ab/>
        <w:t xml:space="preserve">b. als het kind </w:t>
      </w:r>
      <w:r w:rsidR="00131A05" w:rsidRPr="00D32266">
        <w:rPr>
          <w:szCs w:val="22"/>
        </w:rPr>
        <w:t>stopt met school</w:t>
      </w:r>
    </w:p>
    <w:p w14:paraId="7F0BCB84" w14:textId="6D5D6485" w:rsidR="000D120C" w:rsidRPr="00D32266" w:rsidRDefault="00966C56" w:rsidP="005117C2">
      <w:pPr>
        <w:rPr>
          <w:szCs w:val="22"/>
        </w:rPr>
      </w:pPr>
      <w:r w:rsidRPr="00D32266">
        <w:rPr>
          <w:szCs w:val="22"/>
        </w:rPr>
        <w:tab/>
      </w:r>
    </w:p>
    <w:p w14:paraId="028B92A0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18.6</w:t>
      </w:r>
    </w:p>
    <w:p w14:paraId="5F177C8D" w14:textId="77777777" w:rsidR="0052446B" w:rsidRPr="00D32266" w:rsidRDefault="0052446B" w:rsidP="0052446B">
      <w:pPr>
        <w:pStyle w:val="Lijstalinea"/>
        <w:numPr>
          <w:ilvl w:val="0"/>
          <w:numId w:val="19"/>
        </w:numPr>
        <w:rPr>
          <w:szCs w:val="22"/>
        </w:rPr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5528"/>
        <w:gridCol w:w="1276"/>
        <w:gridCol w:w="1668"/>
      </w:tblGrid>
      <w:tr w:rsidR="00BA469F" w:rsidRPr="00D32266" w14:paraId="69583B34" w14:textId="77777777" w:rsidTr="00966C56">
        <w:tc>
          <w:tcPr>
            <w:tcW w:w="5528" w:type="dxa"/>
          </w:tcPr>
          <w:p w14:paraId="0A31EE1C" w14:textId="77777777" w:rsidR="0052446B" w:rsidRPr="00D32266" w:rsidRDefault="0052446B" w:rsidP="0044569A">
            <w:pPr>
              <w:pStyle w:val="Lijstalinea"/>
              <w:ind w:left="0"/>
              <w:rPr>
                <w:b/>
                <w:szCs w:val="22"/>
              </w:rPr>
            </w:pPr>
          </w:p>
        </w:tc>
        <w:tc>
          <w:tcPr>
            <w:tcW w:w="1276" w:type="dxa"/>
          </w:tcPr>
          <w:p w14:paraId="38886E28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Verzekerd voor AOW</w:t>
            </w:r>
          </w:p>
        </w:tc>
        <w:tc>
          <w:tcPr>
            <w:tcW w:w="1668" w:type="dxa"/>
          </w:tcPr>
          <w:p w14:paraId="64F6C108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Niet verzekerd voor AOW</w:t>
            </w:r>
          </w:p>
        </w:tc>
      </w:tr>
      <w:tr w:rsidR="00BA469F" w:rsidRPr="00D32266" w14:paraId="21E4015A" w14:textId="77777777" w:rsidTr="00966C56">
        <w:tc>
          <w:tcPr>
            <w:tcW w:w="5528" w:type="dxa"/>
          </w:tcPr>
          <w:p w14:paraId="78E417EC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Amerikaan die op de Amerikaanse ambassade in Den Haag werkt</w:t>
            </w:r>
          </w:p>
        </w:tc>
        <w:tc>
          <w:tcPr>
            <w:tcW w:w="1276" w:type="dxa"/>
          </w:tcPr>
          <w:p w14:paraId="6176B75D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226543B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7376DA40" w14:textId="77777777" w:rsidTr="00966C56">
        <w:tc>
          <w:tcPr>
            <w:tcW w:w="5528" w:type="dxa"/>
          </w:tcPr>
          <w:p w14:paraId="431497D0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Bulgaar onder de AOW-leeftijd die Nederlands ingezetene is</w:t>
            </w:r>
          </w:p>
        </w:tc>
        <w:tc>
          <w:tcPr>
            <w:tcW w:w="1276" w:type="dxa"/>
          </w:tcPr>
          <w:p w14:paraId="0810D04C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08139CE6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6528AAFC" w14:textId="77777777" w:rsidTr="00966C56">
        <w:tc>
          <w:tcPr>
            <w:tcW w:w="5528" w:type="dxa"/>
          </w:tcPr>
          <w:p w14:paraId="319FBA05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Fransman die in Nederland in loondienst werkt</w:t>
            </w:r>
          </w:p>
        </w:tc>
        <w:tc>
          <w:tcPr>
            <w:tcW w:w="1276" w:type="dxa"/>
          </w:tcPr>
          <w:p w14:paraId="57B01387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18EA0759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1DAE19EB" w14:textId="77777777" w:rsidTr="00966C56">
        <w:tc>
          <w:tcPr>
            <w:tcW w:w="5528" w:type="dxa"/>
          </w:tcPr>
          <w:p w14:paraId="64347497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Nederlander die in het buitenland voor het Rode Kruis werkt</w:t>
            </w:r>
          </w:p>
        </w:tc>
        <w:tc>
          <w:tcPr>
            <w:tcW w:w="1276" w:type="dxa"/>
          </w:tcPr>
          <w:p w14:paraId="4B69A609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2F1397A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427FB6C4" w14:textId="77777777" w:rsidTr="00966C56">
        <w:tc>
          <w:tcPr>
            <w:tcW w:w="5528" w:type="dxa"/>
          </w:tcPr>
          <w:p w14:paraId="3B2518F3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Nederlander die in het buitenland woont met een Wajong</w:t>
            </w:r>
            <w:r w:rsidR="006A2442" w:rsidRPr="00D32266">
              <w:rPr>
                <w:szCs w:val="22"/>
              </w:rPr>
              <w:t>-</w:t>
            </w:r>
            <w:r w:rsidRPr="00D32266">
              <w:rPr>
                <w:szCs w:val="22"/>
              </w:rPr>
              <w:t>uitkering</w:t>
            </w:r>
          </w:p>
        </w:tc>
        <w:tc>
          <w:tcPr>
            <w:tcW w:w="1276" w:type="dxa"/>
          </w:tcPr>
          <w:p w14:paraId="193AEE2F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04D034A1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05F06A73" w14:textId="77777777" w:rsidTr="00966C56">
        <w:tc>
          <w:tcPr>
            <w:tcW w:w="5528" w:type="dxa"/>
          </w:tcPr>
          <w:p w14:paraId="38935279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Pool die in Nederland werkt met een Poolse detacheringsverklaring</w:t>
            </w:r>
          </w:p>
        </w:tc>
        <w:tc>
          <w:tcPr>
            <w:tcW w:w="1276" w:type="dxa"/>
          </w:tcPr>
          <w:p w14:paraId="06CFBA90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6A34C82E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52446B" w:rsidRPr="00D32266" w14:paraId="5BA961DE" w14:textId="77777777" w:rsidTr="00966C56">
        <w:tc>
          <w:tcPr>
            <w:tcW w:w="5528" w:type="dxa"/>
          </w:tcPr>
          <w:p w14:paraId="73307A2B" w14:textId="761F255C" w:rsidR="0052446B" w:rsidRPr="00D32266" w:rsidRDefault="00131A05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80-</w:t>
            </w:r>
            <w:r w:rsidR="0052446B" w:rsidRPr="00D32266">
              <w:rPr>
                <w:szCs w:val="22"/>
              </w:rPr>
              <w:t>jarige geboren en getogen Nederlander</w:t>
            </w:r>
          </w:p>
        </w:tc>
        <w:tc>
          <w:tcPr>
            <w:tcW w:w="1276" w:type="dxa"/>
          </w:tcPr>
          <w:p w14:paraId="25CBACE6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11B4AEF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</w:tbl>
    <w:p w14:paraId="4BED6866" w14:textId="77777777" w:rsidR="0052446B" w:rsidRPr="00D32266" w:rsidRDefault="0052446B" w:rsidP="0052446B">
      <w:pPr>
        <w:pStyle w:val="Lijstalinea"/>
        <w:ind w:left="1080"/>
        <w:rPr>
          <w:szCs w:val="22"/>
        </w:rPr>
      </w:pPr>
    </w:p>
    <w:p w14:paraId="6DCAF2FC" w14:textId="77777777" w:rsidR="0052446B" w:rsidRPr="00D32266" w:rsidRDefault="0052446B" w:rsidP="0052446B">
      <w:pPr>
        <w:pStyle w:val="Lijstalinea"/>
        <w:numPr>
          <w:ilvl w:val="0"/>
          <w:numId w:val="19"/>
        </w:numPr>
        <w:rPr>
          <w:szCs w:val="22"/>
        </w:rPr>
      </w:pPr>
    </w:p>
    <w:tbl>
      <w:tblPr>
        <w:tblStyle w:val="Tabel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4536"/>
        <w:gridCol w:w="1985"/>
        <w:gridCol w:w="1984"/>
      </w:tblGrid>
      <w:tr w:rsidR="00BA469F" w:rsidRPr="00D32266" w14:paraId="651A714F" w14:textId="77777777" w:rsidTr="005446AB">
        <w:tc>
          <w:tcPr>
            <w:tcW w:w="4536" w:type="dxa"/>
          </w:tcPr>
          <w:p w14:paraId="1921B805" w14:textId="77777777" w:rsidR="0052446B" w:rsidRPr="00D32266" w:rsidRDefault="0052446B" w:rsidP="0044569A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3D9D4FB7" w14:textId="77777777" w:rsidR="0052446B" w:rsidRPr="00D32266" w:rsidRDefault="0052446B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Voor AOW gelijkgesteld met gehuwden</w:t>
            </w:r>
          </w:p>
        </w:tc>
        <w:tc>
          <w:tcPr>
            <w:tcW w:w="1984" w:type="dxa"/>
          </w:tcPr>
          <w:p w14:paraId="5707E649" w14:textId="77777777" w:rsidR="0052446B" w:rsidRPr="00D32266" w:rsidRDefault="0052446B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Voor AOW niet gelijkgesteld met gehuwden</w:t>
            </w:r>
          </w:p>
        </w:tc>
      </w:tr>
      <w:tr w:rsidR="00BA469F" w:rsidRPr="00D32266" w14:paraId="3D1B9BAF" w14:textId="77777777" w:rsidTr="005446AB">
        <w:tc>
          <w:tcPr>
            <w:tcW w:w="4536" w:type="dxa"/>
          </w:tcPr>
          <w:p w14:paraId="4279C807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Duurzaam gescheiden echtgenoten</w:t>
            </w:r>
          </w:p>
        </w:tc>
        <w:tc>
          <w:tcPr>
            <w:tcW w:w="1985" w:type="dxa"/>
          </w:tcPr>
          <w:p w14:paraId="54FB96B3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52D128EB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4AFCE0F6" w14:textId="77777777" w:rsidTr="005446AB">
        <w:tc>
          <w:tcPr>
            <w:tcW w:w="4536" w:type="dxa"/>
          </w:tcPr>
          <w:p w14:paraId="67305A05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Geregistreerd partners</w:t>
            </w:r>
          </w:p>
        </w:tc>
        <w:tc>
          <w:tcPr>
            <w:tcW w:w="1985" w:type="dxa"/>
          </w:tcPr>
          <w:p w14:paraId="44FA5CAA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984" w:type="dxa"/>
          </w:tcPr>
          <w:p w14:paraId="53C1C058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</w:tr>
      <w:tr w:rsidR="00BA469F" w:rsidRPr="00D32266" w14:paraId="176B4EB7" w14:textId="77777777" w:rsidTr="005446AB">
        <w:tc>
          <w:tcPr>
            <w:tcW w:w="4536" w:type="dxa"/>
          </w:tcPr>
          <w:p w14:paraId="624F13E8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Meer dan twee meerderjarige personen in één woning</w:t>
            </w:r>
          </w:p>
        </w:tc>
        <w:tc>
          <w:tcPr>
            <w:tcW w:w="1985" w:type="dxa"/>
          </w:tcPr>
          <w:p w14:paraId="0EBBA39F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4F80B34C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0364B724" w14:textId="77777777" w:rsidTr="005446AB">
        <w:tc>
          <w:tcPr>
            <w:tcW w:w="4536" w:type="dxa"/>
          </w:tcPr>
          <w:p w14:paraId="0AB78FBC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Niet-gehuwden die hun eigen woning aanhouden</w:t>
            </w:r>
          </w:p>
        </w:tc>
        <w:tc>
          <w:tcPr>
            <w:tcW w:w="1985" w:type="dxa"/>
          </w:tcPr>
          <w:p w14:paraId="3F11DD30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2B5F55A0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52446B" w:rsidRPr="00D32266" w14:paraId="6CF3D30C" w14:textId="77777777" w:rsidTr="005446AB">
        <w:tc>
          <w:tcPr>
            <w:tcW w:w="4536" w:type="dxa"/>
          </w:tcPr>
          <w:p w14:paraId="49D295A7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Niet-gehuwden met een gezamenlijke huishouding</w:t>
            </w:r>
          </w:p>
        </w:tc>
        <w:tc>
          <w:tcPr>
            <w:tcW w:w="1985" w:type="dxa"/>
          </w:tcPr>
          <w:p w14:paraId="2EC3FCA3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984" w:type="dxa"/>
          </w:tcPr>
          <w:p w14:paraId="2FBFD24E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</w:tr>
    </w:tbl>
    <w:p w14:paraId="60F475F5" w14:textId="77777777" w:rsidR="0052446B" w:rsidRPr="00D32266" w:rsidRDefault="0052446B" w:rsidP="0052446B">
      <w:pPr>
        <w:rPr>
          <w:szCs w:val="22"/>
        </w:rPr>
      </w:pPr>
    </w:p>
    <w:p w14:paraId="1D5E28EC" w14:textId="3B0640B8" w:rsidR="000D120C" w:rsidRPr="00D32266" w:rsidRDefault="000D120C" w:rsidP="0052446B">
      <w:pPr>
        <w:rPr>
          <w:bCs/>
          <w:szCs w:val="22"/>
        </w:rPr>
      </w:pPr>
      <w:r w:rsidRPr="00D32266">
        <w:rPr>
          <w:bCs/>
          <w:szCs w:val="22"/>
        </w:rPr>
        <w:t>Opgave 18.7</w:t>
      </w:r>
    </w:p>
    <w:p w14:paraId="4054B54F" w14:textId="7F423F2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Ed v.d. Anker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samenwonende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</w:t>
      </w:r>
      <w:r w:rsidR="00391D61" w:rsidRPr="00D32266">
        <w:rPr>
          <w:rFonts w:ascii="Times New Roman" w:hAnsi="Times New Roman"/>
          <w:bCs/>
          <w:sz w:val="22"/>
          <w:szCs w:val="22"/>
        </w:rPr>
        <w:t>recht op 50%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5117C2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 aan AOW.</w:t>
      </w:r>
    </w:p>
    <w:p w14:paraId="0CBC6DCC" w14:textId="35622E4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Mirjam Coenraads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alleenstaande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</w:t>
      </w:r>
      <w:r w:rsidR="009B2650" w:rsidRPr="00D32266">
        <w:rPr>
          <w:rFonts w:ascii="Times New Roman" w:hAnsi="Times New Roman"/>
          <w:bCs/>
          <w:sz w:val="22"/>
          <w:szCs w:val="22"/>
        </w:rPr>
        <w:t>recht</w:t>
      </w:r>
      <w:r w:rsidRPr="00D32266">
        <w:rPr>
          <w:rFonts w:ascii="Times New Roman" w:hAnsi="Times New Roman"/>
          <w:bCs/>
          <w:sz w:val="22"/>
          <w:szCs w:val="22"/>
        </w:rPr>
        <w:t xml:space="preserve"> op een AOW-uitkering van 70% van het nett</w:t>
      </w:r>
      <w:r w:rsidR="00391D61" w:rsidRPr="00D32266">
        <w:rPr>
          <w:rFonts w:ascii="Times New Roman" w:hAnsi="Times New Roman"/>
          <w:bCs/>
          <w:sz w:val="22"/>
          <w:szCs w:val="22"/>
        </w:rPr>
        <w:t>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5117C2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</w:p>
    <w:p w14:paraId="33CCD346" w14:textId="4BE29E1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Peter van Driel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ongehuwde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met een kind jonger dan 18 jaar heeft recht op een AOW-uitkering van </w:t>
      </w:r>
      <w:r w:rsidR="00F22ED0" w:rsidRPr="00D32266">
        <w:rPr>
          <w:rFonts w:ascii="Times New Roman" w:hAnsi="Times New Roman"/>
          <w:bCs/>
          <w:sz w:val="22"/>
          <w:szCs w:val="22"/>
        </w:rPr>
        <w:t>7</w:t>
      </w:r>
      <w:r w:rsidR="00391D61" w:rsidRPr="00D32266">
        <w:rPr>
          <w:rFonts w:ascii="Times New Roman" w:hAnsi="Times New Roman"/>
          <w:bCs/>
          <w:sz w:val="22"/>
          <w:szCs w:val="22"/>
        </w:rPr>
        <w:t>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 </w:t>
      </w:r>
      <w:bookmarkStart w:id="2" w:name="_Hlk484000985"/>
      <w:r w:rsidR="00F22ED0" w:rsidRPr="00D32266">
        <w:rPr>
          <w:rFonts w:ascii="Times New Roman" w:hAnsi="Times New Roman"/>
          <w:bCs/>
          <w:sz w:val="22"/>
          <w:szCs w:val="22"/>
        </w:rPr>
        <w:t xml:space="preserve">(Daarnaast heeft hij recht op </w:t>
      </w:r>
      <w:bookmarkStart w:id="3" w:name="_Hlk484000575"/>
      <w:r w:rsidR="00F22ED0" w:rsidRPr="00D32266">
        <w:rPr>
          <w:rFonts w:ascii="Times New Roman" w:hAnsi="Times New Roman"/>
          <w:bCs/>
          <w:sz w:val="22"/>
          <w:szCs w:val="22"/>
        </w:rPr>
        <w:t>extra kindgebonden budget, de zogenoemde alleenstaande-ouderkop).</w:t>
      </w:r>
      <w:bookmarkEnd w:id="2"/>
      <w:bookmarkEnd w:id="3"/>
    </w:p>
    <w:p w14:paraId="3D01758C" w14:textId="1F048F0C" w:rsidR="00D32266" w:rsidRDefault="000D120C" w:rsidP="00BC7F83">
      <w:pPr>
        <w:pStyle w:val="Tekstzonderopmaak"/>
        <w:ind w:left="708" w:hanging="708"/>
        <w:rPr>
          <w:bCs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Mirjam Coenraads heeft geen recht op een Anw-uitkering omdat zij recht heeft op een AOW-uitkering.</w:t>
      </w:r>
    </w:p>
    <w:p w14:paraId="36659928" w14:textId="32A9CFC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Voor de kinderen van Peter van Driel bestaat geen recht op een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wezenuitkering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BC7F83">
        <w:rPr>
          <w:rFonts w:ascii="Times New Roman" w:hAnsi="Times New Roman"/>
          <w:bCs/>
          <w:sz w:val="22"/>
          <w:szCs w:val="22"/>
        </w:rPr>
        <w:t>op grond van</w:t>
      </w:r>
      <w:r w:rsidRPr="00D32266">
        <w:rPr>
          <w:rFonts w:ascii="Times New Roman" w:hAnsi="Times New Roman"/>
          <w:bCs/>
          <w:sz w:val="22"/>
          <w:szCs w:val="22"/>
        </w:rPr>
        <w:t xml:space="preserve"> de Anw. Zij zijn geen wees, maar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halfwees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. Eric is ouder dan 18 jaar. Chantal is jonger dan 18 jaar, maar haar vader Peter ontvangt 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voor haar extra kindgebonden budget </w:t>
      </w:r>
      <w:r w:rsidR="00EE3473" w:rsidRPr="00D32266">
        <w:rPr>
          <w:rFonts w:ascii="Times New Roman" w:hAnsi="Times New Roman"/>
          <w:bCs/>
          <w:sz w:val="22"/>
          <w:szCs w:val="22"/>
        </w:rPr>
        <w:t>(</w:t>
      </w:r>
      <w:r w:rsidR="00F22ED0" w:rsidRPr="00D32266">
        <w:rPr>
          <w:rFonts w:ascii="Times New Roman" w:hAnsi="Times New Roman"/>
          <w:bCs/>
          <w:sz w:val="22"/>
          <w:szCs w:val="22"/>
        </w:rPr>
        <w:t>de zogenoemde alleenstaande-ouderkop).</w:t>
      </w:r>
    </w:p>
    <w:p w14:paraId="1D05587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lastRenderedPageBreak/>
        <w:t>Opgave 18.8</w:t>
      </w:r>
    </w:p>
    <w:p w14:paraId="711EB6FF" w14:textId="7CB769E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Gerrit heeft recht op een AOW-uitkering ter hoogte va</w:t>
      </w:r>
      <w:r w:rsidR="00391D61" w:rsidRPr="00D32266">
        <w:rPr>
          <w:rFonts w:ascii="Times New Roman" w:hAnsi="Times New Roman"/>
          <w:bCs/>
          <w:sz w:val="22"/>
          <w:szCs w:val="22"/>
        </w:rPr>
        <w:t>n 50%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</w:p>
    <w:p w14:paraId="425F4D92" w14:textId="7CE188A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Voor zijn jongere partner heeft Gerrit recht op een AOW-toeslag van 50% van het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 Hij had namelijk vóór 1 april 2015 al recht op AOW.</w:t>
      </w:r>
    </w:p>
    <w:p w14:paraId="5D2FBA78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>De uitkering die Karin ontvangt, komt volledig in mindering op de AOW-toeslag. Vanwege de hoogte van de WAO-uitkering (€ 1.000) wordt de toeslag op de AOW-uitkering in het geheel niet uitbetaald.</w:t>
      </w:r>
    </w:p>
    <w:p w14:paraId="5D5218D6" w14:textId="322AE289" w:rsidR="000D120C" w:rsidRPr="00D32266" w:rsidRDefault="000D120C" w:rsidP="006D468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Bij Debby gaat het niet om een uitkering, maar om inkomsten uit arbei</w:t>
      </w:r>
      <w:r w:rsidR="00391D61" w:rsidRPr="00D32266">
        <w:rPr>
          <w:rFonts w:ascii="Times New Roman" w:hAnsi="Times New Roman"/>
          <w:bCs/>
          <w:sz w:val="22"/>
          <w:szCs w:val="22"/>
        </w:rPr>
        <w:t>d. Hiervan is 15% van het 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 vrijgesteld en nog 1/3 van de inkomsten die daarboven uitstijgen.</w:t>
      </w:r>
      <w:r w:rsidR="00391D61" w:rsidRPr="00D32266">
        <w:rPr>
          <w:rFonts w:ascii="Times New Roman" w:hAnsi="Times New Roman"/>
          <w:bCs/>
          <w:sz w:val="22"/>
          <w:szCs w:val="22"/>
        </w:rPr>
        <w:t xml:space="preserve"> 15% van het 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C7F83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 betekent een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vrijstelling van €</w:t>
      </w:r>
      <w:r w:rsidR="00E2608A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3</w:t>
      </w:r>
      <w:r w:rsidR="00BC7F83">
        <w:rPr>
          <w:rFonts w:ascii="Times New Roman" w:hAnsi="Times New Roman"/>
          <w:bCs/>
          <w:sz w:val="22"/>
          <w:szCs w:val="22"/>
        </w:rPr>
        <w:t>28,77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131A05" w:rsidRPr="00D32266">
        <w:rPr>
          <w:rFonts w:ascii="Times New Roman" w:hAnsi="Times New Roman"/>
          <w:bCs/>
          <w:sz w:val="22"/>
          <w:szCs w:val="22"/>
        </w:rPr>
        <w:t xml:space="preserve">januari 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BC7F83">
        <w:rPr>
          <w:rFonts w:ascii="Times New Roman" w:hAnsi="Times New Roman"/>
          <w:bCs/>
          <w:sz w:val="22"/>
          <w:szCs w:val="22"/>
        </w:rPr>
        <w:t>5</w:t>
      </w:r>
      <w:r w:rsidR="006D504A" w:rsidRPr="00D32266">
        <w:rPr>
          <w:rFonts w:ascii="Times New Roman" w:hAnsi="Times New Roman"/>
          <w:bCs/>
          <w:sz w:val="22"/>
          <w:szCs w:val="22"/>
        </w:rPr>
        <w:t>)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. Van de hogere inkomsten (€ </w:t>
      </w:r>
      <w:r w:rsidR="004E3F6D" w:rsidRPr="00D32266">
        <w:rPr>
          <w:rFonts w:ascii="Times New Roman" w:hAnsi="Times New Roman"/>
          <w:bCs/>
          <w:sz w:val="22"/>
          <w:szCs w:val="22"/>
        </w:rPr>
        <w:t>1</w:t>
      </w:r>
      <w:r w:rsidR="00BC7F83">
        <w:rPr>
          <w:rFonts w:ascii="Times New Roman" w:hAnsi="Times New Roman"/>
          <w:bCs/>
          <w:sz w:val="22"/>
          <w:szCs w:val="22"/>
        </w:rPr>
        <w:t>6,23</w:t>
      </w:r>
      <w:r w:rsidRPr="00D32266">
        <w:rPr>
          <w:rFonts w:ascii="Times New Roman" w:hAnsi="Times New Roman"/>
          <w:bCs/>
          <w:sz w:val="22"/>
          <w:szCs w:val="22"/>
        </w:rPr>
        <w:t>) is nog 1/3 deel vrijgesteld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, dit is € </w:t>
      </w:r>
      <w:r w:rsidR="00BC7F83">
        <w:rPr>
          <w:rFonts w:ascii="Times New Roman" w:hAnsi="Times New Roman"/>
          <w:bCs/>
          <w:sz w:val="22"/>
          <w:szCs w:val="22"/>
        </w:rPr>
        <w:t>5,41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. De totale vrijstelling is </w:t>
      </w:r>
      <w:r w:rsidR="001C06ED" w:rsidRPr="00D32266">
        <w:rPr>
          <w:rFonts w:ascii="Times New Roman" w:hAnsi="Times New Roman"/>
          <w:bCs/>
          <w:sz w:val="22"/>
          <w:szCs w:val="22"/>
        </w:rPr>
        <w:t xml:space="preserve">dus 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€ </w:t>
      </w:r>
      <w:r w:rsidR="00041801" w:rsidRPr="00D32266">
        <w:rPr>
          <w:rFonts w:ascii="Times New Roman" w:hAnsi="Times New Roman"/>
          <w:bCs/>
          <w:sz w:val="22"/>
          <w:szCs w:val="22"/>
        </w:rPr>
        <w:t>3</w:t>
      </w:r>
      <w:r w:rsidR="00BC7F83">
        <w:rPr>
          <w:rFonts w:ascii="Times New Roman" w:hAnsi="Times New Roman"/>
          <w:bCs/>
          <w:sz w:val="22"/>
          <w:szCs w:val="22"/>
        </w:rPr>
        <w:t>34,18</w:t>
      </w:r>
      <w:r w:rsidRPr="00D32266">
        <w:rPr>
          <w:rFonts w:ascii="Times New Roman" w:hAnsi="Times New Roman"/>
          <w:bCs/>
          <w:sz w:val="22"/>
          <w:szCs w:val="22"/>
        </w:rPr>
        <w:t xml:space="preserve">. 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In verband met het inkomen uit arbeid van Debby ter hoogte van € </w:t>
      </w:r>
      <w:r w:rsidR="00E2608A" w:rsidRPr="00D32266">
        <w:rPr>
          <w:rFonts w:ascii="Times New Roman" w:hAnsi="Times New Roman"/>
          <w:bCs/>
          <w:sz w:val="22"/>
          <w:szCs w:val="22"/>
        </w:rPr>
        <w:t>3</w:t>
      </w:r>
      <w:r w:rsidR="00BC7F83">
        <w:rPr>
          <w:rFonts w:ascii="Times New Roman" w:hAnsi="Times New Roman"/>
          <w:bCs/>
          <w:sz w:val="22"/>
          <w:szCs w:val="22"/>
        </w:rPr>
        <w:t>45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wordt € </w:t>
      </w:r>
      <w:r w:rsidR="004E3F6D" w:rsidRPr="00D32266">
        <w:rPr>
          <w:rFonts w:ascii="Times New Roman" w:hAnsi="Times New Roman"/>
          <w:bCs/>
          <w:sz w:val="22"/>
          <w:szCs w:val="22"/>
        </w:rPr>
        <w:t>1</w:t>
      </w:r>
      <w:r w:rsidR="00BC7F83">
        <w:rPr>
          <w:rFonts w:ascii="Times New Roman" w:hAnsi="Times New Roman"/>
          <w:bCs/>
          <w:sz w:val="22"/>
          <w:szCs w:val="22"/>
        </w:rPr>
        <w:t>0,82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in mindering gebracht op de maandelijkse partnertoeslag.</w:t>
      </w:r>
    </w:p>
    <w:p w14:paraId="318FB8DD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In verband met het overlijden op 1 december eindigt ingaande 2 december de AOW-uitkering van </w:t>
      </w:r>
      <w:r w:rsidR="00F22ED0" w:rsidRPr="00D32266">
        <w:rPr>
          <w:rFonts w:ascii="Times New Roman" w:hAnsi="Times New Roman"/>
          <w:bCs/>
          <w:sz w:val="22"/>
          <w:szCs w:val="22"/>
        </w:rPr>
        <w:t>Henri</w:t>
      </w:r>
      <w:r w:rsidRPr="00D32266">
        <w:rPr>
          <w:rFonts w:ascii="Times New Roman" w:hAnsi="Times New Roman"/>
          <w:bCs/>
          <w:sz w:val="22"/>
          <w:szCs w:val="22"/>
        </w:rPr>
        <w:t xml:space="preserve"> en ook de toeslag die hij voor Debby genoot.</w:t>
      </w:r>
    </w:p>
    <w:p w14:paraId="71B3B812" w14:textId="0E07711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6.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Debby heeft over de periode 2 december tot en met 1 januari recht op een maand uitkering, waarop geen heffingen van toepassing zijn. Zij ontvangt de </w:t>
      </w:r>
      <w:r w:rsidR="0074444E" w:rsidRPr="00D32266">
        <w:rPr>
          <w:rFonts w:ascii="Times New Roman" w:hAnsi="Times New Roman"/>
          <w:bCs/>
          <w:sz w:val="22"/>
          <w:szCs w:val="22"/>
        </w:rPr>
        <w:t xml:space="preserve">volledige </w:t>
      </w:r>
      <w:r w:rsidRPr="00D32266">
        <w:rPr>
          <w:rFonts w:ascii="Times New Roman" w:hAnsi="Times New Roman"/>
          <w:bCs/>
          <w:sz w:val="22"/>
          <w:szCs w:val="22"/>
        </w:rPr>
        <w:t>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uitkering.</w:t>
      </w:r>
    </w:p>
    <w:p w14:paraId="16A976D0" w14:textId="276A528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7.</w:t>
      </w:r>
      <w:r w:rsidRPr="00D32266">
        <w:rPr>
          <w:rFonts w:ascii="Times New Roman" w:hAnsi="Times New Roman"/>
          <w:bCs/>
          <w:sz w:val="22"/>
          <w:szCs w:val="22"/>
        </w:rPr>
        <w:tab/>
        <w:t>Debby heeft geen recht op een Anw-uitkering, omdat ze niet aan de voorwaarden voldoet.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Ze </w:t>
      </w:r>
      <w:r w:rsidR="009B2650" w:rsidRPr="00D32266">
        <w:rPr>
          <w:rFonts w:ascii="Times New Roman" w:hAnsi="Times New Roman"/>
          <w:bCs/>
          <w:sz w:val="22"/>
          <w:szCs w:val="22"/>
        </w:rPr>
        <w:t>draagt geen zorg voor een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kind onder de 18 jaar en is niet minstens 45% arbeidsongeschikt.</w:t>
      </w:r>
    </w:p>
    <w:p w14:paraId="7E3FCF2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70FB9B0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18.9</w:t>
      </w:r>
    </w:p>
    <w:p w14:paraId="7F767543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Recht op een Anw-nabestaandenuitkering </w:t>
      </w:r>
      <w:r w:rsidR="006D504A" w:rsidRPr="00D32266">
        <w:rPr>
          <w:rFonts w:ascii="Times New Roman" w:hAnsi="Times New Roman"/>
          <w:bCs/>
          <w:sz w:val="22"/>
          <w:szCs w:val="22"/>
        </w:rPr>
        <w:t>is aanwezig</w:t>
      </w:r>
      <w:r w:rsidRPr="00D32266">
        <w:rPr>
          <w:rFonts w:ascii="Times New Roman" w:hAnsi="Times New Roman"/>
          <w:bCs/>
          <w:sz w:val="22"/>
          <w:szCs w:val="22"/>
        </w:rPr>
        <w:t xml:space="preserve"> als de nabestaande:</w:t>
      </w:r>
    </w:p>
    <w:p w14:paraId="31BB211B" w14:textId="03B4E652" w:rsidR="000D120C" w:rsidRPr="00D32266" w:rsidRDefault="000D120C" w:rsidP="00070022">
      <w:pPr>
        <w:pStyle w:val="Tekstzonderopmaak"/>
        <w:numPr>
          <w:ilvl w:val="0"/>
          <w:numId w:val="12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 xml:space="preserve">een kind onder de 18 jaar </w:t>
      </w:r>
      <w:r w:rsidR="00070022" w:rsidRPr="00D32266">
        <w:rPr>
          <w:rFonts w:ascii="Times New Roman" w:hAnsi="Times New Roman"/>
          <w:bCs/>
          <w:sz w:val="22"/>
          <w:szCs w:val="22"/>
        </w:rPr>
        <w:t xml:space="preserve">in het huishouden </w:t>
      </w:r>
      <w:r w:rsidRPr="00D32266">
        <w:rPr>
          <w:rFonts w:ascii="Times New Roman" w:hAnsi="Times New Roman"/>
          <w:bCs/>
          <w:sz w:val="22"/>
          <w:szCs w:val="22"/>
        </w:rPr>
        <w:t>heeft; of</w:t>
      </w:r>
    </w:p>
    <w:p w14:paraId="72F1D874" w14:textId="77777777" w:rsidR="000D120C" w:rsidRPr="00D32266" w:rsidRDefault="000D120C" w:rsidP="00C64871">
      <w:pPr>
        <w:pStyle w:val="Tekstzonderopmaak"/>
        <w:numPr>
          <w:ilvl w:val="0"/>
          <w:numId w:val="12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voor ten minste 45% arbeidsongeschikt is.</w:t>
      </w:r>
    </w:p>
    <w:p w14:paraId="4309DD91" w14:textId="699E228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Janny heeft twee kinderen onder de 18 jaar en heeft dus recht op Anw. Haar nabestaandenuitkering bedraagt </w:t>
      </w:r>
      <w:r w:rsidR="00F22ED0" w:rsidRPr="00D32266">
        <w:rPr>
          <w:rFonts w:ascii="Times New Roman" w:hAnsi="Times New Roman"/>
          <w:bCs/>
          <w:sz w:val="22"/>
          <w:szCs w:val="22"/>
        </w:rPr>
        <w:t>7</w:t>
      </w:r>
      <w:r w:rsidR="00391D61" w:rsidRPr="00D32266">
        <w:rPr>
          <w:rFonts w:ascii="Times New Roman" w:hAnsi="Times New Roman"/>
          <w:bCs/>
          <w:sz w:val="22"/>
          <w:szCs w:val="22"/>
        </w:rPr>
        <w:t>0% van het netto</w:t>
      </w:r>
      <w:r w:rsidR="00C64871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</w:t>
      </w:r>
      <w:r w:rsidR="00B95A82">
        <w:rPr>
          <w:rFonts w:ascii="Times New Roman" w:hAnsi="Times New Roman"/>
          <w:bCs/>
          <w:sz w:val="22"/>
          <w:szCs w:val="22"/>
        </w:rPr>
        <w:t>maand</w:t>
      </w:r>
      <w:r w:rsidRPr="00D32266">
        <w:rPr>
          <w:rFonts w:ascii="Times New Roman" w:hAnsi="Times New Roman"/>
          <w:bCs/>
          <w:sz w:val="22"/>
          <w:szCs w:val="22"/>
        </w:rPr>
        <w:t>loon.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(Daarnaast heeft zij recht op extra kindgebonden budget, de zogenoemde alleenstaande-ouderkop</w:t>
      </w:r>
      <w:r w:rsidR="00EE3473" w:rsidRPr="00D32266">
        <w:rPr>
          <w:rFonts w:ascii="Times New Roman" w:hAnsi="Times New Roman"/>
          <w:bCs/>
          <w:sz w:val="22"/>
          <w:szCs w:val="22"/>
        </w:rPr>
        <w:t>.</w:t>
      </w:r>
      <w:r w:rsidR="000E60E9" w:rsidRPr="00D32266">
        <w:rPr>
          <w:rFonts w:ascii="Times New Roman" w:hAnsi="Times New Roman"/>
          <w:bCs/>
          <w:sz w:val="22"/>
          <w:szCs w:val="22"/>
        </w:rPr>
        <w:t>)</w:t>
      </w:r>
    </w:p>
    <w:p w14:paraId="6C85CE3A" w14:textId="1AC1700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Een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wezenuitkering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B95A82">
        <w:rPr>
          <w:rFonts w:ascii="Times New Roman" w:hAnsi="Times New Roman"/>
          <w:bCs/>
          <w:sz w:val="22"/>
          <w:szCs w:val="22"/>
        </w:rPr>
        <w:t>op grond van</w:t>
      </w:r>
      <w:r w:rsidRPr="00D32266">
        <w:rPr>
          <w:rFonts w:ascii="Times New Roman" w:hAnsi="Times New Roman"/>
          <w:bCs/>
          <w:sz w:val="22"/>
          <w:szCs w:val="22"/>
        </w:rPr>
        <w:t xml:space="preserve"> de Anw is bedoeld voor kinderen van wie beide ouders overleden zijn. Dat is hier niet aan de orde.</w:t>
      </w:r>
    </w:p>
    <w:p w14:paraId="64457D01" w14:textId="21AE116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Als Esther, het jongste kind, 18 jaar geworden is, zijn er geen kinderen meer onder de 18 jaar en vervalt het recht op een nabestaandenuitkering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(en op het kindgebonden budget)</w:t>
      </w:r>
      <w:r w:rsidRPr="00D32266">
        <w:rPr>
          <w:rFonts w:ascii="Times New Roman" w:hAnsi="Times New Roman"/>
          <w:bCs/>
          <w:sz w:val="22"/>
          <w:szCs w:val="22"/>
        </w:rPr>
        <w:t xml:space="preserve">. Janny voldoet </w:t>
      </w:r>
      <w:r w:rsidR="00070022" w:rsidRPr="00D32266">
        <w:rPr>
          <w:rFonts w:ascii="Times New Roman" w:hAnsi="Times New Roman"/>
          <w:bCs/>
          <w:sz w:val="22"/>
          <w:szCs w:val="22"/>
        </w:rPr>
        <w:t xml:space="preserve">dan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namelijk </w:t>
      </w:r>
      <w:r w:rsidRPr="00D32266">
        <w:rPr>
          <w:rFonts w:ascii="Times New Roman" w:hAnsi="Times New Roman"/>
          <w:bCs/>
          <w:sz w:val="22"/>
          <w:szCs w:val="22"/>
        </w:rPr>
        <w:t xml:space="preserve">niet </w:t>
      </w:r>
      <w:r w:rsidR="00070022" w:rsidRPr="00D32266">
        <w:rPr>
          <w:rFonts w:ascii="Times New Roman" w:hAnsi="Times New Roman"/>
          <w:bCs/>
          <w:sz w:val="22"/>
          <w:szCs w:val="22"/>
        </w:rPr>
        <w:t>meer aan</w:t>
      </w:r>
      <w:r w:rsidRPr="00D32266">
        <w:rPr>
          <w:rFonts w:ascii="Times New Roman" w:hAnsi="Times New Roman"/>
          <w:bCs/>
          <w:sz w:val="22"/>
          <w:szCs w:val="22"/>
        </w:rPr>
        <w:t xml:space="preserve"> de voorwaarden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voor een Anw-uitkering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58D98BF8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>Zowel voor Sander als voor Esther is er recht op kinderbijslag.</w:t>
      </w:r>
    </w:p>
    <w:p w14:paraId="2CDB858F" w14:textId="54ACD2E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6.</w:t>
      </w:r>
      <w:r w:rsidRPr="00D32266">
        <w:rPr>
          <w:rFonts w:ascii="Times New Roman" w:hAnsi="Times New Roman"/>
          <w:bCs/>
          <w:sz w:val="22"/>
          <w:szCs w:val="22"/>
        </w:rPr>
        <w:tab/>
        <w:t>Sander is 14 jaar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: kwartaalbedrag AKW is € </w:t>
      </w:r>
      <w:r w:rsidR="00B95A82">
        <w:rPr>
          <w:rFonts w:ascii="Times New Roman" w:hAnsi="Times New Roman"/>
          <w:bCs/>
          <w:sz w:val="22"/>
          <w:szCs w:val="22"/>
        </w:rPr>
        <w:t>409,21</w:t>
      </w:r>
      <w:r w:rsidR="001C06ED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B95A82">
        <w:rPr>
          <w:rFonts w:ascii="Times New Roman" w:hAnsi="Times New Roman"/>
          <w:bCs/>
          <w:sz w:val="22"/>
          <w:szCs w:val="22"/>
        </w:rPr>
        <w:t>5</w:t>
      </w:r>
      <w:r w:rsidR="001C06ED" w:rsidRPr="00D32266">
        <w:rPr>
          <w:rFonts w:ascii="Times New Roman" w:hAnsi="Times New Roman"/>
          <w:bCs/>
          <w:sz w:val="22"/>
          <w:szCs w:val="22"/>
        </w:rPr>
        <w:t>)</w:t>
      </w:r>
      <w:r w:rsidRPr="00D32266">
        <w:rPr>
          <w:rFonts w:ascii="Times New Roman" w:hAnsi="Times New Roman"/>
          <w:bCs/>
          <w:sz w:val="22"/>
          <w:szCs w:val="22"/>
        </w:rPr>
        <w:t>. Esther is 10 jaar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: kwartaalbedrag AKW is € </w:t>
      </w:r>
      <w:r w:rsidR="0086723F" w:rsidRPr="00D32266">
        <w:rPr>
          <w:rFonts w:ascii="Times New Roman" w:hAnsi="Times New Roman"/>
          <w:bCs/>
          <w:sz w:val="22"/>
          <w:szCs w:val="22"/>
        </w:rPr>
        <w:t>3</w:t>
      </w:r>
      <w:r w:rsidR="00B95A82">
        <w:rPr>
          <w:rFonts w:ascii="Times New Roman" w:hAnsi="Times New Roman"/>
          <w:bCs/>
          <w:sz w:val="22"/>
          <w:szCs w:val="22"/>
        </w:rPr>
        <w:t>47,83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B95A82">
        <w:rPr>
          <w:rFonts w:ascii="Times New Roman" w:hAnsi="Times New Roman"/>
          <w:bCs/>
          <w:sz w:val="22"/>
          <w:szCs w:val="22"/>
        </w:rPr>
        <w:t>5</w:t>
      </w:r>
      <w:r w:rsidR="006D504A" w:rsidRPr="00D32266">
        <w:rPr>
          <w:rFonts w:ascii="Times New Roman" w:hAnsi="Times New Roman"/>
          <w:bCs/>
          <w:sz w:val="22"/>
          <w:szCs w:val="22"/>
        </w:rPr>
        <w:t>).</w:t>
      </w:r>
    </w:p>
    <w:p w14:paraId="7C9F77F7" w14:textId="138BD7F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7.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86723F" w:rsidRPr="00D32266">
        <w:rPr>
          <w:rFonts w:ascii="Times New Roman" w:hAnsi="Times New Roman"/>
          <w:bCs/>
          <w:sz w:val="22"/>
          <w:szCs w:val="22"/>
        </w:rPr>
        <w:t>Kinderen mogen</w:t>
      </w:r>
      <w:r w:rsidRPr="00D32266">
        <w:rPr>
          <w:rFonts w:ascii="Times New Roman" w:hAnsi="Times New Roman"/>
          <w:bCs/>
          <w:sz w:val="22"/>
          <w:szCs w:val="22"/>
        </w:rPr>
        <w:t xml:space="preserve"> onbeperkt bijverdienen. Het recht op AKW komt niet in gevaar door bijverdiensten</w:t>
      </w:r>
      <w:r w:rsidR="0086723F" w:rsidRPr="00D32266">
        <w:rPr>
          <w:rFonts w:ascii="Times New Roman" w:hAnsi="Times New Roman"/>
          <w:bCs/>
          <w:sz w:val="22"/>
          <w:szCs w:val="22"/>
        </w:rPr>
        <w:t>, ongeacht hoe oud het kind is of hoe hoog de bijverdiensten zijn</w:t>
      </w:r>
      <w:r w:rsidR="004403DB" w:rsidRPr="00D32266">
        <w:rPr>
          <w:rFonts w:ascii="Times New Roman" w:hAnsi="Times New Roman"/>
          <w:bCs/>
          <w:sz w:val="22"/>
          <w:szCs w:val="22"/>
        </w:rPr>
        <w:t>.</w:t>
      </w:r>
    </w:p>
    <w:p w14:paraId="0A0DD82D" w14:textId="502AECE5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72D795D" w14:textId="5E188DC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18.10</w:t>
      </w:r>
    </w:p>
    <w:p w14:paraId="3695CEBC" w14:textId="4F38D0D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Nee</w:t>
      </w:r>
      <w:r w:rsidR="0086723F" w:rsidRPr="00D32266">
        <w:rPr>
          <w:rFonts w:ascii="Times New Roman" w:hAnsi="Times New Roman"/>
          <w:bCs/>
          <w:sz w:val="22"/>
          <w:szCs w:val="22"/>
        </w:rPr>
        <w:t>, d</w:t>
      </w:r>
      <w:r w:rsidRPr="00D32266">
        <w:rPr>
          <w:rFonts w:ascii="Times New Roman" w:hAnsi="Times New Roman"/>
          <w:bCs/>
          <w:sz w:val="22"/>
          <w:szCs w:val="22"/>
        </w:rPr>
        <w:t xml:space="preserve">e aanvraag voor een AOW-uitkering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had </w:t>
      </w:r>
      <w:r w:rsidRPr="00D32266">
        <w:rPr>
          <w:rFonts w:ascii="Times New Roman" w:hAnsi="Times New Roman"/>
          <w:bCs/>
          <w:sz w:val="22"/>
          <w:szCs w:val="22"/>
        </w:rPr>
        <w:t xml:space="preserve">bij de Sociale Verzekeringsbank (SVB)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moeten </w:t>
      </w:r>
      <w:r w:rsidR="00F10237" w:rsidRPr="00D32266">
        <w:rPr>
          <w:rFonts w:ascii="Times New Roman" w:hAnsi="Times New Roman"/>
          <w:bCs/>
          <w:sz w:val="22"/>
          <w:szCs w:val="22"/>
        </w:rPr>
        <w:t>plaatsvinden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2C28D5FE" w14:textId="0F906C8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Recht op een AOW-uitkering bestaat met ingang van de dag waarop Piet </w:t>
      </w:r>
      <w:r w:rsidR="0089204A" w:rsidRPr="00D32266">
        <w:rPr>
          <w:rFonts w:ascii="Times New Roman" w:hAnsi="Times New Roman"/>
          <w:bCs/>
          <w:sz w:val="22"/>
          <w:szCs w:val="22"/>
        </w:rPr>
        <w:t xml:space="preserve">de AOW-gerechtigde leeftijd bereikt, dus </w:t>
      </w:r>
      <w:r w:rsidR="00D702D8" w:rsidRPr="00D32266">
        <w:rPr>
          <w:rFonts w:ascii="Times New Roman" w:hAnsi="Times New Roman"/>
          <w:bCs/>
          <w:sz w:val="22"/>
          <w:szCs w:val="22"/>
        </w:rPr>
        <w:t>6</w:t>
      </w:r>
      <w:r w:rsidR="004E3F6D" w:rsidRPr="00D32266">
        <w:rPr>
          <w:rFonts w:ascii="Times New Roman" w:hAnsi="Times New Roman"/>
          <w:bCs/>
          <w:sz w:val="22"/>
          <w:szCs w:val="22"/>
        </w:rPr>
        <w:t>7</w:t>
      </w:r>
      <w:r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0656E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wordt. De i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ngangsdatum is 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25 </w:t>
      </w:r>
      <w:r w:rsidR="000B507A" w:rsidRPr="00D32266">
        <w:rPr>
          <w:rFonts w:ascii="Times New Roman" w:hAnsi="Times New Roman"/>
          <w:bCs/>
          <w:sz w:val="22"/>
          <w:szCs w:val="22"/>
        </w:rPr>
        <w:t>maart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23117B">
        <w:rPr>
          <w:rFonts w:ascii="Times New Roman" w:hAnsi="Times New Roman"/>
          <w:bCs/>
          <w:sz w:val="22"/>
          <w:szCs w:val="22"/>
        </w:rPr>
        <w:t>5</w:t>
      </w:r>
      <w:r w:rsidR="004403DB" w:rsidRPr="00D32266">
        <w:rPr>
          <w:rFonts w:ascii="Times New Roman" w:hAnsi="Times New Roman"/>
          <w:bCs/>
          <w:sz w:val="22"/>
          <w:szCs w:val="22"/>
        </w:rPr>
        <w:t>.</w:t>
      </w:r>
    </w:p>
    <w:p w14:paraId="35A646FE" w14:textId="541C3A4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89204A" w:rsidRPr="00D32266">
        <w:rPr>
          <w:rFonts w:ascii="Times New Roman" w:hAnsi="Times New Roman"/>
          <w:bCs/>
          <w:sz w:val="22"/>
          <w:szCs w:val="22"/>
        </w:rPr>
        <w:t>Op</w:t>
      </w:r>
      <w:r w:rsidRPr="00D32266">
        <w:rPr>
          <w:rFonts w:ascii="Times New Roman" w:hAnsi="Times New Roman"/>
          <w:bCs/>
          <w:sz w:val="22"/>
          <w:szCs w:val="22"/>
        </w:rPr>
        <w:t xml:space="preserve"> 1 juli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23117B">
        <w:rPr>
          <w:rFonts w:ascii="Times New Roman" w:hAnsi="Times New Roman"/>
          <w:bCs/>
          <w:sz w:val="22"/>
          <w:szCs w:val="22"/>
        </w:rPr>
        <w:t>5</w:t>
      </w:r>
      <w:r w:rsidR="00EA5A3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is Piet niet meer verzekerd voor de werknemersverzekeringen. De verzekeringsplicht hiervoor is geëindigd toen hij AOW-gerechtigd werd.</w:t>
      </w:r>
    </w:p>
    <w:p w14:paraId="46FE5052" w14:textId="3DBDA4E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Een IOAW-uitkering is niet bestemd voor personen in de AOW-gerechtigde leeftijd. </w:t>
      </w:r>
      <w:r w:rsidR="0089204A" w:rsidRPr="00D32266">
        <w:rPr>
          <w:rFonts w:ascii="Times New Roman" w:hAnsi="Times New Roman"/>
          <w:bCs/>
          <w:sz w:val="22"/>
          <w:szCs w:val="22"/>
        </w:rPr>
        <w:t>Als</w:t>
      </w:r>
      <w:r w:rsidRPr="00D32266">
        <w:rPr>
          <w:rFonts w:ascii="Times New Roman" w:hAnsi="Times New Roman"/>
          <w:bCs/>
          <w:sz w:val="22"/>
          <w:szCs w:val="22"/>
        </w:rPr>
        <w:t xml:space="preserve"> men door niet</w:t>
      </w:r>
      <w:r w:rsidR="009B2650" w:rsidRPr="00D32266">
        <w:rPr>
          <w:rFonts w:ascii="Times New Roman" w:hAnsi="Times New Roman"/>
          <w:bCs/>
          <w:sz w:val="22"/>
          <w:szCs w:val="22"/>
        </w:rPr>
        <w:t>-</w:t>
      </w:r>
      <w:r w:rsidRPr="00D32266">
        <w:rPr>
          <w:rFonts w:ascii="Times New Roman" w:hAnsi="Times New Roman"/>
          <w:bCs/>
          <w:sz w:val="22"/>
          <w:szCs w:val="22"/>
        </w:rPr>
        <w:t xml:space="preserve">verzekerde jaren een dusdanig lage AOW-uitkering ontvangt dat het inkomen beneden het 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sociaal </w:t>
      </w:r>
      <w:r w:rsidRPr="00D32266">
        <w:rPr>
          <w:rFonts w:ascii="Times New Roman" w:hAnsi="Times New Roman"/>
          <w:bCs/>
          <w:sz w:val="22"/>
          <w:szCs w:val="22"/>
        </w:rPr>
        <w:t>minimum komt, bestaat er mogelijk recht o</w:t>
      </w:r>
      <w:r w:rsidR="002E54C8" w:rsidRPr="00D32266">
        <w:rPr>
          <w:rFonts w:ascii="Times New Roman" w:hAnsi="Times New Roman"/>
          <w:bCs/>
          <w:sz w:val="22"/>
          <w:szCs w:val="22"/>
        </w:rPr>
        <w:t xml:space="preserve">p een </w:t>
      </w:r>
      <w:r w:rsidR="000E60E9" w:rsidRPr="00D32266">
        <w:rPr>
          <w:rFonts w:ascii="Times New Roman" w:hAnsi="Times New Roman"/>
          <w:bCs/>
          <w:sz w:val="22"/>
          <w:szCs w:val="22"/>
        </w:rPr>
        <w:t>AIO-</w:t>
      </w:r>
      <w:r w:rsidR="002E54C8" w:rsidRPr="00D32266">
        <w:rPr>
          <w:rFonts w:ascii="Times New Roman" w:hAnsi="Times New Roman"/>
          <w:bCs/>
          <w:sz w:val="22"/>
          <w:szCs w:val="22"/>
        </w:rPr>
        <w:t xml:space="preserve">uitkering </w:t>
      </w:r>
      <w:r w:rsidR="0023117B">
        <w:rPr>
          <w:rFonts w:ascii="Times New Roman" w:hAnsi="Times New Roman"/>
          <w:bCs/>
          <w:sz w:val="22"/>
          <w:szCs w:val="22"/>
        </w:rPr>
        <w:t>op grond van</w:t>
      </w:r>
      <w:r w:rsidR="002E54C8" w:rsidRPr="00D32266">
        <w:rPr>
          <w:rFonts w:ascii="Times New Roman" w:hAnsi="Times New Roman"/>
          <w:bCs/>
          <w:sz w:val="22"/>
          <w:szCs w:val="22"/>
        </w:rPr>
        <w:t xml:space="preserve"> de Participatiewet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(Aanvullende Inkomensvoorziening Ouderen)</w:t>
      </w:r>
      <w:r w:rsidRPr="00D32266">
        <w:rPr>
          <w:rFonts w:ascii="Times New Roman" w:hAnsi="Times New Roman"/>
          <w:bCs/>
          <w:sz w:val="22"/>
          <w:szCs w:val="22"/>
        </w:rPr>
        <w:t>. Deze uitkering wordt verstrekt door de Gemeentelijke Sociale Dienst, maar uitgekeerd door tussenkomst van de SVB.</w:t>
      </w:r>
    </w:p>
    <w:p w14:paraId="3BC2DA61" w14:textId="70E833CB" w:rsidR="004D7EB8" w:rsidRPr="00D32266" w:rsidRDefault="004D7EB8" w:rsidP="006D468E">
      <w:pPr>
        <w:pStyle w:val="Tekstzonderopmaak"/>
        <w:rPr>
          <w:rFonts w:ascii="Times New Roman" w:hAnsi="Times New Roman"/>
          <w:bCs/>
          <w:sz w:val="22"/>
          <w:szCs w:val="22"/>
        </w:rPr>
      </w:pPr>
    </w:p>
    <w:p w14:paraId="18614720" w14:textId="77777777" w:rsidR="00B95A82" w:rsidRDefault="00B95A82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</w:p>
    <w:p w14:paraId="5C9D2003" w14:textId="6969BC1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lastRenderedPageBreak/>
        <w:t>Opgave 18.11</w:t>
      </w:r>
    </w:p>
    <w:p w14:paraId="12E20715" w14:textId="4AD4741B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6D468E" w:rsidRPr="00D32266">
        <w:rPr>
          <w:rFonts w:ascii="Times New Roman" w:hAnsi="Times New Roman"/>
          <w:bCs/>
          <w:sz w:val="22"/>
          <w:szCs w:val="22"/>
        </w:rPr>
        <w:t>D</w:t>
      </w:r>
      <w:r w:rsidRPr="00D32266">
        <w:rPr>
          <w:rFonts w:ascii="Times New Roman" w:hAnsi="Times New Roman"/>
          <w:bCs/>
          <w:sz w:val="22"/>
          <w:szCs w:val="22"/>
        </w:rPr>
        <w:t>oor de Sociale Verzekeringsbank (SVB).</w:t>
      </w:r>
    </w:p>
    <w:p w14:paraId="04366B01" w14:textId="745679FB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De AOW-uitkering gaat in op de dag waarop de </w:t>
      </w:r>
      <w:r w:rsidR="008E6AD0" w:rsidRPr="00D32266">
        <w:rPr>
          <w:rFonts w:ascii="Times New Roman" w:hAnsi="Times New Roman"/>
          <w:bCs/>
          <w:sz w:val="22"/>
          <w:szCs w:val="22"/>
        </w:rPr>
        <w:t>AOW-</w:t>
      </w:r>
      <w:r w:rsidRPr="00D32266">
        <w:rPr>
          <w:rFonts w:ascii="Times New Roman" w:hAnsi="Times New Roman"/>
          <w:bCs/>
          <w:sz w:val="22"/>
          <w:szCs w:val="22"/>
        </w:rPr>
        <w:t xml:space="preserve">leeftijd 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bereikt. </w:t>
      </w:r>
      <w:r w:rsidR="0089204A" w:rsidRPr="00D32266">
        <w:rPr>
          <w:rFonts w:ascii="Times New Roman" w:hAnsi="Times New Roman"/>
          <w:bCs/>
          <w:sz w:val="22"/>
          <w:szCs w:val="22"/>
        </w:rPr>
        <w:t>I</w:t>
      </w:r>
      <w:r w:rsidR="008E6AD0" w:rsidRPr="00D32266">
        <w:rPr>
          <w:rFonts w:ascii="Times New Roman" w:hAnsi="Times New Roman"/>
          <w:bCs/>
          <w:sz w:val="22"/>
          <w:szCs w:val="22"/>
        </w:rPr>
        <w:t>n 202</w:t>
      </w:r>
      <w:r w:rsidR="0023117B">
        <w:rPr>
          <w:rFonts w:ascii="Times New Roman" w:hAnsi="Times New Roman"/>
          <w:bCs/>
          <w:sz w:val="22"/>
          <w:szCs w:val="22"/>
        </w:rPr>
        <w:t>5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 geldt de AOW-leeftijd van </w:t>
      </w:r>
      <w:r w:rsidRPr="00D32266">
        <w:rPr>
          <w:rFonts w:ascii="Times New Roman" w:hAnsi="Times New Roman"/>
          <w:bCs/>
          <w:sz w:val="22"/>
          <w:szCs w:val="22"/>
        </w:rPr>
        <w:t>6</w:t>
      </w:r>
      <w:r w:rsidR="008E6AD0" w:rsidRPr="00D32266">
        <w:rPr>
          <w:rFonts w:ascii="Times New Roman" w:hAnsi="Times New Roman"/>
          <w:bCs/>
          <w:sz w:val="22"/>
          <w:szCs w:val="22"/>
        </w:rPr>
        <w:t>7</w:t>
      </w:r>
      <w:r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 wat betekent dat dat de AOW-uitkering ingaat o</w:t>
      </w:r>
      <w:r w:rsidRPr="00D32266">
        <w:rPr>
          <w:rFonts w:ascii="Times New Roman" w:hAnsi="Times New Roman"/>
          <w:bCs/>
          <w:sz w:val="22"/>
          <w:szCs w:val="22"/>
        </w:rPr>
        <w:t>p 15</w:t>
      </w:r>
      <w:r w:rsidR="000B507A" w:rsidRPr="00D32266">
        <w:rPr>
          <w:rFonts w:ascii="Times New Roman" w:hAnsi="Times New Roman"/>
          <w:bCs/>
          <w:sz w:val="22"/>
          <w:szCs w:val="22"/>
        </w:rPr>
        <w:t xml:space="preserve"> m</w:t>
      </w:r>
      <w:r w:rsidR="008E6AD0" w:rsidRPr="00D32266">
        <w:rPr>
          <w:rFonts w:ascii="Times New Roman" w:hAnsi="Times New Roman"/>
          <w:bCs/>
          <w:sz w:val="22"/>
          <w:szCs w:val="22"/>
        </w:rPr>
        <w:t>ei</w:t>
      </w:r>
      <w:r w:rsidR="00D702D8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23117B">
        <w:rPr>
          <w:rFonts w:ascii="Times New Roman" w:hAnsi="Times New Roman"/>
          <w:bCs/>
          <w:sz w:val="22"/>
          <w:szCs w:val="22"/>
        </w:rPr>
        <w:t>5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36B3A595" w14:textId="6E79760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Betrokkene heeft </w:t>
      </w:r>
      <w:r w:rsidR="0089204A" w:rsidRPr="00D32266">
        <w:rPr>
          <w:rFonts w:ascii="Times New Roman" w:hAnsi="Times New Roman"/>
          <w:bCs/>
          <w:sz w:val="22"/>
          <w:szCs w:val="22"/>
        </w:rPr>
        <w:t>10</w:t>
      </w:r>
      <w:r w:rsidRPr="00D32266">
        <w:rPr>
          <w:rFonts w:ascii="Times New Roman" w:hAnsi="Times New Roman"/>
          <w:bCs/>
          <w:sz w:val="22"/>
          <w:szCs w:val="22"/>
        </w:rPr>
        <w:t xml:space="preserve"> jaar in het buitenland gewoond en is niet aan de loonheffing onderworpen geweest. Hij krijgt op grond hiervan een korting </w:t>
      </w:r>
      <w:r w:rsidR="006D468E" w:rsidRPr="00D32266">
        <w:rPr>
          <w:rFonts w:ascii="Times New Roman" w:hAnsi="Times New Roman"/>
          <w:bCs/>
          <w:sz w:val="22"/>
          <w:szCs w:val="22"/>
        </w:rPr>
        <w:t xml:space="preserve">op zijn AOW-uitkering </w:t>
      </w:r>
      <w:r w:rsidRPr="00D32266">
        <w:rPr>
          <w:rFonts w:ascii="Times New Roman" w:hAnsi="Times New Roman"/>
          <w:bCs/>
          <w:sz w:val="22"/>
          <w:szCs w:val="22"/>
        </w:rPr>
        <w:t>van 10 x 2% = 20%.</w:t>
      </w:r>
    </w:p>
    <w:p w14:paraId="66D654B6" w14:textId="77777777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F201AC8" w14:textId="53B1CB6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18.12</w:t>
      </w:r>
    </w:p>
    <w:p w14:paraId="6DB04BB0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686"/>
        <w:gridCol w:w="2660"/>
      </w:tblGrid>
      <w:tr w:rsidR="00BA469F" w:rsidRPr="00D32266" w14:paraId="2908EA97" w14:textId="77777777" w:rsidTr="000B507A">
        <w:trPr>
          <w:trHeight w:val="340"/>
        </w:trPr>
        <w:tc>
          <w:tcPr>
            <w:tcW w:w="2126" w:type="dxa"/>
          </w:tcPr>
          <w:p w14:paraId="1F548165" w14:textId="77777777" w:rsidR="000D120C" w:rsidRPr="00D32266" w:rsidRDefault="000D120C" w:rsidP="00873F2B">
            <w:pPr>
              <w:jc w:val="both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Uitkering</w:t>
            </w:r>
          </w:p>
        </w:tc>
        <w:tc>
          <w:tcPr>
            <w:tcW w:w="3686" w:type="dxa"/>
          </w:tcPr>
          <w:p w14:paraId="07F4CD3F" w14:textId="77777777" w:rsidR="000D120C" w:rsidRPr="00D32266" w:rsidRDefault="000D120C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Ja</w:t>
            </w:r>
          </w:p>
        </w:tc>
        <w:tc>
          <w:tcPr>
            <w:tcW w:w="2660" w:type="dxa"/>
          </w:tcPr>
          <w:p w14:paraId="55729D49" w14:textId="77777777" w:rsidR="000D120C" w:rsidRPr="00D32266" w:rsidRDefault="000D120C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Nee</w:t>
            </w:r>
          </w:p>
        </w:tc>
      </w:tr>
      <w:tr w:rsidR="00BA469F" w:rsidRPr="00D32266" w14:paraId="6DD7AD32" w14:textId="77777777" w:rsidTr="000B507A">
        <w:trPr>
          <w:trHeight w:val="340"/>
        </w:trPr>
        <w:tc>
          <w:tcPr>
            <w:tcW w:w="2126" w:type="dxa"/>
          </w:tcPr>
          <w:p w14:paraId="561C5A00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Ziektewet</w:t>
            </w:r>
          </w:p>
        </w:tc>
        <w:tc>
          <w:tcPr>
            <w:tcW w:w="3686" w:type="dxa"/>
          </w:tcPr>
          <w:p w14:paraId="71EDC01D" w14:textId="77777777" w:rsidR="000B507A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  <w:r w:rsidR="000D120C" w:rsidRPr="00D32266">
              <w:rPr>
                <w:szCs w:val="22"/>
              </w:rPr>
              <w:t xml:space="preserve"> </w:t>
            </w:r>
          </w:p>
          <w:p w14:paraId="18B5A637" w14:textId="1EB259AB" w:rsidR="000D120C" w:rsidRPr="00D32266" w:rsidRDefault="000D120C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 xml:space="preserve">(maximaal </w:t>
            </w:r>
            <w:r w:rsidR="0089204A" w:rsidRPr="00D32266">
              <w:rPr>
                <w:szCs w:val="22"/>
              </w:rPr>
              <w:t>6</w:t>
            </w:r>
            <w:r w:rsidRPr="00D32266">
              <w:rPr>
                <w:szCs w:val="22"/>
              </w:rPr>
              <w:t xml:space="preserve"> weken)</w:t>
            </w:r>
          </w:p>
        </w:tc>
        <w:tc>
          <w:tcPr>
            <w:tcW w:w="2660" w:type="dxa"/>
          </w:tcPr>
          <w:p w14:paraId="0BB65B42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</w:tr>
      <w:tr w:rsidR="00BA469F" w:rsidRPr="00D32266" w14:paraId="4E67969C" w14:textId="77777777" w:rsidTr="000B507A">
        <w:trPr>
          <w:trHeight w:val="340"/>
        </w:trPr>
        <w:tc>
          <w:tcPr>
            <w:tcW w:w="2126" w:type="dxa"/>
          </w:tcPr>
          <w:p w14:paraId="061C362D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WIA</w:t>
            </w:r>
          </w:p>
        </w:tc>
        <w:tc>
          <w:tcPr>
            <w:tcW w:w="3686" w:type="dxa"/>
          </w:tcPr>
          <w:p w14:paraId="03571C1E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  <w:tc>
          <w:tcPr>
            <w:tcW w:w="2660" w:type="dxa"/>
          </w:tcPr>
          <w:p w14:paraId="3FDE4E1D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721BFD0D" w14:textId="77777777" w:rsidTr="000B507A">
        <w:trPr>
          <w:trHeight w:val="340"/>
        </w:trPr>
        <w:tc>
          <w:tcPr>
            <w:tcW w:w="2126" w:type="dxa"/>
          </w:tcPr>
          <w:p w14:paraId="7709C3F9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Anw</w:t>
            </w:r>
          </w:p>
        </w:tc>
        <w:tc>
          <w:tcPr>
            <w:tcW w:w="3686" w:type="dxa"/>
          </w:tcPr>
          <w:p w14:paraId="4CB01779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  <w:tc>
          <w:tcPr>
            <w:tcW w:w="2660" w:type="dxa"/>
          </w:tcPr>
          <w:p w14:paraId="1A816C14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0D120C" w:rsidRPr="00D32266" w14:paraId="6D37C32E" w14:textId="77777777" w:rsidTr="000B507A">
        <w:trPr>
          <w:trHeight w:val="340"/>
        </w:trPr>
        <w:tc>
          <w:tcPr>
            <w:tcW w:w="2126" w:type="dxa"/>
          </w:tcPr>
          <w:p w14:paraId="36C7C7FF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AOW</w:t>
            </w:r>
          </w:p>
        </w:tc>
        <w:tc>
          <w:tcPr>
            <w:tcW w:w="3686" w:type="dxa"/>
          </w:tcPr>
          <w:p w14:paraId="2950473F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2660" w:type="dxa"/>
          </w:tcPr>
          <w:p w14:paraId="07CA0BEA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</w:tr>
    </w:tbl>
    <w:p w14:paraId="0F47BE3D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17D80F92" w14:textId="77777777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4E59EDD2" w14:textId="477CBFD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18.13</w:t>
      </w:r>
    </w:p>
    <w:p w14:paraId="4816081D" w14:textId="72AB384D" w:rsidR="00BF5B13" w:rsidRPr="00D32266" w:rsidRDefault="00BF5B13" w:rsidP="00BF5B1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1.</w:t>
      </w:r>
      <w:r w:rsidRPr="00D32266">
        <w:rPr>
          <w:bCs/>
          <w:szCs w:val="22"/>
        </w:rPr>
        <w:tab/>
        <w:t xml:space="preserve">De </w:t>
      </w:r>
      <w:r w:rsidR="006D468E" w:rsidRPr="00D32266">
        <w:rPr>
          <w:bCs/>
          <w:szCs w:val="22"/>
        </w:rPr>
        <w:t xml:space="preserve">AOW-uitkering gaat in op 15 </w:t>
      </w:r>
      <w:r w:rsidR="0089204A" w:rsidRPr="00D32266">
        <w:rPr>
          <w:bCs/>
          <w:szCs w:val="22"/>
        </w:rPr>
        <w:t>februari 202</w:t>
      </w:r>
      <w:r w:rsidR="0023117B">
        <w:rPr>
          <w:bCs/>
          <w:szCs w:val="22"/>
        </w:rPr>
        <w:t>5</w:t>
      </w:r>
      <w:r w:rsidRPr="00D32266">
        <w:rPr>
          <w:bCs/>
          <w:szCs w:val="22"/>
        </w:rPr>
        <w:t xml:space="preserve">. De eerste AOW-dag is op </w:t>
      </w:r>
      <w:r w:rsidR="0089204A" w:rsidRPr="00D32266">
        <w:rPr>
          <w:bCs/>
          <w:szCs w:val="22"/>
        </w:rPr>
        <w:t xml:space="preserve">de dag van het bereiken van </w:t>
      </w:r>
      <w:r w:rsidRPr="00D32266">
        <w:rPr>
          <w:bCs/>
          <w:szCs w:val="22"/>
        </w:rPr>
        <w:t>de leeftijd van 6</w:t>
      </w:r>
      <w:r w:rsidR="0089204A" w:rsidRPr="00D32266">
        <w:rPr>
          <w:bCs/>
          <w:szCs w:val="22"/>
        </w:rPr>
        <w:t>7</w:t>
      </w:r>
      <w:r w:rsidRPr="00D32266">
        <w:rPr>
          <w:bCs/>
          <w:szCs w:val="22"/>
        </w:rPr>
        <w:t xml:space="preserve"> jaar.</w:t>
      </w:r>
    </w:p>
    <w:p w14:paraId="1042265E" w14:textId="1A47CD5C" w:rsidR="00BF5B13" w:rsidRPr="00D32266" w:rsidRDefault="00BF5B13" w:rsidP="00BF5B1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2.</w:t>
      </w:r>
      <w:r w:rsidRPr="00D32266">
        <w:rPr>
          <w:bCs/>
          <w:szCs w:val="22"/>
        </w:rPr>
        <w:tab/>
        <w:t>Nee</w:t>
      </w:r>
      <w:r w:rsidR="000B507A" w:rsidRPr="00D32266">
        <w:rPr>
          <w:bCs/>
          <w:szCs w:val="22"/>
        </w:rPr>
        <w:t>, e</w:t>
      </w:r>
      <w:r w:rsidRPr="00D32266">
        <w:rPr>
          <w:bCs/>
          <w:szCs w:val="22"/>
        </w:rPr>
        <w:t>r vindt geen korting plaats</w:t>
      </w:r>
      <w:r w:rsidR="006D468E" w:rsidRPr="00D32266">
        <w:rPr>
          <w:bCs/>
          <w:szCs w:val="22"/>
        </w:rPr>
        <w:t xml:space="preserve"> omdat</w:t>
      </w:r>
      <w:r w:rsidRPr="00D32266">
        <w:rPr>
          <w:bCs/>
          <w:szCs w:val="22"/>
        </w:rPr>
        <w:t xml:space="preserve"> Frans tijdens de </w:t>
      </w:r>
      <w:r w:rsidR="0089204A" w:rsidRPr="00D32266">
        <w:rPr>
          <w:bCs/>
          <w:szCs w:val="22"/>
        </w:rPr>
        <w:t>2</w:t>
      </w:r>
      <w:r w:rsidRPr="00D32266">
        <w:rPr>
          <w:bCs/>
          <w:szCs w:val="22"/>
        </w:rPr>
        <w:t xml:space="preserve"> jaar van zijn wereldreis niet in het buitenland</w:t>
      </w:r>
      <w:r w:rsidR="006D468E" w:rsidRPr="00D32266">
        <w:rPr>
          <w:bCs/>
          <w:szCs w:val="22"/>
        </w:rPr>
        <w:t xml:space="preserve"> heeft</w:t>
      </w:r>
      <w:r w:rsidRPr="00D32266">
        <w:rPr>
          <w:bCs/>
          <w:szCs w:val="22"/>
        </w:rPr>
        <w:t xml:space="preserve"> gewoond, maar hij in Nederland woonachtig </w:t>
      </w:r>
      <w:r w:rsidR="006D468E" w:rsidRPr="00D32266">
        <w:rPr>
          <w:bCs/>
          <w:szCs w:val="22"/>
        </w:rPr>
        <w:t xml:space="preserve">is </w:t>
      </w:r>
      <w:r w:rsidRPr="00D32266">
        <w:rPr>
          <w:bCs/>
          <w:szCs w:val="22"/>
        </w:rPr>
        <w:t xml:space="preserve">gebleven. </w:t>
      </w:r>
    </w:p>
    <w:p w14:paraId="54C691DB" w14:textId="50DEC30E" w:rsidR="00BF5B13" w:rsidRPr="00D32266" w:rsidRDefault="00BF5B13" w:rsidP="00BF5B13">
      <w:pPr>
        <w:rPr>
          <w:bCs/>
          <w:szCs w:val="22"/>
        </w:rPr>
      </w:pPr>
      <w:r w:rsidRPr="00D32266">
        <w:rPr>
          <w:bCs/>
          <w:szCs w:val="22"/>
        </w:rPr>
        <w:t>3.</w:t>
      </w:r>
      <w:r w:rsidRPr="00D32266">
        <w:rPr>
          <w:bCs/>
          <w:szCs w:val="22"/>
        </w:rPr>
        <w:tab/>
        <w:t xml:space="preserve">De AOW-uitkering eindigt op de dag na het overlijden. Dat is ingaande </w:t>
      </w:r>
      <w:r w:rsidR="000B507A" w:rsidRPr="00D32266">
        <w:rPr>
          <w:bCs/>
          <w:szCs w:val="22"/>
        </w:rPr>
        <w:t>29</w:t>
      </w:r>
      <w:r w:rsidRPr="00D32266">
        <w:rPr>
          <w:bCs/>
          <w:szCs w:val="22"/>
        </w:rPr>
        <w:t xml:space="preserve"> december</w:t>
      </w:r>
      <w:r w:rsidR="0089204A" w:rsidRPr="00D32266">
        <w:rPr>
          <w:bCs/>
          <w:szCs w:val="22"/>
        </w:rPr>
        <w:t xml:space="preserve"> 202</w:t>
      </w:r>
      <w:r w:rsidR="0023117B">
        <w:rPr>
          <w:bCs/>
          <w:szCs w:val="22"/>
        </w:rPr>
        <w:t>5</w:t>
      </w:r>
      <w:r w:rsidRPr="00D32266">
        <w:rPr>
          <w:bCs/>
          <w:szCs w:val="22"/>
        </w:rPr>
        <w:t xml:space="preserve">. </w:t>
      </w:r>
    </w:p>
    <w:p w14:paraId="7C04B192" w14:textId="77777777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B1D2360" w14:textId="734E1174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18.14</w:t>
      </w:r>
    </w:p>
    <w:p w14:paraId="71B859B5" w14:textId="77777777" w:rsidR="00BF5B13" w:rsidRPr="00D32266" w:rsidRDefault="00BF5B13" w:rsidP="00BF5B13">
      <w:pPr>
        <w:pStyle w:val="Default"/>
        <w:tabs>
          <w:tab w:val="left" w:pos="-1418"/>
          <w:tab w:val="left" w:pos="0"/>
        </w:tabs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1. </w:t>
      </w:r>
      <w:r w:rsidRPr="00D32266">
        <w:rPr>
          <w:bCs/>
          <w:color w:val="auto"/>
          <w:sz w:val="22"/>
          <w:szCs w:val="22"/>
        </w:rPr>
        <w:tab/>
        <w:t xml:space="preserve">Als hij kinderen onder de 18 jaar heeft die inwonend zijn (tot zijn huishouden behoren). </w:t>
      </w:r>
    </w:p>
    <w:p w14:paraId="6397F2BE" w14:textId="646B2A61" w:rsidR="0089204A" w:rsidRPr="00D32266" w:rsidRDefault="00BF5B13" w:rsidP="00D32266">
      <w:pPr>
        <w:pStyle w:val="Default"/>
        <w:tabs>
          <w:tab w:val="left" w:pos="-1418"/>
          <w:tab w:val="left" w:pos="0"/>
        </w:tabs>
        <w:ind w:left="720" w:hanging="720"/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2. </w:t>
      </w:r>
      <w:r w:rsidRPr="00D32266">
        <w:rPr>
          <w:bCs/>
          <w:color w:val="auto"/>
          <w:sz w:val="22"/>
          <w:szCs w:val="22"/>
        </w:rPr>
        <w:tab/>
        <w:t>Nee</w:t>
      </w:r>
      <w:r w:rsidR="000B507A" w:rsidRPr="00D32266">
        <w:rPr>
          <w:bCs/>
          <w:color w:val="auto"/>
          <w:sz w:val="22"/>
          <w:szCs w:val="22"/>
        </w:rPr>
        <w:t>, d</w:t>
      </w:r>
      <w:r w:rsidRPr="00D32266">
        <w:rPr>
          <w:bCs/>
          <w:color w:val="auto"/>
          <w:sz w:val="22"/>
          <w:szCs w:val="22"/>
        </w:rPr>
        <w:t xml:space="preserve">e Anw kent alleen een </w:t>
      </w:r>
      <w:proofErr w:type="spellStart"/>
      <w:r w:rsidRPr="00D32266">
        <w:rPr>
          <w:bCs/>
          <w:color w:val="auto"/>
          <w:sz w:val="22"/>
          <w:szCs w:val="22"/>
        </w:rPr>
        <w:t>wezenuitkering</w:t>
      </w:r>
      <w:proofErr w:type="spellEnd"/>
      <w:r w:rsidRPr="00D32266">
        <w:rPr>
          <w:bCs/>
          <w:color w:val="auto"/>
          <w:sz w:val="22"/>
          <w:szCs w:val="22"/>
        </w:rPr>
        <w:t xml:space="preserve"> voor kinderen die geen ouders meer hebben (volledige wezen).</w:t>
      </w:r>
    </w:p>
    <w:sectPr w:rsidR="0089204A" w:rsidRPr="00D32266" w:rsidSect="00CD2196">
      <w:headerReference w:type="default" r:id="rId11"/>
      <w:footerReference w:type="defaul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5CC8A" w14:textId="77777777" w:rsidR="007E3CA6" w:rsidRDefault="007E3CA6" w:rsidP="000A7C9E">
      <w:r>
        <w:separator/>
      </w:r>
    </w:p>
  </w:endnote>
  <w:endnote w:type="continuationSeparator" w:id="0">
    <w:p w14:paraId="7FE2ACFC" w14:textId="77777777" w:rsidR="007E3CA6" w:rsidRDefault="007E3CA6" w:rsidP="000A7C9E">
      <w:r>
        <w:continuationSeparator/>
      </w:r>
    </w:p>
  </w:endnote>
  <w:endnote w:type="continuationNotice" w:id="1">
    <w:p w14:paraId="1BE3361A" w14:textId="77777777" w:rsidR="007E3CA6" w:rsidRDefault="007E3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4448" w14:textId="2261296F" w:rsidR="00C64871" w:rsidRDefault="00D32266" w:rsidP="00D32266">
    <w:pPr>
      <w:pStyle w:val="Voettekst"/>
      <w:jc w:val="right"/>
      <w:rPr>
        <w:sz w:val="18"/>
        <w:szCs w:val="18"/>
      </w:rPr>
    </w:pPr>
    <w:r w:rsidRPr="009E3188">
      <w:rPr>
        <w:rFonts w:eastAsia="Calibri"/>
        <w:b/>
        <w:sz w:val="18"/>
        <w:szCs w:val="18"/>
      </w:rPr>
      <w:t>© Convoy Uitgevers</w:t>
    </w:r>
    <w:r w:rsidRPr="009E3188">
      <w:rPr>
        <w:rFonts w:eastAsia="Calibri"/>
        <w:b/>
        <w:sz w:val="18"/>
        <w:szCs w:val="18"/>
      </w:rPr>
      <w:tab/>
    </w:r>
    <w:r w:rsidRPr="009E3188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125960190"/>
        <w:docPartObj>
          <w:docPartGallery w:val="Page Numbers (Bottom of Page)"/>
          <w:docPartUnique/>
        </w:docPartObj>
      </w:sdtPr>
      <w:sdtContent>
        <w:r w:rsidRPr="009E3188">
          <w:rPr>
            <w:sz w:val="18"/>
            <w:szCs w:val="18"/>
          </w:rPr>
          <w:fldChar w:fldCharType="begin"/>
        </w:r>
        <w:r w:rsidRPr="009E3188">
          <w:rPr>
            <w:sz w:val="18"/>
            <w:szCs w:val="18"/>
          </w:rPr>
          <w:instrText>PAGE   \* MERGEFORMAT</w:instrText>
        </w:r>
        <w:r w:rsidRPr="009E3188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9E3188">
          <w:rPr>
            <w:noProof/>
            <w:sz w:val="18"/>
            <w:szCs w:val="18"/>
          </w:rPr>
          <w:fldChar w:fldCharType="end"/>
        </w:r>
      </w:sdtContent>
    </w:sdt>
  </w:p>
  <w:p w14:paraId="6811693C" w14:textId="77777777" w:rsidR="00D32266" w:rsidRPr="00D32266" w:rsidRDefault="00D32266" w:rsidP="00D32266">
    <w:pPr>
      <w:pStyle w:val="Voettekst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0B4BD" w14:textId="77777777" w:rsidR="007E3CA6" w:rsidRDefault="007E3CA6" w:rsidP="000A7C9E">
      <w:r>
        <w:separator/>
      </w:r>
    </w:p>
  </w:footnote>
  <w:footnote w:type="continuationSeparator" w:id="0">
    <w:p w14:paraId="2A31B6E7" w14:textId="77777777" w:rsidR="007E3CA6" w:rsidRDefault="007E3CA6" w:rsidP="000A7C9E">
      <w:r>
        <w:continuationSeparator/>
      </w:r>
    </w:p>
  </w:footnote>
  <w:footnote w:type="continuationNotice" w:id="1">
    <w:p w14:paraId="2061DFBC" w14:textId="77777777" w:rsidR="007E3CA6" w:rsidRDefault="007E3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6710" w14:textId="7733DC15" w:rsidR="00D32266" w:rsidRPr="00ED6429" w:rsidRDefault="00D32266" w:rsidP="00D32266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ED6429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>
      <w:rPr>
        <w:rFonts w:ascii="Times New Roman" w:hAnsi="Times New Roman"/>
        <w:b/>
        <w:bCs/>
        <w:i/>
        <w:sz w:val="22"/>
        <w:szCs w:val="22"/>
      </w:rPr>
      <w:t>18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</w:t>
    </w:r>
    <w:r w:rsidR="00885F02">
      <w:rPr>
        <w:rFonts w:ascii="Times New Roman" w:hAnsi="Times New Roman"/>
        <w:b/>
        <w:bCs/>
        <w:i/>
        <w:sz w:val="22"/>
        <w:szCs w:val="22"/>
      </w:rPr>
      <w:t>PDL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885F02"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, 202</w:t>
    </w:r>
    <w:r w:rsidR="00511882">
      <w:rPr>
        <w:rFonts w:ascii="Times New Roman" w:hAnsi="Times New Roman"/>
        <w:b/>
        <w:bCs/>
        <w:i/>
        <w:sz w:val="22"/>
        <w:szCs w:val="22"/>
      </w:rPr>
      <w:t>5</w:t>
    </w:r>
    <w:r w:rsidRPr="00ED6429">
      <w:rPr>
        <w:rFonts w:ascii="Times New Roman" w:hAnsi="Times New Roman"/>
        <w:b/>
        <w:bCs/>
        <w:i/>
        <w:sz w:val="22"/>
        <w:szCs w:val="22"/>
      </w:rPr>
      <w:t>/202</w:t>
    </w:r>
    <w:r w:rsidR="00511882">
      <w:rPr>
        <w:rFonts w:ascii="Times New Roman" w:hAnsi="Times New Roman"/>
        <w:b/>
        <w:bCs/>
        <w:i/>
        <w:sz w:val="22"/>
        <w:szCs w:val="22"/>
      </w:rPr>
      <w:t>6</w:t>
    </w:r>
  </w:p>
  <w:p w14:paraId="729AACC5" w14:textId="77777777" w:rsidR="00D32266" w:rsidRDefault="00D322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288"/>
    <w:multiLevelType w:val="hybridMultilevel"/>
    <w:tmpl w:val="E6803E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B7108"/>
    <w:multiLevelType w:val="hybridMultilevel"/>
    <w:tmpl w:val="7DB2B09C"/>
    <w:lvl w:ilvl="0" w:tplc="E7A8A0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BF2A41"/>
    <w:multiLevelType w:val="hybridMultilevel"/>
    <w:tmpl w:val="679896B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31690"/>
    <w:multiLevelType w:val="hybridMultilevel"/>
    <w:tmpl w:val="81F886E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90F97"/>
    <w:multiLevelType w:val="hybridMultilevel"/>
    <w:tmpl w:val="8F7AE8B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2230"/>
    <w:multiLevelType w:val="hybridMultilevel"/>
    <w:tmpl w:val="7780E56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67D2A"/>
    <w:multiLevelType w:val="hybridMultilevel"/>
    <w:tmpl w:val="7B04A47E"/>
    <w:lvl w:ilvl="0" w:tplc="E6923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663F"/>
    <w:multiLevelType w:val="hybridMultilevel"/>
    <w:tmpl w:val="AD6EE88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95145"/>
    <w:multiLevelType w:val="hybridMultilevel"/>
    <w:tmpl w:val="7174C928"/>
    <w:lvl w:ilvl="0" w:tplc="0FD22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6B9"/>
    <w:multiLevelType w:val="hybridMultilevel"/>
    <w:tmpl w:val="BE5EC63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533308"/>
    <w:multiLevelType w:val="hybridMultilevel"/>
    <w:tmpl w:val="8B723F96"/>
    <w:lvl w:ilvl="0" w:tplc="8D0A1E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B947F5"/>
    <w:multiLevelType w:val="hybridMultilevel"/>
    <w:tmpl w:val="B4326C7C"/>
    <w:lvl w:ilvl="0" w:tplc="04D6CB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FF38C0"/>
    <w:multiLevelType w:val="hybridMultilevel"/>
    <w:tmpl w:val="557A991E"/>
    <w:lvl w:ilvl="0" w:tplc="087CEB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D74DC3"/>
    <w:multiLevelType w:val="hybridMultilevel"/>
    <w:tmpl w:val="D47A06C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C85257"/>
    <w:multiLevelType w:val="hybridMultilevel"/>
    <w:tmpl w:val="2294F14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911AE8"/>
    <w:multiLevelType w:val="hybridMultilevel"/>
    <w:tmpl w:val="B6A43084"/>
    <w:lvl w:ilvl="0" w:tplc="791A7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B5214"/>
    <w:multiLevelType w:val="hybridMultilevel"/>
    <w:tmpl w:val="E2F2157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6D80BF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070DA9"/>
    <w:multiLevelType w:val="hybridMultilevel"/>
    <w:tmpl w:val="6B726D7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58407A"/>
    <w:multiLevelType w:val="hybridMultilevel"/>
    <w:tmpl w:val="0D7C9EF6"/>
    <w:lvl w:ilvl="0" w:tplc="1A905C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9794621">
    <w:abstractNumId w:val="7"/>
  </w:num>
  <w:num w:numId="2" w16cid:durableId="1750809025">
    <w:abstractNumId w:val="18"/>
  </w:num>
  <w:num w:numId="3" w16cid:durableId="543835920">
    <w:abstractNumId w:val="0"/>
  </w:num>
  <w:num w:numId="4" w16cid:durableId="1640525388">
    <w:abstractNumId w:val="1"/>
  </w:num>
  <w:num w:numId="5" w16cid:durableId="1015116021">
    <w:abstractNumId w:val="16"/>
  </w:num>
  <w:num w:numId="6" w16cid:durableId="1104499855">
    <w:abstractNumId w:val="12"/>
  </w:num>
  <w:num w:numId="7" w16cid:durableId="2067218774">
    <w:abstractNumId w:val="13"/>
  </w:num>
  <w:num w:numId="8" w16cid:durableId="598489591">
    <w:abstractNumId w:val="10"/>
  </w:num>
  <w:num w:numId="9" w16cid:durableId="725185850">
    <w:abstractNumId w:val="3"/>
  </w:num>
  <w:num w:numId="10" w16cid:durableId="773208009">
    <w:abstractNumId w:val="11"/>
  </w:num>
  <w:num w:numId="11" w16cid:durableId="918753348">
    <w:abstractNumId w:val="4"/>
  </w:num>
  <w:num w:numId="12" w16cid:durableId="2018144167">
    <w:abstractNumId w:val="9"/>
  </w:num>
  <w:num w:numId="13" w16cid:durableId="129129388">
    <w:abstractNumId w:val="2"/>
  </w:num>
  <w:num w:numId="14" w16cid:durableId="2065254405">
    <w:abstractNumId w:val="5"/>
  </w:num>
  <w:num w:numId="15" w16cid:durableId="143856620">
    <w:abstractNumId w:val="17"/>
  </w:num>
  <w:num w:numId="16" w16cid:durableId="1046679178">
    <w:abstractNumId w:val="14"/>
  </w:num>
  <w:num w:numId="17" w16cid:durableId="342170386">
    <w:abstractNumId w:val="8"/>
  </w:num>
  <w:num w:numId="18" w16cid:durableId="1384449943">
    <w:abstractNumId w:val="6"/>
  </w:num>
  <w:num w:numId="19" w16cid:durableId="9233030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20C"/>
    <w:rsid w:val="00015DD1"/>
    <w:rsid w:val="00041801"/>
    <w:rsid w:val="00051674"/>
    <w:rsid w:val="00056DD9"/>
    <w:rsid w:val="000656EB"/>
    <w:rsid w:val="00070022"/>
    <w:rsid w:val="00070667"/>
    <w:rsid w:val="000A6C45"/>
    <w:rsid w:val="000A7C9E"/>
    <w:rsid w:val="000B1FB5"/>
    <w:rsid w:val="000B507A"/>
    <w:rsid w:val="000D120C"/>
    <w:rsid w:val="000E53A3"/>
    <w:rsid w:val="000E60E9"/>
    <w:rsid w:val="00131A05"/>
    <w:rsid w:val="00135B3C"/>
    <w:rsid w:val="00172347"/>
    <w:rsid w:val="00195885"/>
    <w:rsid w:val="0019756A"/>
    <w:rsid w:val="001C06ED"/>
    <w:rsid w:val="001D3B13"/>
    <w:rsid w:val="001E1316"/>
    <w:rsid w:val="001F6991"/>
    <w:rsid w:val="00204BEE"/>
    <w:rsid w:val="0021218B"/>
    <w:rsid w:val="002304FF"/>
    <w:rsid w:val="0023117B"/>
    <w:rsid w:val="00263EA3"/>
    <w:rsid w:val="00274097"/>
    <w:rsid w:val="002B7B2C"/>
    <w:rsid w:val="002E54C8"/>
    <w:rsid w:val="002F4930"/>
    <w:rsid w:val="00316CE7"/>
    <w:rsid w:val="0032780A"/>
    <w:rsid w:val="00383423"/>
    <w:rsid w:val="00385FBE"/>
    <w:rsid w:val="00391D61"/>
    <w:rsid w:val="003A5564"/>
    <w:rsid w:val="003C1E8D"/>
    <w:rsid w:val="003C5821"/>
    <w:rsid w:val="003C5881"/>
    <w:rsid w:val="003E2016"/>
    <w:rsid w:val="003F3C13"/>
    <w:rsid w:val="004403DB"/>
    <w:rsid w:val="00476214"/>
    <w:rsid w:val="0048785D"/>
    <w:rsid w:val="00487B17"/>
    <w:rsid w:val="004D2424"/>
    <w:rsid w:val="004D7EB8"/>
    <w:rsid w:val="004E3F6D"/>
    <w:rsid w:val="004E6E9A"/>
    <w:rsid w:val="0050060C"/>
    <w:rsid w:val="005009C1"/>
    <w:rsid w:val="005117C2"/>
    <w:rsid w:val="00511882"/>
    <w:rsid w:val="005179D7"/>
    <w:rsid w:val="0052446B"/>
    <w:rsid w:val="00540F1B"/>
    <w:rsid w:val="00541758"/>
    <w:rsid w:val="005446AB"/>
    <w:rsid w:val="00587B04"/>
    <w:rsid w:val="005921CE"/>
    <w:rsid w:val="00597480"/>
    <w:rsid w:val="00597745"/>
    <w:rsid w:val="005A5001"/>
    <w:rsid w:val="005B04A1"/>
    <w:rsid w:val="00602770"/>
    <w:rsid w:val="00605362"/>
    <w:rsid w:val="00614FBB"/>
    <w:rsid w:val="00644587"/>
    <w:rsid w:val="0067518E"/>
    <w:rsid w:val="006923A4"/>
    <w:rsid w:val="006A2442"/>
    <w:rsid w:val="006A4163"/>
    <w:rsid w:val="006B0AAD"/>
    <w:rsid w:val="006C5D6F"/>
    <w:rsid w:val="006D468E"/>
    <w:rsid w:val="006D504A"/>
    <w:rsid w:val="006D5F10"/>
    <w:rsid w:val="006F3F27"/>
    <w:rsid w:val="0074444E"/>
    <w:rsid w:val="00747F34"/>
    <w:rsid w:val="00781B5E"/>
    <w:rsid w:val="00794E58"/>
    <w:rsid w:val="007A590F"/>
    <w:rsid w:val="007D70A8"/>
    <w:rsid w:val="007E3CA6"/>
    <w:rsid w:val="007F0A72"/>
    <w:rsid w:val="00816A37"/>
    <w:rsid w:val="00827F3C"/>
    <w:rsid w:val="008523A4"/>
    <w:rsid w:val="00862FAA"/>
    <w:rsid w:val="008659A0"/>
    <w:rsid w:val="0086723F"/>
    <w:rsid w:val="00880C45"/>
    <w:rsid w:val="008854F2"/>
    <w:rsid w:val="00885F02"/>
    <w:rsid w:val="00886510"/>
    <w:rsid w:val="0089204A"/>
    <w:rsid w:val="008B2AD1"/>
    <w:rsid w:val="008E6AD0"/>
    <w:rsid w:val="008E7B05"/>
    <w:rsid w:val="00903184"/>
    <w:rsid w:val="00914371"/>
    <w:rsid w:val="0093109F"/>
    <w:rsid w:val="0093607E"/>
    <w:rsid w:val="00942773"/>
    <w:rsid w:val="00953551"/>
    <w:rsid w:val="00966C56"/>
    <w:rsid w:val="00981EAA"/>
    <w:rsid w:val="00994EA3"/>
    <w:rsid w:val="00994F16"/>
    <w:rsid w:val="009B1A54"/>
    <w:rsid w:val="009B2650"/>
    <w:rsid w:val="009B66F2"/>
    <w:rsid w:val="009C7B01"/>
    <w:rsid w:val="009E3730"/>
    <w:rsid w:val="009F4A01"/>
    <w:rsid w:val="00A12391"/>
    <w:rsid w:val="00A16A3B"/>
    <w:rsid w:val="00A33944"/>
    <w:rsid w:val="00A378E3"/>
    <w:rsid w:val="00A54B3B"/>
    <w:rsid w:val="00A60ED6"/>
    <w:rsid w:val="00A754B5"/>
    <w:rsid w:val="00A839A0"/>
    <w:rsid w:val="00AA79A7"/>
    <w:rsid w:val="00AD0832"/>
    <w:rsid w:val="00AD7A5E"/>
    <w:rsid w:val="00B20CF0"/>
    <w:rsid w:val="00B55256"/>
    <w:rsid w:val="00B95A82"/>
    <w:rsid w:val="00BA3971"/>
    <w:rsid w:val="00BA469F"/>
    <w:rsid w:val="00BC7F83"/>
    <w:rsid w:val="00BE0FB4"/>
    <w:rsid w:val="00BE74B6"/>
    <w:rsid w:val="00BF5B13"/>
    <w:rsid w:val="00C01F3C"/>
    <w:rsid w:val="00C026D2"/>
    <w:rsid w:val="00C1139D"/>
    <w:rsid w:val="00C64871"/>
    <w:rsid w:val="00C73FEB"/>
    <w:rsid w:val="00CB1DE0"/>
    <w:rsid w:val="00CF7375"/>
    <w:rsid w:val="00D06C43"/>
    <w:rsid w:val="00D32266"/>
    <w:rsid w:val="00D408DC"/>
    <w:rsid w:val="00D43835"/>
    <w:rsid w:val="00D61C71"/>
    <w:rsid w:val="00D702D8"/>
    <w:rsid w:val="00D75410"/>
    <w:rsid w:val="00D76462"/>
    <w:rsid w:val="00DA1CC8"/>
    <w:rsid w:val="00DD015A"/>
    <w:rsid w:val="00DD406B"/>
    <w:rsid w:val="00DD7C97"/>
    <w:rsid w:val="00E21890"/>
    <w:rsid w:val="00E2608A"/>
    <w:rsid w:val="00E4296C"/>
    <w:rsid w:val="00E54599"/>
    <w:rsid w:val="00E923F8"/>
    <w:rsid w:val="00EA5A3B"/>
    <w:rsid w:val="00ED051F"/>
    <w:rsid w:val="00EE3473"/>
    <w:rsid w:val="00EF49C3"/>
    <w:rsid w:val="00F10237"/>
    <w:rsid w:val="00F12F89"/>
    <w:rsid w:val="00F22ED0"/>
    <w:rsid w:val="00F230F3"/>
    <w:rsid w:val="00F3635E"/>
    <w:rsid w:val="00F5676F"/>
    <w:rsid w:val="00F91CC9"/>
    <w:rsid w:val="00F92780"/>
    <w:rsid w:val="00F94A07"/>
    <w:rsid w:val="00F969C4"/>
    <w:rsid w:val="00FA19A2"/>
    <w:rsid w:val="00FB7D91"/>
    <w:rsid w:val="00FC6700"/>
    <w:rsid w:val="00FF186D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D761"/>
  <w15:docId w15:val="{67941D3A-4ACD-4CFF-A8E2-43F7797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120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F5B13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D120C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D120C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uiPriority w:val="34"/>
    <w:qFormat/>
    <w:rsid w:val="000D120C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0D120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0D120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39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394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394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39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394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39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944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39"/>
    <w:rsid w:val="0052446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B7B2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BF5B13"/>
    <w:rPr>
      <w:rFonts w:ascii="Times New Roman" w:eastAsia="Times New Roman" w:hAnsi="Times New Roman" w:cs="Times New Roman"/>
      <w:b/>
      <w:bCs/>
      <w:kern w:val="28"/>
      <w:sz w:val="26"/>
      <w:szCs w:val="26"/>
      <w:lang w:val="nl-NL" w:eastAsia="nl-NL"/>
    </w:rPr>
  </w:style>
  <w:style w:type="paragraph" w:customStyle="1" w:styleId="Default">
    <w:name w:val="Default"/>
    <w:rsid w:val="00BF5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6702-B5F5-4C30-897E-88F92DF437A5}"/>
</file>

<file path=customXml/itemProps2.xml><?xml version="1.0" encoding="utf-8"?>
<ds:datastoreItem xmlns:ds="http://schemas.openxmlformats.org/officeDocument/2006/customXml" ds:itemID="{CF6C3F9B-EEA5-4115-A1AA-3D88EB121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A4B7B-6861-4352-A49B-4A5641001469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4.xml><?xml version="1.0" encoding="utf-8"?>
<ds:datastoreItem xmlns:ds="http://schemas.openxmlformats.org/officeDocument/2006/customXml" ds:itemID="{B3DBBBD3-5D8B-4376-BA60-69266F93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1920</Words>
  <Characters>10566</Characters>
  <Application>Microsoft Office Word</Application>
  <DocSecurity>0</DocSecurity>
  <Lines>88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d.jacobse</dc:creator>
  <cp:lastModifiedBy>Olga koppenhagen</cp:lastModifiedBy>
  <cp:revision>3</cp:revision>
  <cp:lastPrinted>2022-06-07T18:08:00Z</cp:lastPrinted>
  <dcterms:created xsi:type="dcterms:W3CDTF">2025-06-03T10:39:00Z</dcterms:created>
  <dcterms:modified xsi:type="dcterms:W3CDTF">2025-06-03T10:40:00Z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3052400</vt:r8>
  </property>
  <property fmtid="{D5CDD505-2E9C-101B-9397-08002B2CF9AE}" pid="4" name="MediaServiceImageTags">
    <vt:lpwstr/>
  </property>
</Properties>
</file>