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r w:rsidR="003C57AF" w:rsidRPr="007E3785">
        <w:rPr>
          <w:szCs w:val="22"/>
          <w:lang w:val="en-GB"/>
        </w:rPr>
        <w:t>Atw</w:t>
      </w:r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>rt. 5.7 lid 2 Atw</w:t>
      </w:r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>rt. 2 lid 1 Wfw</w:t>
      </w:r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>rt. 1.1 lid 1 onder a en b Atw.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6A24D5B7" w14:textId="705CB0FD" w:rsidR="00E3483C" w:rsidRPr="007E3785" w:rsidRDefault="00A17A1E" w:rsidP="003C1874">
      <w:pPr>
        <w:rPr>
          <w:szCs w:val="22"/>
          <w:lang w:val="da-DK"/>
        </w:rPr>
      </w:pPr>
      <w:r w:rsidRPr="007E3785">
        <w:rPr>
          <w:szCs w:val="22"/>
          <w:lang w:val="da-DK"/>
        </w:rPr>
        <w:t>De</w:t>
      </w:r>
      <w:r w:rsidR="003C1874">
        <w:rPr>
          <w:szCs w:val="22"/>
          <w:lang w:val="da-DK"/>
        </w:rPr>
        <w:t xml:space="preserve"> Nederlandse Arbeidsinspectie (voorheen</w:t>
      </w:r>
      <w:r w:rsidRPr="007E3785">
        <w:rPr>
          <w:szCs w:val="22"/>
          <w:lang w:val="da-DK"/>
        </w:rPr>
        <w:t xml:space="preserve"> Inspectie SZW</w:t>
      </w:r>
      <w:r w:rsidR="003C1874">
        <w:rPr>
          <w:szCs w:val="22"/>
          <w:lang w:val="da-DK"/>
        </w:rPr>
        <w:t>)</w:t>
      </w:r>
      <w:r w:rsidRPr="007E3785">
        <w:rPr>
          <w:szCs w:val="22"/>
          <w:lang w:val="da-DK"/>
        </w:rPr>
        <w:t xml:space="preserve"> is verantwoordelijk voor de controle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>. De werkgever is en blijft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79FE1055" w:rsidR="002F760D" w:rsidRPr="007E3785" w:rsidRDefault="00A17A1E" w:rsidP="001012FA">
      <w:pPr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C5096E">
        <w:rPr>
          <w:szCs w:val="22"/>
          <w:lang w:val="da-DK"/>
        </w:rPr>
        <w:t xml:space="preserve">, niet voor elk arbeidsongeval. </w:t>
      </w:r>
      <w:r w:rsidR="001012FA">
        <w:rPr>
          <w:szCs w:val="22"/>
          <w:lang w:val="da-DK"/>
        </w:rPr>
        <w:t>Dat geldt alleen b</w:t>
      </w:r>
      <w:r w:rsidR="00C5096E">
        <w:rPr>
          <w:szCs w:val="22"/>
          <w:lang w:val="da-DK"/>
        </w:rPr>
        <w:t xml:space="preserve">ij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ernstig arbeidsongeval </w:t>
      </w:r>
      <w:r w:rsidR="001012FA">
        <w:rPr>
          <w:szCs w:val="22"/>
          <w:lang w:val="da-DK"/>
        </w:rPr>
        <w:t>dat leidt tot de dood, een</w:t>
      </w:r>
      <w:r w:rsidR="00C5096E">
        <w:rPr>
          <w:szCs w:val="22"/>
          <w:lang w:val="da-DK"/>
        </w:rPr>
        <w:t xml:space="preserve"> blijvend letsel of </w:t>
      </w:r>
      <w:r w:rsidR="001012FA">
        <w:rPr>
          <w:szCs w:val="22"/>
          <w:lang w:val="da-DK"/>
        </w:rPr>
        <w:t xml:space="preserve">een </w:t>
      </w:r>
      <w:r w:rsidR="00C5096E">
        <w:rPr>
          <w:szCs w:val="22"/>
          <w:lang w:val="da-DK"/>
        </w:rPr>
        <w:t xml:space="preserve">ziekenhuisopname. </w:t>
      </w:r>
      <w:r w:rsidR="003C1874">
        <w:rPr>
          <w:szCs w:val="22"/>
          <w:lang w:val="da-DK"/>
        </w:rPr>
        <w:t>De Nederl</w:t>
      </w:r>
      <w:r w:rsidR="001012FA">
        <w:rPr>
          <w:szCs w:val="22"/>
          <w:lang w:val="da-DK"/>
        </w:rPr>
        <w:t>a</w:t>
      </w:r>
      <w:r w:rsidR="003C1874">
        <w:rPr>
          <w:szCs w:val="22"/>
          <w:lang w:val="da-DK"/>
        </w:rPr>
        <w:t>ndse Arbeidsinspectie (voorheen Inspectie SZW)</w:t>
      </w:r>
      <w:r w:rsidR="00C5096E">
        <w:rPr>
          <w:szCs w:val="22"/>
          <w:lang w:val="da-DK"/>
        </w:rPr>
        <w:t xml:space="preserve"> en OR</w:t>
      </w:r>
      <w:r w:rsidR="001012FA">
        <w:rPr>
          <w:szCs w:val="22"/>
          <w:lang w:val="da-DK"/>
        </w:rPr>
        <w:t xml:space="preserve"> moeten dan op de hoogte worden gesteld</w:t>
      </w:r>
      <w:r w:rsidR="00C5096E">
        <w:rPr>
          <w:szCs w:val="22"/>
          <w:lang w:val="da-DK"/>
        </w:rPr>
        <w:t>.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Wfw)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>8 Wfw).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Wfw)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roostertechnische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1D32791D" w14:textId="6C3A597D" w:rsidR="007E3785" w:rsidRDefault="002F760D" w:rsidP="005B5655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</w:r>
      <w:r w:rsidR="003C1874">
        <w:rPr>
          <w:szCs w:val="22"/>
        </w:rPr>
        <w:t xml:space="preserve">Het informeren van de Nederlandse Arbeidsinspectie (voorheen Inspectie SZW) </w:t>
      </w:r>
      <w:r w:rsidRPr="007E3785">
        <w:rPr>
          <w:szCs w:val="22"/>
        </w:rPr>
        <w:t xml:space="preserve">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  <w:r w:rsidR="007E3785"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lastRenderedPageBreak/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Wfw)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Wfw</w:t>
      </w:r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5E47BAA0" w14:textId="3B764D42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</w:p>
    <w:p w14:paraId="00CF7D6C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330B3DED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</w:t>
      </w:r>
      <w:r w:rsidR="00A17A1E" w:rsidRPr="007E3785">
        <w:rPr>
          <w:szCs w:val="22"/>
        </w:rPr>
        <w:t>1</w:t>
      </w:r>
    </w:p>
    <w:p w14:paraId="51536E96" w14:textId="0EF08E29" w:rsidR="00B321F2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E3785">
        <w:rPr>
          <w:szCs w:val="22"/>
        </w:rPr>
        <w:t xml:space="preserve">Tanja </w:t>
      </w:r>
      <w:r w:rsidRPr="007E3785">
        <w:rPr>
          <w:szCs w:val="22"/>
        </w:rPr>
        <w:t xml:space="preserve">mag </w:t>
      </w:r>
      <w:r w:rsidR="007E3785">
        <w:rPr>
          <w:szCs w:val="22"/>
        </w:rPr>
        <w:t xml:space="preserve">haar </w:t>
      </w:r>
      <w:r w:rsidRPr="007E3785">
        <w:rPr>
          <w:szCs w:val="22"/>
        </w:rPr>
        <w:t>recht om aanpassing van de arbeidsduu</w:t>
      </w:r>
      <w:r w:rsidR="002F477A" w:rsidRPr="007E3785">
        <w:rPr>
          <w:szCs w:val="22"/>
        </w:rPr>
        <w:t xml:space="preserve">r pas uitoefenen nadat </w:t>
      </w:r>
      <w:r w:rsidR="007E3785">
        <w:rPr>
          <w:szCs w:val="22"/>
        </w:rPr>
        <w:t>z</w:t>
      </w:r>
      <w:r w:rsidR="002F477A" w:rsidRPr="007E3785">
        <w:rPr>
          <w:szCs w:val="22"/>
        </w:rPr>
        <w:t xml:space="preserve">ij ten </w:t>
      </w:r>
      <w:r w:rsidRPr="007E3785">
        <w:rPr>
          <w:szCs w:val="22"/>
        </w:rPr>
        <w:t xml:space="preserve">minste een half jaar in dienst is. Deze eis geldt </w:t>
      </w:r>
      <w:r w:rsidR="007E3785">
        <w:rPr>
          <w:szCs w:val="22"/>
        </w:rPr>
        <w:t xml:space="preserve">echter </w:t>
      </w:r>
      <w:r w:rsidRPr="007E3785">
        <w:rPr>
          <w:szCs w:val="22"/>
        </w:rPr>
        <w:t>niet als er sprake is van onvoorziene omstandigheden</w:t>
      </w:r>
      <w:r w:rsidR="00F12238" w:rsidRPr="007E3785">
        <w:rPr>
          <w:szCs w:val="22"/>
        </w:rPr>
        <w:t xml:space="preserve"> (art. 2 lid 1 Wfw)</w:t>
      </w:r>
      <w:r w:rsidRPr="007E3785">
        <w:rPr>
          <w:szCs w:val="22"/>
        </w:rPr>
        <w:t>. In dit geval is duidelijk sprake van onvoorziene omstandigheden: het kind van Tanja is afhankelijk van Tanja en is ineens ernstig ziek. Tanja mag verzoeken om urenvermindering.</w:t>
      </w:r>
    </w:p>
    <w:p w14:paraId="08C64C65" w14:textId="4DE14E80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Invullen naar eigen inzicht. Bijvoorbeeld kan meespelen: wat </w:t>
      </w:r>
      <w:r w:rsidR="002F477A" w:rsidRPr="007E3785">
        <w:rPr>
          <w:szCs w:val="22"/>
        </w:rPr>
        <w:t xml:space="preserve">is de relatie van Tanja tot de </w:t>
      </w:r>
      <w:r w:rsidRPr="007E3785">
        <w:rPr>
          <w:szCs w:val="22"/>
        </w:rPr>
        <w:t>huisgenoot? Hoe hulpbehoevend is de huisgenoot? Was de huisgenoot altijd al ziek of is hij</w:t>
      </w:r>
      <w:r w:rsidR="007E3785">
        <w:rPr>
          <w:szCs w:val="22"/>
        </w:rPr>
        <w:t>/zij</w:t>
      </w:r>
      <w:r w:rsidRPr="007E3785">
        <w:rPr>
          <w:szCs w:val="22"/>
        </w:rPr>
        <w:t xml:space="preserve"> ineens ziek geworden? Hoeveel andere huisgenoten zijn </w:t>
      </w:r>
      <w:r w:rsidR="0055733E" w:rsidRPr="007E3785">
        <w:rPr>
          <w:szCs w:val="22"/>
        </w:rPr>
        <w:t xml:space="preserve">er </w:t>
      </w:r>
      <w:r w:rsidRPr="007E3785">
        <w:rPr>
          <w:szCs w:val="22"/>
        </w:rPr>
        <w:t>in het huis? Zijn er buiten het huis nog mensen waarop de huisgenoot kan rekenen?</w:t>
      </w:r>
    </w:p>
    <w:p w14:paraId="3A6D7D08" w14:textId="77777777" w:rsidR="00A839A0" w:rsidRPr="007E3785" w:rsidRDefault="00A839A0" w:rsidP="003426D6">
      <w:pPr>
        <w:ind w:left="567" w:hanging="567"/>
        <w:rPr>
          <w:szCs w:val="22"/>
        </w:rPr>
      </w:pPr>
    </w:p>
    <w:p w14:paraId="15627A8B" w14:textId="77777777" w:rsidR="00213457" w:rsidRPr="007E3785" w:rsidRDefault="003C57AF" w:rsidP="003426D6">
      <w:pPr>
        <w:ind w:left="567" w:hanging="567"/>
        <w:rPr>
          <w:szCs w:val="22"/>
        </w:rPr>
      </w:pPr>
      <w:r w:rsidRPr="007E3785">
        <w:rPr>
          <w:szCs w:val="22"/>
        </w:rPr>
        <w:t>Opgave</w:t>
      </w:r>
      <w:r w:rsidR="007C2B75" w:rsidRPr="007E3785">
        <w:rPr>
          <w:szCs w:val="22"/>
        </w:rPr>
        <w:t xml:space="preserve"> 13.1</w:t>
      </w:r>
      <w:r w:rsidR="00A17A1E" w:rsidRPr="007E3785">
        <w:rPr>
          <w:szCs w:val="22"/>
        </w:rPr>
        <w:t>2</w:t>
      </w:r>
    </w:p>
    <w:p w14:paraId="7E03E9C7" w14:textId="77777777" w:rsidR="00410370" w:rsidRPr="007E3785" w:rsidRDefault="00375C1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410370" w:rsidRPr="007E3785">
        <w:rPr>
          <w:szCs w:val="22"/>
        </w:rPr>
        <w:t xml:space="preserve">Een kind is jonger dan 16 jaar. Het in beginsel verboden een kind arbeid te laten verrichten, tenzij (art. 3:2 Atw): </w:t>
      </w:r>
    </w:p>
    <w:p w14:paraId="772C7BD7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12 jaar of ouder buiten schooltijd arbeid in het kader van een alternatieve sanctie verricht;</w:t>
      </w:r>
    </w:p>
    <w:p w14:paraId="0097CD63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13 jaar of ouder buiten schooltijd óf in het kader van een maatschappelijke stage niet-industriële arbeid van lichte aard verricht;</w:t>
      </w:r>
    </w:p>
    <w:p w14:paraId="5AAF0031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14 jaar of ouder arbeid van lichte aard verricht naast en in samenhang met het onderwijs;</w:t>
      </w:r>
    </w:p>
    <w:p w14:paraId="06A73E9B" w14:textId="77777777" w:rsidR="00410370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15 jaar of ouder buiten schooltijd ochtendkranten bezorgt.</w:t>
      </w:r>
    </w:p>
    <w:p w14:paraId="59198757" w14:textId="77777777" w:rsidR="000626C6" w:rsidRPr="007E3785" w:rsidRDefault="00375C16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lastRenderedPageBreak/>
        <w:tab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Een werknemer die de leeftijd van 16 of 17 jaar heeft, wordt aangemerkt als jeugdige werknemer in de ATW. </w:t>
      </w:r>
      <w:r w:rsidR="002F477A" w:rsidRPr="007E3785">
        <w:rPr>
          <w:rFonts w:ascii="Times New Roman" w:eastAsia="Frutiger LT Std 55 Roman" w:hAnsi="Times New Roman" w:cs="Times New Roman"/>
          <w:szCs w:val="22"/>
        </w:rPr>
        <w:br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De arbeidstijd voor de jeugdige werknemer is beperkt tot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9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uur per dienst en maximaal 45 uur per week en daarbij mag het gemiddelde aantal werkuren gedurende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4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>aaneengesloten weken niet hoger zijn dan 40 uur (art. 5:7 ATW).</w:t>
      </w:r>
    </w:p>
    <w:p w14:paraId="4369F5F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530CD027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13.13</w:t>
      </w:r>
    </w:p>
    <w:p w14:paraId="2D9A4B73" w14:textId="56323F8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veiligheidsdienst heeft tot taak de veiligheid binnen het bedrijf te bevorderen</w:t>
      </w:r>
      <w:r w:rsidR="00272EE0">
        <w:rPr>
          <w:rFonts w:ascii="Times New Roman" w:eastAsia="Frutiger LT Std 55 Roman" w:hAnsi="Times New Roman" w:cs="Times New Roman"/>
          <w:szCs w:val="22"/>
        </w:rPr>
        <w:t>. Dat houdt het volgende in</w:t>
      </w:r>
      <w:r w:rsidRPr="007E3785">
        <w:rPr>
          <w:rFonts w:ascii="Times New Roman" w:eastAsia="Frutiger LT Std 55 Roman" w:hAnsi="Times New Roman" w:cs="Times New Roman"/>
          <w:szCs w:val="22"/>
        </w:rPr>
        <w:t>: bestrijden en voorkomen van ongevallen, meewerken aan revalidatie, ongevalsrapportage, hulp bij het jaarplan, jaarverslag en veiligheidsrapporten.</w:t>
      </w:r>
    </w:p>
    <w:p w14:paraId="134D481B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ab/>
        <w:t>De bedrijfsgezondheidsdienst adviseert de werkgever. Het is ook een overlegorgaan: geneeskundig onderzoek, keuring en dergelijke.</w:t>
      </w:r>
    </w:p>
    <w:p w14:paraId="16D3F8AC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is zelf verantwoordelijk voor het verzuim- en arbobeleid binnen zijn bedrijf.</w:t>
      </w:r>
    </w:p>
    <w:p w14:paraId="5CF78F3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203D00D4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13.14</w:t>
      </w:r>
    </w:p>
    <w:p w14:paraId="5F557711" w14:textId="78987DFA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oefent toezicht uit op het naar behoren uitvoeren van de contractueel vastgelegde taken van de arbodienst.</w:t>
      </w:r>
    </w:p>
    <w:p w14:paraId="6CC5ADE6" w14:textId="470157FF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 xml:space="preserve">De </w:t>
      </w:r>
      <w:r w:rsidR="003C1874">
        <w:rPr>
          <w:rFonts w:ascii="Times New Roman" w:eastAsia="Frutiger LT Std 55 Roman" w:hAnsi="Times New Roman" w:cs="Times New Roman"/>
          <w:szCs w:val="22"/>
        </w:rPr>
        <w:t xml:space="preserve">Nederlandse Arbeidsinspectie (voorheen </w:t>
      </w:r>
      <w:r w:rsidRPr="007E3785">
        <w:rPr>
          <w:rFonts w:ascii="Times New Roman" w:eastAsia="Frutiger LT Std 55 Roman" w:hAnsi="Times New Roman" w:cs="Times New Roman"/>
          <w:szCs w:val="22"/>
        </w:rPr>
        <w:t>Inspectie SZW</w:t>
      </w:r>
      <w:r w:rsidR="003C1874">
        <w:rPr>
          <w:rFonts w:ascii="Times New Roman" w:eastAsia="Frutiger LT Std 55 Roman" w:hAnsi="Times New Roman" w:cs="Times New Roman"/>
          <w:szCs w:val="22"/>
        </w:rPr>
        <w:t>)</w:t>
      </w:r>
      <w:r w:rsidRPr="007E3785">
        <w:rPr>
          <w:rFonts w:ascii="Times New Roman" w:eastAsia="Frutiger LT Std 55 Roman" w:hAnsi="Times New Roman" w:cs="Times New Roman"/>
          <w:szCs w:val="22"/>
        </w:rPr>
        <w:t xml:space="preserve"> is belast met het toezicht op de naleving van de wet en geeft adviezen.</w:t>
      </w:r>
    </w:p>
    <w:p w14:paraId="76AD51E1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sectPr w:rsidR="00A17A1E" w:rsidRPr="007E3785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C721" w14:textId="77777777" w:rsidR="002F2C54" w:rsidRDefault="002F2C54" w:rsidP="00E65DE6">
      <w:r>
        <w:separator/>
      </w:r>
    </w:p>
  </w:endnote>
  <w:endnote w:type="continuationSeparator" w:id="0">
    <w:p w14:paraId="49427183" w14:textId="77777777" w:rsidR="002F2C54" w:rsidRDefault="002F2C54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5EA2" w14:textId="11204C3E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C5096E">
          <w:rPr>
            <w:noProof/>
            <w:sz w:val="18"/>
            <w:szCs w:val="18"/>
          </w:rPr>
          <w:t>4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4DB4" w14:textId="77777777" w:rsidR="002F2C54" w:rsidRDefault="002F2C54" w:rsidP="00E65DE6">
      <w:r>
        <w:separator/>
      </w:r>
    </w:p>
  </w:footnote>
  <w:footnote w:type="continuationSeparator" w:id="0">
    <w:p w14:paraId="1BE34E04" w14:textId="77777777" w:rsidR="002F2C54" w:rsidRDefault="002F2C54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6A1E" w14:textId="2AE45F22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  <w:r w:rsidR="00C5096E">
      <w:rPr>
        <w:rFonts w:ascii="Times New Roman" w:hAnsi="Times New Roman"/>
        <w:b/>
        <w:bCs/>
        <w:i/>
        <w:sz w:val="22"/>
        <w:szCs w:val="22"/>
      </w:rPr>
      <w:t>3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C5096E">
      <w:rPr>
        <w:rFonts w:ascii="Times New Roman" w:hAnsi="Times New Roman"/>
        <w:b/>
        <w:bCs/>
        <w:i/>
        <w:sz w:val="22"/>
        <w:szCs w:val="22"/>
      </w:rPr>
      <w:t>4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 w16cid:durableId="944995848">
    <w:abstractNumId w:val="7"/>
  </w:num>
  <w:num w:numId="2" w16cid:durableId="1864244345">
    <w:abstractNumId w:val="3"/>
  </w:num>
  <w:num w:numId="3" w16cid:durableId="1758206226">
    <w:abstractNumId w:val="1"/>
  </w:num>
  <w:num w:numId="4" w16cid:durableId="1337153792">
    <w:abstractNumId w:val="4"/>
  </w:num>
  <w:num w:numId="5" w16cid:durableId="1709806">
    <w:abstractNumId w:val="2"/>
  </w:num>
  <w:num w:numId="6" w16cid:durableId="1037316779">
    <w:abstractNumId w:val="5"/>
  </w:num>
  <w:num w:numId="7" w16cid:durableId="1182430231">
    <w:abstractNumId w:val="0"/>
  </w:num>
  <w:num w:numId="8" w16cid:durableId="1006591383">
    <w:abstractNumId w:val="6"/>
  </w:num>
  <w:num w:numId="9" w16cid:durableId="27926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1012FA"/>
    <w:rsid w:val="001209DA"/>
    <w:rsid w:val="00134C5A"/>
    <w:rsid w:val="00213457"/>
    <w:rsid w:val="00233424"/>
    <w:rsid w:val="002354AA"/>
    <w:rsid w:val="00251D01"/>
    <w:rsid w:val="002553C2"/>
    <w:rsid w:val="00272EE0"/>
    <w:rsid w:val="002F2C54"/>
    <w:rsid w:val="002F477A"/>
    <w:rsid w:val="002F760D"/>
    <w:rsid w:val="003426D6"/>
    <w:rsid w:val="00375C16"/>
    <w:rsid w:val="0038338D"/>
    <w:rsid w:val="003C0819"/>
    <w:rsid w:val="003C0DCC"/>
    <w:rsid w:val="003C1874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540358"/>
    <w:rsid w:val="0055733E"/>
    <w:rsid w:val="005B5655"/>
    <w:rsid w:val="00600B52"/>
    <w:rsid w:val="006276BA"/>
    <w:rsid w:val="00645CC0"/>
    <w:rsid w:val="006C6A02"/>
    <w:rsid w:val="0070586E"/>
    <w:rsid w:val="00716A44"/>
    <w:rsid w:val="007379D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8F32A8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B321F2"/>
    <w:rsid w:val="00B86DA1"/>
    <w:rsid w:val="00B946A2"/>
    <w:rsid w:val="00C164E1"/>
    <w:rsid w:val="00C27D24"/>
    <w:rsid w:val="00C5096E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F233F"/>
    <w:rsid w:val="00E3483C"/>
    <w:rsid w:val="00E40C65"/>
    <w:rsid w:val="00E65DE6"/>
    <w:rsid w:val="00EA1439"/>
    <w:rsid w:val="00EE2526"/>
    <w:rsid w:val="00F01F36"/>
    <w:rsid w:val="00F12238"/>
    <w:rsid w:val="00F16764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5</cp:revision>
  <dcterms:created xsi:type="dcterms:W3CDTF">2023-05-04T11:10:00Z</dcterms:created>
  <dcterms:modified xsi:type="dcterms:W3CDTF">2023-06-05T21:52:00Z</dcterms:modified>
</cp:coreProperties>
</file>