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2F" w:rsidRPr="00883751" w:rsidRDefault="00C5392F" w:rsidP="00C5392F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883751">
        <w:rPr>
          <w:rFonts w:ascii="Arial" w:hAnsi="Arial" w:cs="Arial"/>
          <w:b/>
          <w:sz w:val="28"/>
        </w:rPr>
        <w:t xml:space="preserve">Uitwerkingen hoofdstuk 11: </w:t>
      </w:r>
      <w:r w:rsidRPr="00883751">
        <w:rPr>
          <w:rFonts w:ascii="Arial" w:eastAsia="Calibri" w:hAnsi="Arial" w:cs="Arial"/>
          <w:b/>
          <w:sz w:val="28"/>
        </w:rPr>
        <w:t>Deelnemingen en consolidatie</w:t>
      </w:r>
    </w:p>
    <w:p w:rsidR="00543730" w:rsidRPr="00883751" w:rsidRDefault="00543730">
      <w:pPr>
        <w:rPr>
          <w:rFonts w:ascii="Arial" w:hAnsi="Arial" w:cs="Arial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90590" w:rsidRPr="00CE249E">
        <w:rPr>
          <w:rFonts w:ascii="Arial" w:hAnsi="Arial" w:cs="Arial"/>
          <w:b/>
          <w:szCs w:val="24"/>
        </w:rPr>
        <w:t>.1</w:t>
      </w:r>
      <w:r w:rsidR="00C90590" w:rsidRPr="00CE249E">
        <w:rPr>
          <w:rFonts w:ascii="Arial" w:hAnsi="Arial" w:cs="Arial"/>
          <w:b/>
          <w:szCs w:val="24"/>
        </w:rPr>
        <w:br/>
      </w:r>
      <w:r w:rsidR="00C90590" w:rsidRPr="00CE249E">
        <w:rPr>
          <w:rFonts w:ascii="Arial" w:eastAsia="Calibri" w:hAnsi="Arial" w:cs="Arial"/>
        </w:rPr>
        <w:t>Juiste antwoord</w:t>
      </w:r>
      <w:r w:rsidR="00C90590" w:rsidRPr="00CE249E">
        <w:rPr>
          <w:rFonts w:ascii="Arial" w:hAnsi="Arial" w:cs="Arial"/>
          <w:b/>
        </w:rPr>
        <w:t xml:space="preserve"> </w:t>
      </w:r>
      <w:r w:rsidR="00C90590" w:rsidRPr="00CE249E">
        <w:rPr>
          <w:rFonts w:ascii="Arial" w:hAnsi="Arial" w:cs="Arial"/>
          <w:b/>
        </w:rPr>
        <w:tab/>
        <w:t>C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Cs/>
          <w:szCs w:val="24"/>
        </w:rPr>
      </w:pPr>
      <w:r w:rsidRPr="00CE249E">
        <w:rPr>
          <w:rFonts w:ascii="Arial" w:hAnsi="Arial" w:cs="Arial"/>
          <w:bCs/>
          <w:szCs w:val="24"/>
        </w:rPr>
        <w:t>Bij zowel de nettovermogenswaardemethode als de equity-methode wordt gewaardeerd op basis van intrinsieke waarde en is het uitgekeerde dividend niet van invloed op de winst uit deelneming.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Cs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 w:rsidRPr="00CE249E">
        <w:rPr>
          <w:rFonts w:ascii="Arial" w:hAnsi="Arial" w:cs="Arial"/>
          <w:b/>
          <w:szCs w:val="24"/>
        </w:rPr>
        <w:t>.2</w:t>
      </w:r>
      <w:r w:rsidR="00CE249E" w:rsidRPr="00CE249E">
        <w:rPr>
          <w:rFonts w:ascii="Arial" w:hAnsi="Arial" w:cs="Arial"/>
          <w:b/>
          <w:szCs w:val="24"/>
        </w:rPr>
        <w:tab/>
      </w:r>
      <w:r w:rsidR="00CE249E" w:rsidRP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A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Aankoopprijs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800.000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Zichtbaar eigen vermogen</w:t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544.000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Correctie gebouw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>200.000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Netto vermogenswaarde</w:t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szCs w:val="24"/>
        </w:rPr>
        <w:t xml:space="preserve">  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744.000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  <w:t xml:space="preserve">   </w:t>
      </w:r>
      <w:r w:rsidRPr="00CE249E">
        <w:rPr>
          <w:rFonts w:ascii="Arial" w:hAnsi="Arial" w:cs="Arial"/>
          <w:b/>
          <w:szCs w:val="24"/>
          <w:u w:val="single"/>
        </w:rPr>
        <w:t xml:space="preserve">        </w:t>
      </w:r>
      <w:r w:rsidRPr="00CE249E">
        <w:rPr>
          <w:rFonts w:ascii="Arial" w:hAnsi="Arial" w:cs="Arial"/>
          <w:szCs w:val="24"/>
          <w:u w:val="single"/>
        </w:rPr>
        <w:t>60%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>446.400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Goodwill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353.600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 w:rsidRPr="00CE249E">
        <w:rPr>
          <w:rFonts w:ascii="Arial" w:hAnsi="Arial" w:cs="Arial"/>
          <w:b/>
          <w:szCs w:val="24"/>
        </w:rPr>
        <w:t>.3</w:t>
      </w:r>
      <w:r w:rsidR="00CE249E" w:rsidRP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A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Zichtbare intrinsieke waarde</w:t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900.000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Correctievoorziening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u w:val="single"/>
          <w:lang w:bidi="hi-IN"/>
        </w:rPr>
        <w:t>€</w:t>
      </w:r>
      <w:r w:rsidRPr="00CE249E">
        <w:rPr>
          <w:rFonts w:ascii="Arial" w:hAnsi="Arial" w:cs="Arial"/>
          <w:szCs w:val="24"/>
          <w:u w:val="single"/>
        </w:rPr>
        <w:t xml:space="preserve">   20.000</w:t>
      </w:r>
      <w:r w:rsidRPr="00CE249E">
        <w:rPr>
          <w:rFonts w:ascii="Arial" w:hAnsi="Arial" w:cs="Arial"/>
          <w:szCs w:val="24"/>
        </w:rPr>
        <w:t xml:space="preserve"> –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Netto vermogenswaarde</w:t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880.000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u w:val="single"/>
        </w:rPr>
        <w:t xml:space="preserve">        40%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352.000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 w:rsidRPr="00CE249E">
        <w:rPr>
          <w:rFonts w:ascii="Arial" w:hAnsi="Arial" w:cs="Arial"/>
          <w:b/>
          <w:szCs w:val="24"/>
        </w:rPr>
        <w:t>.4</w:t>
      </w:r>
      <w:r w:rsidR="00CE249E" w:rsidRP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C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Zichtbare winst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  </w:t>
      </w:r>
      <w:r w:rsidRPr="00CE249E">
        <w:rPr>
          <w:rFonts w:ascii="Arial" w:hAnsi="Arial" w:cs="Arial"/>
          <w:szCs w:val="24"/>
        </w:rPr>
        <w:t>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Correctieproces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  </w:t>
      </w:r>
      <w:r w:rsidRPr="00CE249E">
        <w:rPr>
          <w:rFonts w:ascii="Arial" w:hAnsi="Arial" w:cs="Arial"/>
          <w:szCs w:val="24"/>
          <w:u w:val="single"/>
        </w:rPr>
        <w:t>20.000</w:t>
      </w:r>
      <w:r w:rsidRPr="00CE249E">
        <w:rPr>
          <w:rFonts w:ascii="Arial" w:hAnsi="Arial" w:cs="Arial"/>
          <w:szCs w:val="24"/>
        </w:rPr>
        <w:t xml:space="preserve"> +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100.000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 xml:space="preserve">        40%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             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  </w:t>
      </w:r>
      <w:r w:rsidRPr="00CE249E">
        <w:rPr>
          <w:rFonts w:ascii="Arial" w:hAnsi="Arial" w:cs="Arial"/>
          <w:szCs w:val="24"/>
        </w:rPr>
        <w:t>40.000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 w:rsidRPr="00CE249E">
        <w:rPr>
          <w:rFonts w:ascii="Arial" w:hAnsi="Arial" w:cs="Arial"/>
          <w:b/>
          <w:szCs w:val="24"/>
        </w:rPr>
        <w:t>.5</w:t>
      </w:r>
      <w:r w:rsidR="00CE249E" w:rsidRP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C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Cs/>
          <w:szCs w:val="24"/>
        </w:rPr>
      </w:pPr>
      <w:r w:rsidRPr="00CE249E">
        <w:rPr>
          <w:rFonts w:ascii="Arial" w:hAnsi="Arial" w:cs="Arial"/>
          <w:bCs/>
          <w:szCs w:val="24"/>
        </w:rPr>
        <w:t>Omdat Iep een groepsmaatschappij van Spar is, wordt het belang dat Iep in Wilg heeft volledig meegenomen. Dus houdt de groep 62% van de aandelen van Wilg.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Cs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 w:rsidRPr="00CE249E">
        <w:rPr>
          <w:rFonts w:ascii="Arial" w:hAnsi="Arial" w:cs="Arial"/>
          <w:b/>
          <w:szCs w:val="24"/>
        </w:rPr>
        <w:t>.6</w:t>
      </w:r>
      <w:r w:rsidR="00CE249E" w:rsidRP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Cs/>
          <w:szCs w:val="24"/>
        </w:rPr>
      </w:pPr>
      <w:r w:rsidRPr="00CE249E">
        <w:rPr>
          <w:rFonts w:ascii="Arial" w:hAnsi="Arial" w:cs="Arial"/>
          <w:bCs/>
          <w:szCs w:val="24"/>
        </w:rPr>
        <w:t xml:space="preserve">Bij a worden de grenzen van de kleine rechtspersoon niet overschreden. Bij c is sprake van een tussenholding.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 w:rsidRPr="00CE249E">
        <w:rPr>
          <w:rFonts w:ascii="Arial" w:hAnsi="Arial" w:cs="Arial"/>
          <w:b/>
          <w:szCs w:val="24"/>
        </w:rPr>
        <w:t>.7</w:t>
      </w:r>
      <w:r w:rsidR="00CE249E" w:rsidRP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Eigen vermogen Zwartsluis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630.000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Minderheidsbelang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40% van eigen vermogen Hasselt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>120.000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="00CE249E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750.000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.8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Deelneming is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770.000/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1.400.000 = 55%</w:t>
      </w:r>
    </w:p>
    <w:p w:rsidR="00506299" w:rsidRPr="00CE249E" w:rsidRDefault="00506299" w:rsidP="00CE249E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szCs w:val="24"/>
        </w:rPr>
        <w:t xml:space="preserve">Minderheidsbelang 45% van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1.400.000 =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630.000</w:t>
      </w:r>
      <w:r w:rsidRPr="00CE249E">
        <w:rPr>
          <w:rFonts w:ascii="Arial" w:hAnsi="Arial" w:cs="Arial"/>
          <w:b/>
          <w:szCs w:val="24"/>
        </w:rPr>
        <w:br w:type="page"/>
      </w: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lastRenderedPageBreak/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.9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Current ratio Rood 1.740/1.640 = 1,1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Current ratio Wit    1.350/700    = 1,9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Current ratio geconsolideerd is hoger.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Cs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.10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>
        <w:rPr>
          <w:rFonts w:ascii="Arial" w:hAnsi="Arial" w:cs="Arial"/>
          <w:b/>
        </w:rPr>
        <w:t xml:space="preserve"> </w:t>
      </w:r>
      <w:r w:rsidR="00CE249E">
        <w:rPr>
          <w:rFonts w:ascii="Arial" w:hAnsi="Arial" w:cs="Arial"/>
          <w:b/>
        </w:rPr>
        <w:tab/>
        <w:t>A</w:t>
      </w:r>
      <w:r w:rsidR="00CE249E">
        <w:rPr>
          <w:rFonts w:ascii="Arial" w:hAnsi="Arial" w:cs="Arial"/>
          <w:b/>
        </w:rPr>
        <w:br/>
      </w:r>
      <w:r w:rsidR="00506299" w:rsidRPr="00CE249E">
        <w:rPr>
          <w:rFonts w:ascii="Arial" w:hAnsi="Arial" w:cs="Arial"/>
          <w:bCs/>
          <w:szCs w:val="24"/>
        </w:rPr>
        <w:t>Bij consolidatie verschijnen de schulden van de groepsmaatschappij op de balans, samen met die van het groepshoofd.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CE249E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.11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Winst X: (100% – 60%) van (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1.800.000 –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1.500.000) = 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120.000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.12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>
        <w:rPr>
          <w:rFonts w:ascii="Arial" w:hAnsi="Arial" w:cs="Arial"/>
          <w:b/>
        </w:rPr>
        <w:t xml:space="preserve"> </w:t>
      </w:r>
      <w:r w:rsidR="00CE249E">
        <w:rPr>
          <w:rFonts w:ascii="Arial" w:hAnsi="Arial" w:cs="Arial"/>
          <w:b/>
        </w:rPr>
        <w:tab/>
        <w:t>C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Winst X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Vrijval 60% van (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1.800.000 –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1.500.000) = 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180.000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60% van (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1.900.000 –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1.800.000) =</w:t>
      </w:r>
      <w:r w:rsidRPr="00CE249E">
        <w:rPr>
          <w:rFonts w:ascii="Arial" w:hAnsi="Arial" w:cs="Arial"/>
          <w:szCs w:val="24"/>
        </w:rPr>
        <w:tab/>
        <w:t xml:space="preserve">      </w:t>
      </w:r>
      <w:r w:rsidRPr="00CE249E">
        <w:rPr>
          <w:rFonts w:ascii="Arial" w:hAnsi="Arial" w:cs="Arial"/>
          <w:szCs w:val="24"/>
        </w:rPr>
        <w:tab/>
      </w:r>
      <w:r w:rsidR="00C90590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 xml:space="preserve">  60.000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="00C90590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240.000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Winst concern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Omzet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1.900.000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Kostprijs omzet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>1.500.000</w:t>
      </w:r>
    </w:p>
    <w:p w:rsidR="00506299" w:rsidRPr="00CE249E" w:rsidRDefault="00506299" w:rsidP="00506299">
      <w:pPr>
        <w:spacing w:after="0" w:line="240" w:lineRule="auto"/>
        <w:ind w:firstLine="708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   </w:t>
      </w:r>
      <w:r w:rsidRPr="00CE249E">
        <w:rPr>
          <w:rFonts w:ascii="Arial" w:hAnsi="Arial" w:cs="Arial"/>
          <w:szCs w:val="24"/>
        </w:rPr>
        <w:t xml:space="preserve">400.000    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Aandeel derden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 xml:space="preserve">     40.000</w:t>
      </w:r>
      <w:r w:rsidRPr="00CE249E">
        <w:rPr>
          <w:rFonts w:ascii="Arial" w:hAnsi="Arial" w:cs="Arial"/>
          <w:szCs w:val="24"/>
        </w:rPr>
        <w:t xml:space="preserve">  (40% van (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1.900.000 –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1.800.000)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  </w:t>
      </w:r>
      <w:r w:rsidRPr="00CE249E">
        <w:rPr>
          <w:rFonts w:ascii="Arial" w:hAnsi="Arial" w:cs="Arial"/>
          <w:szCs w:val="24"/>
        </w:rPr>
        <w:t>360.000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.13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>
        <w:rPr>
          <w:rFonts w:ascii="Arial" w:hAnsi="Arial" w:cs="Arial"/>
          <w:b/>
        </w:rPr>
        <w:t xml:space="preserve"> </w:t>
      </w:r>
      <w:r w:rsidR="00CE249E">
        <w:rPr>
          <w:rFonts w:ascii="Arial" w:hAnsi="Arial" w:cs="Arial"/>
          <w:b/>
        </w:rPr>
        <w:tab/>
        <w:t>C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Cs/>
          <w:szCs w:val="24"/>
        </w:rPr>
      </w:pPr>
      <w:r w:rsidRPr="00CE249E">
        <w:rPr>
          <w:rFonts w:ascii="Arial" w:hAnsi="Arial" w:cs="Arial"/>
          <w:bCs/>
          <w:szCs w:val="24"/>
        </w:rPr>
        <w:t>Omrekeningsverschillen worden rechtstreeks opgenomen in een reserve. Materiële activa worden omgerekend tegen de koers op balansdatum.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Cs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.14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Aankoopprijs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610.000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Nettovermogenswaarde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  </w:t>
      </w:r>
      <w:r w:rsidRPr="00CE249E">
        <w:rPr>
          <w:rFonts w:ascii="Arial" w:hAnsi="Arial" w:cs="Arial"/>
          <w:szCs w:val="24"/>
        </w:rPr>
        <w:t>195.000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 xml:space="preserve">  x </w:t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>1,80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351.000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 xml:space="preserve">      x 70%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b/>
          <w:szCs w:val="24"/>
        </w:rPr>
        <w:tab/>
      </w:r>
      <w:r w:rsidRPr="00CE249E">
        <w:rPr>
          <w:rFonts w:ascii="Arial" w:hAnsi="Arial" w:cs="Arial"/>
          <w:szCs w:val="24"/>
          <w:u w:val="single"/>
          <w:lang w:bidi="hi-IN"/>
        </w:rPr>
        <w:t xml:space="preserve">€ </w:t>
      </w:r>
      <w:r w:rsidRPr="00CE249E">
        <w:rPr>
          <w:rFonts w:ascii="Arial" w:hAnsi="Arial" w:cs="Arial"/>
          <w:szCs w:val="24"/>
          <w:u w:val="single"/>
        </w:rPr>
        <w:t>245.700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>364.300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CE249E">
        <w:rPr>
          <w:rFonts w:ascii="Arial" w:hAnsi="Arial" w:cs="Arial"/>
          <w:b/>
          <w:szCs w:val="24"/>
        </w:rPr>
        <w:t>.15</w:t>
      </w:r>
      <w:r w:rsidR="00CE249E">
        <w:rPr>
          <w:rFonts w:ascii="Arial" w:hAnsi="Arial" w:cs="Arial"/>
          <w:b/>
          <w:szCs w:val="24"/>
        </w:rPr>
        <w:br/>
      </w:r>
      <w:r w:rsidR="00CE249E" w:rsidRPr="00CE249E">
        <w:rPr>
          <w:rFonts w:ascii="Arial" w:eastAsia="Calibri" w:hAnsi="Arial" w:cs="Arial"/>
        </w:rPr>
        <w:t>Juiste antwoord</w:t>
      </w:r>
      <w:r w:rsidR="00CE249E" w:rsidRPr="00CE249E">
        <w:rPr>
          <w:rFonts w:ascii="Arial" w:hAnsi="Arial" w:cs="Arial"/>
          <w:b/>
        </w:rPr>
        <w:t xml:space="preserve"> </w:t>
      </w:r>
      <w:r w:rsidR="00CE249E" w:rsidRPr="00CE249E">
        <w:rPr>
          <w:rFonts w:ascii="Arial" w:hAnsi="Arial" w:cs="Arial"/>
          <w:b/>
        </w:rPr>
        <w:tab/>
        <w:t>B</w:t>
      </w:r>
      <w:bookmarkStart w:id="0" w:name="_GoBack"/>
      <w:bookmarkEnd w:id="0"/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70% van eigen vermogen in euro’s: 70% van (435.000 – 100.000 – 82.500) x </w:t>
      </w:r>
      <w:r w:rsidRPr="00CE249E">
        <w:rPr>
          <w:rFonts w:ascii="Arial" w:hAnsi="Arial" w:cs="Arial"/>
          <w:szCs w:val="24"/>
          <w:lang w:bidi="hi-IN"/>
        </w:rPr>
        <w:t xml:space="preserve">€ </w:t>
      </w:r>
      <w:r w:rsidRPr="00CE249E">
        <w:rPr>
          <w:rFonts w:ascii="Arial" w:hAnsi="Arial" w:cs="Arial"/>
          <w:szCs w:val="24"/>
        </w:rPr>
        <w:t xml:space="preserve">2 = </w:t>
      </w:r>
      <w:r w:rsidRPr="00CE249E">
        <w:rPr>
          <w:rFonts w:ascii="Arial" w:hAnsi="Arial" w:cs="Arial"/>
          <w:szCs w:val="24"/>
          <w:lang w:bidi="hi-IN"/>
        </w:rPr>
        <w:t>€</w:t>
      </w:r>
      <w:r w:rsidRPr="00CE249E">
        <w:rPr>
          <w:rFonts w:ascii="Arial" w:hAnsi="Arial" w:cs="Arial"/>
          <w:sz w:val="20"/>
        </w:rPr>
        <w:t xml:space="preserve"> </w:t>
      </w:r>
      <w:r w:rsidRPr="00CE249E">
        <w:rPr>
          <w:rFonts w:ascii="Arial" w:hAnsi="Arial" w:cs="Arial"/>
          <w:szCs w:val="24"/>
        </w:rPr>
        <w:t>353.500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506299">
      <w:pPr>
        <w:rPr>
          <w:rFonts w:ascii="Arial" w:hAnsi="Arial" w:cs="Arial"/>
          <w:sz w:val="20"/>
        </w:rPr>
      </w:pPr>
    </w:p>
    <w:p w:rsidR="00506299" w:rsidRPr="00CE249E" w:rsidRDefault="00506299">
      <w:pPr>
        <w:rPr>
          <w:rFonts w:ascii="Arial" w:eastAsiaTheme="majorEastAsia" w:hAnsi="Arial" w:cs="Arial"/>
          <w:color w:val="2F5496" w:themeColor="accent1" w:themeShade="BF"/>
          <w:sz w:val="28"/>
          <w:szCs w:val="32"/>
        </w:rPr>
      </w:pPr>
      <w:r w:rsidRPr="00CE249E">
        <w:rPr>
          <w:rFonts w:ascii="Arial" w:hAnsi="Arial" w:cs="Arial"/>
          <w:sz w:val="20"/>
        </w:rPr>
        <w:br w:type="page"/>
      </w: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lastRenderedPageBreak/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="00506299" w:rsidRPr="00CE249E">
        <w:rPr>
          <w:rFonts w:ascii="Arial" w:hAnsi="Arial" w:cs="Arial"/>
          <w:b/>
          <w:szCs w:val="24"/>
        </w:rPr>
        <w:t>.1</w:t>
      </w:r>
      <w:r w:rsidRPr="00CE249E">
        <w:rPr>
          <w:rFonts w:ascii="Arial" w:hAnsi="Arial" w:cs="Arial"/>
          <w:b/>
          <w:szCs w:val="24"/>
        </w:rPr>
        <w:t>6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b/>
          <w:szCs w:val="24"/>
        </w:rPr>
        <w:t>a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F51E3" wp14:editId="10656768">
                <wp:simplePos x="0" y="0"/>
                <wp:positionH relativeFrom="column">
                  <wp:posOffset>2148205</wp:posOffset>
                </wp:positionH>
                <wp:positionV relativeFrom="paragraph">
                  <wp:posOffset>174625</wp:posOffset>
                </wp:positionV>
                <wp:extent cx="0" cy="520931"/>
                <wp:effectExtent l="0" t="0" r="38100" b="317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5A88F6" id="Straight Connector 5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13.75pt" to="169.1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hAnsi="Arial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B0AA" wp14:editId="3C521FDB">
                <wp:simplePos x="0" y="0"/>
                <wp:positionH relativeFrom="column">
                  <wp:posOffset>20147</wp:posOffset>
                </wp:positionH>
                <wp:positionV relativeFrom="paragraph">
                  <wp:posOffset>163541</wp:posOffset>
                </wp:positionV>
                <wp:extent cx="4150822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8C87C8" id="Straight Connector 5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2.9pt" to="328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hAnsi="Arial" w:cs="Arial"/>
          <w:sz w:val="20"/>
        </w:rPr>
        <w:tab/>
      </w:r>
      <w:r w:rsidRPr="00CE249E">
        <w:rPr>
          <w:rFonts w:ascii="Arial" w:hAnsi="Arial" w:cs="Arial"/>
          <w:b/>
          <w:szCs w:val="24"/>
        </w:rPr>
        <w:t xml:space="preserve">Balansmutaties 1 januari 2019 </w:t>
      </w:r>
      <w:r w:rsidRPr="00CE249E">
        <w:rPr>
          <w:rFonts w:ascii="Arial" w:hAnsi="Arial" w:cs="Arial"/>
          <w:szCs w:val="24"/>
        </w:rPr>
        <w:t>(in euro’s)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Goodwill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+ 120.000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Deelneming    </w:t>
      </w:r>
      <w:r w:rsidRPr="00CE249E">
        <w:rPr>
          <w:rFonts w:ascii="Arial" w:hAnsi="Arial" w:cs="Arial"/>
          <w:szCs w:val="24"/>
        </w:rPr>
        <w:tab/>
        <w:t>+ 480.000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Liquide middelen     – 600.000</w:t>
      </w:r>
    </w:p>
    <w:p w:rsidR="00506299" w:rsidRPr="00CE249E" w:rsidRDefault="00506299" w:rsidP="00506299">
      <w:pPr>
        <w:rPr>
          <w:rFonts w:ascii="Arial" w:hAnsi="Arial" w:cs="Arial"/>
          <w:sz w:val="20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Aankoopprijs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€ 600.000</w:t>
      </w:r>
    </w:p>
    <w:p w:rsidR="00506299" w:rsidRPr="00CE249E" w:rsidRDefault="00395B5F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Zichtbare intrinsieke waarde</w:t>
      </w:r>
      <w:r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</w:rPr>
        <w:t>€    900.000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Correctie gebouw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€    300.000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Netto vermogenswaarde</w:t>
      </w:r>
      <w:r w:rsidRPr="00CE249E">
        <w:rPr>
          <w:rFonts w:ascii="Arial" w:hAnsi="Arial" w:cs="Arial"/>
          <w:szCs w:val="24"/>
        </w:rPr>
        <w:tab/>
        <w:t xml:space="preserve">         </w:t>
      </w:r>
      <w:r w:rsidRPr="00CE249E">
        <w:rPr>
          <w:rFonts w:ascii="Arial" w:hAnsi="Arial" w:cs="Arial"/>
          <w:szCs w:val="24"/>
        </w:rPr>
        <w:tab/>
        <w:t>€ 1.200.000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  </w:t>
      </w:r>
      <w:r w:rsidRPr="00CE249E">
        <w:rPr>
          <w:rFonts w:ascii="Arial" w:hAnsi="Arial" w:cs="Arial"/>
          <w:szCs w:val="24"/>
          <w:u w:val="single"/>
        </w:rPr>
        <w:t xml:space="preserve">           40%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Deelneming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€ 480.000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Goodwill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€ 120.000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b/>
          <w:szCs w:val="24"/>
        </w:rPr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 w:val="20"/>
        </w:rPr>
        <w:tab/>
      </w:r>
      <w:r w:rsidRPr="00CE249E">
        <w:rPr>
          <w:rFonts w:ascii="Arial" w:hAnsi="Arial" w:cs="Arial"/>
          <w:b/>
          <w:szCs w:val="24"/>
        </w:rPr>
        <w:t xml:space="preserve">Balansmutaties 31 december 2019 </w:t>
      </w:r>
      <w:r w:rsidRPr="00CE249E">
        <w:rPr>
          <w:rFonts w:ascii="Arial" w:hAnsi="Arial" w:cs="Arial"/>
          <w:szCs w:val="24"/>
        </w:rPr>
        <w:t>(in euro’s)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CF3F1" wp14:editId="61474728">
                <wp:simplePos x="0" y="0"/>
                <wp:positionH relativeFrom="column">
                  <wp:posOffset>2081703</wp:posOffset>
                </wp:positionH>
                <wp:positionV relativeFrom="paragraph">
                  <wp:posOffset>7274</wp:posOffset>
                </wp:positionV>
                <wp:extent cx="0" cy="487680"/>
                <wp:effectExtent l="0" t="0" r="3810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033B15" id="Straight Connector 5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.55pt" to="163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hAnsi="Arial"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1A4DF" wp14:editId="369EC299">
                <wp:simplePos x="0" y="0"/>
                <wp:positionH relativeFrom="column">
                  <wp:posOffset>3520</wp:posOffset>
                </wp:positionH>
                <wp:positionV relativeFrom="paragraph">
                  <wp:posOffset>7274</wp:posOffset>
                </wp:positionV>
                <wp:extent cx="4128655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C1F4AD9" id="Straight Connector 5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55pt" to="32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hAnsi="Arial" w:cs="Arial"/>
          <w:szCs w:val="24"/>
        </w:rPr>
        <w:t>Goodwill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– 12.000</w:t>
      </w:r>
      <w:r w:rsidRPr="00CE249E">
        <w:rPr>
          <w:rFonts w:ascii="Arial" w:hAnsi="Arial" w:cs="Arial"/>
          <w:szCs w:val="24"/>
        </w:rPr>
        <w:tab/>
        <w:t>Wettelijke reserve</w:t>
      </w:r>
      <w:r w:rsidRPr="00CE249E">
        <w:rPr>
          <w:rFonts w:ascii="Arial" w:hAnsi="Arial" w:cs="Arial"/>
          <w:szCs w:val="24"/>
        </w:rPr>
        <w:tab/>
        <w:t>+ 32.000</w:t>
      </w:r>
    </w:p>
    <w:p w:rsidR="00506299" w:rsidRPr="00CE249E" w:rsidRDefault="00395B5F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Deelneming    </w:t>
      </w:r>
      <w:r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</w:rPr>
        <w:t>+ 32.000</w:t>
      </w:r>
      <w:r w:rsidR="00506299" w:rsidRPr="00CE249E">
        <w:rPr>
          <w:rFonts w:ascii="Arial" w:hAnsi="Arial" w:cs="Arial"/>
          <w:szCs w:val="24"/>
        </w:rPr>
        <w:tab/>
        <w:t>Algemene reserve   – 32.000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Winst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+ 20.000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Goodwill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9/10 x  € 120.000 =  € 108.000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Deelneming</w:t>
      </w:r>
      <w:r w:rsidRPr="00CE249E">
        <w:rPr>
          <w:rFonts w:ascii="Arial" w:hAnsi="Arial" w:cs="Arial"/>
          <w:i/>
          <w:szCs w:val="24"/>
        </w:rPr>
        <w:tab/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Zichtbare intrinsieke waarde</w:t>
      </w:r>
      <w:r w:rsidRPr="00CE249E">
        <w:rPr>
          <w:rFonts w:ascii="Arial" w:hAnsi="Arial" w:cs="Arial"/>
          <w:szCs w:val="24"/>
        </w:rPr>
        <w:tab/>
        <w:t>€ 1.000.000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Correctie gebouw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14/15 x  € 300.000 =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€    280.000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€ 1.280.000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</w:t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 xml:space="preserve">  </w:t>
      </w:r>
      <w:r w:rsidR="00395B5F" w:rsidRPr="00CE249E">
        <w:rPr>
          <w:rFonts w:ascii="Arial" w:hAnsi="Arial" w:cs="Arial"/>
          <w:szCs w:val="24"/>
          <w:u w:val="single"/>
        </w:rPr>
        <w:t xml:space="preserve">   </w:t>
      </w:r>
      <w:r w:rsidRPr="00CE249E">
        <w:rPr>
          <w:rFonts w:ascii="Arial" w:hAnsi="Arial" w:cs="Arial"/>
          <w:szCs w:val="24"/>
          <w:u w:val="single"/>
        </w:rPr>
        <w:t xml:space="preserve">         40%</w:t>
      </w:r>
    </w:p>
    <w:p w:rsidR="00506299" w:rsidRPr="00CE249E" w:rsidRDefault="00395B5F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</w:rPr>
        <w:tab/>
        <w:t>€   512.000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Winst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Zichtbare winst Klein</w:t>
      </w:r>
      <w:r w:rsidRPr="00CE249E">
        <w:rPr>
          <w:rFonts w:ascii="Arial" w:hAnsi="Arial" w:cs="Arial"/>
          <w:szCs w:val="24"/>
        </w:rPr>
        <w:tab/>
        <w:t>€ 100.000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Extra afschrijving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1/15 x  € 300.000 =           </w:t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€   20.000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€   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 xml:space="preserve">        40%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€   32.000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Afschrijving goodwill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€   12.000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€   20.000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b/>
          <w:szCs w:val="24"/>
        </w:rPr>
        <w:br w:type="page"/>
      </w: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lastRenderedPageBreak/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Pr="00CE249E">
        <w:rPr>
          <w:rFonts w:ascii="Arial" w:hAnsi="Arial" w:cs="Arial"/>
          <w:b/>
          <w:szCs w:val="24"/>
        </w:rPr>
        <w:t>.17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b/>
          <w:szCs w:val="24"/>
        </w:rPr>
        <w:t>a</w:t>
      </w:r>
    </w:p>
    <w:p w:rsidR="00506299" w:rsidRPr="00CE249E" w:rsidRDefault="00506299" w:rsidP="00506299">
      <w:pPr>
        <w:spacing w:after="0" w:line="240" w:lineRule="auto"/>
        <w:ind w:firstLine="708"/>
        <w:rPr>
          <w:rFonts w:ascii="Arial" w:eastAsia="Calibri" w:hAnsi="Arial" w:cs="Arial"/>
          <w:szCs w:val="24"/>
        </w:rPr>
      </w:pPr>
      <w:r w:rsidRPr="00CE249E">
        <w:rPr>
          <w:rFonts w:ascii="Arial" w:eastAsia="Calibri" w:hAnsi="Arial" w:cs="Arial"/>
          <w:b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3B48" wp14:editId="1B9AE883">
                <wp:simplePos x="0" y="0"/>
                <wp:positionH relativeFrom="column">
                  <wp:posOffset>14605</wp:posOffset>
                </wp:positionH>
                <wp:positionV relativeFrom="paragraph">
                  <wp:posOffset>173932</wp:posOffset>
                </wp:positionV>
                <wp:extent cx="463296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342C85" id="Straight Connector 5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7pt" to="365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eastAsia="Calibri" w:hAnsi="Arial" w:cs="Arial"/>
          <w:b/>
          <w:szCs w:val="24"/>
        </w:rPr>
        <w:t xml:space="preserve">Balans Vechttours per 31 december 2019 </w:t>
      </w:r>
      <w:r w:rsidRPr="00CE249E">
        <w:rPr>
          <w:rFonts w:ascii="Arial" w:eastAsia="Calibri" w:hAnsi="Arial" w:cs="Arial"/>
          <w:szCs w:val="24"/>
        </w:rPr>
        <w:t>(in euro’s)</w:t>
      </w:r>
    </w:p>
    <w:p w:rsidR="00506299" w:rsidRPr="00CE249E" w:rsidRDefault="00506299" w:rsidP="00506299">
      <w:pPr>
        <w:spacing w:after="0" w:line="240" w:lineRule="auto"/>
        <w:rPr>
          <w:rFonts w:ascii="Arial" w:eastAsia="Calibri" w:hAnsi="Arial" w:cs="Arial"/>
          <w:szCs w:val="24"/>
        </w:rPr>
      </w:pPr>
      <w:r w:rsidRPr="00CE249E">
        <w:rPr>
          <w:rFonts w:ascii="Arial" w:eastAsia="Calibri" w:hAnsi="Arial"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BBA3" wp14:editId="68E93215">
                <wp:simplePos x="0" y="0"/>
                <wp:positionH relativeFrom="column">
                  <wp:posOffset>2530590</wp:posOffset>
                </wp:positionH>
                <wp:positionV relativeFrom="paragraph">
                  <wp:posOffset>9756</wp:posOffset>
                </wp:positionV>
                <wp:extent cx="0" cy="831273"/>
                <wp:effectExtent l="0" t="0" r="38100" b="2603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CD1F1A" id="Straight Connector 5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5pt,.75pt" to="199.2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eastAsia="Calibri" w:hAnsi="Arial" w:cs="Arial"/>
          <w:szCs w:val="24"/>
        </w:rPr>
        <w:t>Immateriële vaste activa        68.000</w:t>
      </w:r>
      <w:r w:rsidRPr="00CE249E">
        <w:rPr>
          <w:rFonts w:ascii="Arial" w:eastAsia="Calibri" w:hAnsi="Arial" w:cs="Arial"/>
          <w:szCs w:val="24"/>
        </w:rPr>
        <w:tab/>
        <w:t>Aandelenkapitaal</w:t>
      </w:r>
      <w:r w:rsidRPr="00CE249E">
        <w:rPr>
          <w:rFonts w:ascii="Arial" w:eastAsia="Calibri" w:hAnsi="Arial" w:cs="Arial"/>
          <w:szCs w:val="24"/>
        </w:rPr>
        <w:tab/>
        <w:t>1.000.000</w:t>
      </w:r>
    </w:p>
    <w:p w:rsidR="00506299" w:rsidRPr="00CE249E" w:rsidRDefault="00506299" w:rsidP="00506299">
      <w:pPr>
        <w:spacing w:after="0" w:line="240" w:lineRule="auto"/>
        <w:rPr>
          <w:rFonts w:ascii="Arial" w:eastAsia="Calibri" w:hAnsi="Arial" w:cs="Arial"/>
          <w:szCs w:val="24"/>
        </w:rPr>
      </w:pPr>
      <w:r w:rsidRPr="00CE249E">
        <w:rPr>
          <w:rFonts w:ascii="Arial" w:eastAsia="Calibri" w:hAnsi="Arial" w:cs="Arial"/>
          <w:szCs w:val="24"/>
        </w:rPr>
        <w:t xml:space="preserve">Materiële vaste activa      </w:t>
      </w:r>
      <w:r w:rsidRPr="00CE249E">
        <w:rPr>
          <w:rFonts w:ascii="Arial" w:eastAsia="Calibri" w:hAnsi="Arial" w:cs="Arial"/>
          <w:szCs w:val="24"/>
        </w:rPr>
        <w:tab/>
        <w:t>6.400.000</w:t>
      </w:r>
      <w:r w:rsidRPr="00CE249E">
        <w:rPr>
          <w:rFonts w:ascii="Arial" w:eastAsia="Calibri" w:hAnsi="Arial" w:cs="Arial"/>
          <w:szCs w:val="24"/>
        </w:rPr>
        <w:tab/>
        <w:t>Reserves</w:t>
      </w:r>
      <w:r w:rsidRPr="00CE249E">
        <w:rPr>
          <w:rFonts w:ascii="Arial" w:eastAsia="Calibri" w:hAnsi="Arial" w:cs="Arial"/>
          <w:szCs w:val="24"/>
        </w:rPr>
        <w:tab/>
        <w:t xml:space="preserve">   </w:t>
      </w:r>
      <w:r w:rsidRPr="00CE249E">
        <w:rPr>
          <w:rFonts w:ascii="Arial" w:eastAsia="Calibri" w:hAnsi="Arial" w:cs="Arial"/>
          <w:szCs w:val="24"/>
        </w:rPr>
        <w:tab/>
        <w:t>7.936.000</w:t>
      </w:r>
    </w:p>
    <w:p w:rsidR="00506299" w:rsidRPr="00CE249E" w:rsidRDefault="00506299" w:rsidP="00506299">
      <w:pPr>
        <w:spacing w:after="0" w:line="240" w:lineRule="auto"/>
        <w:rPr>
          <w:rFonts w:ascii="Arial" w:eastAsia="Calibri" w:hAnsi="Arial" w:cs="Arial"/>
          <w:szCs w:val="24"/>
        </w:rPr>
      </w:pPr>
      <w:r w:rsidRPr="00CE249E">
        <w:rPr>
          <w:rFonts w:ascii="Arial" w:eastAsia="Calibri" w:hAnsi="Arial" w:cs="Arial"/>
          <w:szCs w:val="24"/>
        </w:rPr>
        <w:t xml:space="preserve">Financiële vaste activa    </w:t>
      </w:r>
      <w:r w:rsidRPr="00CE249E">
        <w:rPr>
          <w:rFonts w:ascii="Arial" w:eastAsia="Calibri" w:hAnsi="Arial" w:cs="Arial"/>
          <w:szCs w:val="24"/>
        </w:rPr>
        <w:tab/>
        <w:t>1.936.000</w:t>
      </w:r>
      <w:r w:rsidRPr="00CE249E">
        <w:rPr>
          <w:rFonts w:ascii="Arial" w:eastAsia="Calibri" w:hAnsi="Arial" w:cs="Arial"/>
          <w:szCs w:val="24"/>
        </w:rPr>
        <w:tab/>
        <w:t>Wettelijke reserve</w:t>
      </w:r>
      <w:r w:rsidRPr="00CE249E">
        <w:rPr>
          <w:rFonts w:ascii="Arial" w:eastAsia="Calibri" w:hAnsi="Arial" w:cs="Arial"/>
          <w:szCs w:val="24"/>
        </w:rPr>
        <w:tab/>
        <w:t xml:space="preserve">     64.000</w:t>
      </w:r>
    </w:p>
    <w:p w:rsidR="00506299" w:rsidRPr="00CE249E" w:rsidRDefault="00506299" w:rsidP="00506299">
      <w:pPr>
        <w:spacing w:after="0" w:line="240" w:lineRule="auto"/>
        <w:rPr>
          <w:rFonts w:ascii="Arial" w:eastAsia="Calibri" w:hAnsi="Arial" w:cs="Arial"/>
          <w:szCs w:val="24"/>
        </w:rPr>
      </w:pPr>
      <w:r w:rsidRPr="00CE249E">
        <w:rPr>
          <w:rFonts w:ascii="Arial" w:eastAsia="Calibri" w:hAnsi="Arial" w:cs="Arial"/>
          <w:szCs w:val="24"/>
        </w:rPr>
        <w:t>Liquide middelen</w:t>
      </w:r>
      <w:r w:rsidRPr="00CE249E">
        <w:rPr>
          <w:rFonts w:ascii="Arial" w:eastAsia="Calibri" w:hAnsi="Arial" w:cs="Arial"/>
          <w:szCs w:val="24"/>
        </w:rPr>
        <w:tab/>
        <w:t xml:space="preserve">            </w:t>
      </w:r>
      <w:r w:rsidRPr="00CE249E">
        <w:rPr>
          <w:rFonts w:ascii="Arial" w:eastAsia="Calibri" w:hAnsi="Arial" w:cs="Arial"/>
          <w:szCs w:val="24"/>
          <w:u w:val="single"/>
        </w:rPr>
        <w:t xml:space="preserve">  948.000</w:t>
      </w:r>
      <w:r w:rsidRPr="00CE249E">
        <w:rPr>
          <w:rFonts w:ascii="Arial" w:eastAsia="Calibri" w:hAnsi="Arial" w:cs="Arial"/>
          <w:szCs w:val="24"/>
        </w:rPr>
        <w:t xml:space="preserve">  </w:t>
      </w:r>
      <w:r w:rsidRPr="00CE249E">
        <w:rPr>
          <w:rFonts w:ascii="Arial" w:eastAsia="Calibri" w:hAnsi="Arial" w:cs="Arial"/>
          <w:szCs w:val="24"/>
        </w:rPr>
        <w:tab/>
        <w:t>Winst</w:t>
      </w:r>
      <w:r w:rsidRPr="00CE249E">
        <w:rPr>
          <w:rFonts w:ascii="Arial" w:eastAsia="Calibri" w:hAnsi="Arial" w:cs="Arial"/>
          <w:szCs w:val="24"/>
        </w:rPr>
        <w:tab/>
      </w:r>
      <w:r w:rsidRPr="00CE249E">
        <w:rPr>
          <w:rFonts w:ascii="Arial" w:eastAsia="Calibri" w:hAnsi="Arial" w:cs="Arial"/>
          <w:szCs w:val="24"/>
        </w:rPr>
        <w:tab/>
      </w:r>
      <w:r w:rsidRPr="00CE249E">
        <w:rPr>
          <w:rFonts w:ascii="Arial" w:eastAsia="Calibri" w:hAnsi="Arial" w:cs="Arial"/>
          <w:szCs w:val="24"/>
        </w:rPr>
        <w:tab/>
      </w:r>
      <w:r w:rsidRPr="00CE249E">
        <w:rPr>
          <w:rFonts w:ascii="Arial" w:eastAsia="Calibri" w:hAnsi="Arial" w:cs="Arial"/>
          <w:szCs w:val="24"/>
          <w:u w:val="single"/>
        </w:rPr>
        <w:t xml:space="preserve">   352.000</w:t>
      </w:r>
    </w:p>
    <w:p w:rsidR="00506299" w:rsidRPr="00CE249E" w:rsidRDefault="00506299" w:rsidP="00506299">
      <w:pPr>
        <w:spacing w:after="0" w:line="240" w:lineRule="auto"/>
        <w:rPr>
          <w:rFonts w:ascii="Arial" w:eastAsia="Calibri" w:hAnsi="Arial" w:cs="Arial"/>
          <w:szCs w:val="24"/>
        </w:rPr>
      </w:pPr>
      <w:r w:rsidRPr="00CE249E">
        <w:rPr>
          <w:rFonts w:ascii="Arial" w:eastAsia="Calibri" w:hAnsi="Arial" w:cs="Arial"/>
          <w:szCs w:val="24"/>
        </w:rPr>
        <w:tab/>
      </w:r>
      <w:r w:rsidRPr="00CE249E">
        <w:rPr>
          <w:rFonts w:ascii="Arial" w:eastAsia="Calibri" w:hAnsi="Arial" w:cs="Arial"/>
          <w:szCs w:val="24"/>
        </w:rPr>
        <w:tab/>
      </w:r>
      <w:r w:rsidRPr="00CE249E">
        <w:rPr>
          <w:rFonts w:ascii="Arial" w:eastAsia="Calibri" w:hAnsi="Arial" w:cs="Arial"/>
          <w:szCs w:val="24"/>
        </w:rPr>
        <w:tab/>
        <w:t xml:space="preserve">       </w:t>
      </w:r>
      <w:r w:rsidRPr="00CE249E">
        <w:rPr>
          <w:rFonts w:ascii="Arial" w:eastAsia="Calibri" w:hAnsi="Arial" w:cs="Arial"/>
          <w:szCs w:val="24"/>
        </w:rPr>
        <w:tab/>
        <w:t xml:space="preserve"> 9.352.000</w:t>
      </w:r>
      <w:r w:rsidRPr="00CE249E">
        <w:rPr>
          <w:rFonts w:ascii="Arial" w:eastAsia="Calibri" w:hAnsi="Arial" w:cs="Arial"/>
          <w:szCs w:val="24"/>
        </w:rPr>
        <w:tab/>
      </w:r>
      <w:r w:rsidRPr="00CE249E">
        <w:rPr>
          <w:rFonts w:ascii="Arial" w:eastAsia="Calibri" w:hAnsi="Arial" w:cs="Arial"/>
          <w:szCs w:val="24"/>
        </w:rPr>
        <w:tab/>
      </w:r>
      <w:r w:rsidRPr="00CE249E">
        <w:rPr>
          <w:rFonts w:ascii="Arial" w:eastAsia="Calibri" w:hAnsi="Arial" w:cs="Arial"/>
          <w:szCs w:val="24"/>
        </w:rPr>
        <w:tab/>
        <w:t xml:space="preserve">          </w:t>
      </w:r>
      <w:r w:rsidRPr="00CE249E">
        <w:rPr>
          <w:rFonts w:ascii="Arial" w:eastAsia="Calibri" w:hAnsi="Arial" w:cs="Arial"/>
          <w:szCs w:val="24"/>
        </w:rPr>
        <w:tab/>
        <w:t>9.352.000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Intervakantie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Waardering per 31 december 60% van (€ 2.500.000 +  € 500.000 –  € 100.000) =  € 1.740.000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Reggetaxi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Zichtbare intrinsieke waarde 1/4   </w:t>
      </w:r>
      <w:r w:rsidRPr="00CE249E">
        <w:rPr>
          <w:rFonts w:ascii="Arial" w:hAnsi="Arial" w:cs="Arial"/>
          <w:szCs w:val="24"/>
        </w:rPr>
        <w:tab/>
        <w:t xml:space="preserve"> € 380.000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Correctie voorziening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 xml:space="preserve"> €   50.000</w:t>
      </w:r>
      <w:r w:rsidRPr="00CE249E">
        <w:rPr>
          <w:rFonts w:ascii="Arial" w:hAnsi="Arial" w:cs="Arial"/>
          <w:szCs w:val="24"/>
        </w:rPr>
        <w:t xml:space="preserve"> –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Netto vermogenswaarde</w:t>
      </w:r>
      <w:r w:rsidRPr="00CE249E">
        <w:rPr>
          <w:rFonts w:ascii="Arial" w:hAnsi="Arial" w:cs="Arial"/>
          <w:szCs w:val="24"/>
        </w:rPr>
        <w:tab/>
        <w:t xml:space="preserve">       </w:t>
      </w:r>
      <w:r w:rsidRPr="00CE249E">
        <w:rPr>
          <w:rFonts w:ascii="Arial" w:hAnsi="Arial" w:cs="Arial"/>
          <w:szCs w:val="24"/>
        </w:rPr>
        <w:tab/>
        <w:t xml:space="preserve"> </w:t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€ 330.000  x 40% = € 132.000    Goodwill       € 80.000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Zichtbare winst vanaf 1/4 € 110.000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Afschrijving € 12.000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Correctie voorziening       </w:t>
      </w:r>
      <w:r w:rsidRPr="00CE249E">
        <w:rPr>
          <w:rFonts w:ascii="Arial" w:hAnsi="Arial" w:cs="Arial"/>
          <w:szCs w:val="24"/>
          <w:u w:val="single"/>
        </w:rPr>
        <w:t>€   50.000</w:t>
      </w:r>
      <w:r w:rsidRPr="00CE249E">
        <w:rPr>
          <w:rFonts w:ascii="Arial" w:hAnsi="Arial" w:cs="Arial"/>
          <w:szCs w:val="24"/>
        </w:rPr>
        <w:t xml:space="preserve"> +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</w:rPr>
        <w:tab/>
        <w:t xml:space="preserve">   </w:t>
      </w:r>
      <w:r w:rsidRPr="00CE249E">
        <w:rPr>
          <w:rFonts w:ascii="Arial" w:hAnsi="Arial" w:cs="Arial"/>
          <w:szCs w:val="24"/>
          <w:u w:val="single"/>
        </w:rPr>
        <w:t>€ 160.000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     </w:t>
      </w:r>
      <w:r w:rsidRPr="00CE249E">
        <w:rPr>
          <w:rFonts w:ascii="Arial" w:hAnsi="Arial" w:cs="Arial"/>
          <w:szCs w:val="24"/>
          <w:u w:val="single"/>
        </w:rPr>
        <w:t>                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31/12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€ 490.000 x 40% = € 196.000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€  68.000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Liquide middelen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1/1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     </w:t>
      </w:r>
      <w:r w:rsidRPr="00CE249E">
        <w:rPr>
          <w:rFonts w:ascii="Arial" w:hAnsi="Arial" w:cs="Arial"/>
          <w:szCs w:val="24"/>
        </w:rPr>
        <w:tab/>
        <w:t>€      600.000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Omzet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€ 18.000.000 +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Ov. bedrijfskosten  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€ 16.000.000 –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Oprichting </w:t>
      </w:r>
      <w:proofErr w:type="spellStart"/>
      <w:r w:rsidRPr="00CE249E">
        <w:rPr>
          <w:rFonts w:ascii="Arial" w:hAnsi="Arial" w:cs="Arial"/>
          <w:szCs w:val="24"/>
        </w:rPr>
        <w:t>Intervakantie</w:t>
      </w:r>
      <w:proofErr w:type="spellEnd"/>
      <w:r w:rsidRPr="00CE249E">
        <w:rPr>
          <w:rFonts w:ascii="Arial" w:hAnsi="Arial" w:cs="Arial"/>
          <w:szCs w:val="24"/>
        </w:rPr>
        <w:t xml:space="preserve">    €   1.500.000 –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Aankoop  Reggetaxi        </w:t>
      </w:r>
      <w:r w:rsidRPr="00CE249E">
        <w:rPr>
          <w:rFonts w:ascii="Arial" w:hAnsi="Arial" w:cs="Arial"/>
          <w:szCs w:val="24"/>
        </w:rPr>
        <w:tab/>
        <w:t xml:space="preserve">€      212.000 –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Dividend </w:t>
      </w:r>
      <w:proofErr w:type="spellStart"/>
      <w:r w:rsidRPr="00CE249E">
        <w:rPr>
          <w:rFonts w:ascii="Arial" w:hAnsi="Arial" w:cs="Arial"/>
          <w:szCs w:val="24"/>
        </w:rPr>
        <w:t>Intervakantie</w:t>
      </w:r>
      <w:proofErr w:type="spellEnd"/>
      <w:r w:rsidRPr="00CE249E">
        <w:rPr>
          <w:rFonts w:ascii="Arial" w:hAnsi="Arial" w:cs="Arial"/>
          <w:szCs w:val="24"/>
        </w:rPr>
        <w:t xml:space="preserve">       </w:t>
      </w:r>
      <w:r w:rsidRPr="00CE249E">
        <w:rPr>
          <w:rFonts w:ascii="Arial" w:hAnsi="Arial" w:cs="Arial"/>
          <w:szCs w:val="24"/>
          <w:u w:val="single"/>
        </w:rPr>
        <w:t>€        60.000</w:t>
      </w:r>
      <w:r w:rsidRPr="00CE249E">
        <w:rPr>
          <w:rFonts w:ascii="Arial" w:hAnsi="Arial" w:cs="Arial"/>
          <w:szCs w:val="24"/>
        </w:rPr>
        <w:t xml:space="preserve"> +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 €      948.000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b/>
          <w:szCs w:val="24"/>
        </w:rPr>
        <w:t>b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b/>
          <w:szCs w:val="24"/>
        </w:rPr>
        <w:t xml:space="preserve">Resultatenrekening Vechttours over 2018 </w:t>
      </w:r>
      <w:r w:rsidRPr="00CE249E">
        <w:rPr>
          <w:rFonts w:ascii="Arial" w:hAnsi="Arial" w:cs="Arial"/>
          <w:szCs w:val="24"/>
        </w:rPr>
        <w:t>(in euro’s)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Omzet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18.000.000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Af</w:t>
      </w:r>
      <w:r w:rsidR="00395B5F" w:rsidRPr="00CE249E">
        <w:rPr>
          <w:rFonts w:ascii="Arial" w:hAnsi="Arial" w:cs="Arial"/>
          <w:szCs w:val="24"/>
        </w:rPr>
        <w:t>schrijvingskosten</w:t>
      </w:r>
      <w:r w:rsidR="00395B5F" w:rsidRPr="00CE249E">
        <w:rPr>
          <w:rFonts w:ascii="Arial" w:hAnsi="Arial" w:cs="Arial"/>
          <w:szCs w:val="24"/>
        </w:rPr>
        <w:tab/>
        <w:t xml:space="preserve">             </w:t>
      </w:r>
      <w:r w:rsidRPr="00CE249E">
        <w:rPr>
          <w:rFonts w:ascii="Arial" w:hAnsi="Arial" w:cs="Arial"/>
          <w:szCs w:val="24"/>
        </w:rPr>
        <w:t>2.000.000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Overige bedrijfskosten </w:t>
      </w:r>
      <w:r w:rsidRPr="00CE249E">
        <w:rPr>
          <w:rFonts w:ascii="Arial" w:hAnsi="Arial" w:cs="Arial"/>
          <w:szCs w:val="24"/>
        </w:rPr>
        <w:tab/>
        <w:t>16.000.000</w:t>
      </w:r>
    </w:p>
    <w:p w:rsidR="00506299" w:rsidRPr="00CE249E" w:rsidRDefault="00395B5F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Amortisatie goodwill</w:t>
      </w:r>
      <w:r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  <w:u w:val="single"/>
        </w:rPr>
        <w:t xml:space="preserve">       12.000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12.000 –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Financiële baten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 xml:space="preserve">     364.000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352.000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iCs/>
          <w:szCs w:val="24"/>
        </w:rPr>
      </w:pPr>
      <w:r w:rsidRPr="00CE249E">
        <w:rPr>
          <w:rFonts w:ascii="Arial" w:hAnsi="Arial" w:cs="Arial"/>
          <w:i/>
          <w:iCs/>
          <w:szCs w:val="24"/>
        </w:rPr>
        <w:t>Financiële baten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Winstaandeel in Intervakantie  60% van € 500.000 = € 300.000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Winstaandeel in Reggetaxi       40% van € 160.000 = </w:t>
      </w:r>
      <w:r w:rsidRPr="00CE249E">
        <w:rPr>
          <w:rFonts w:ascii="Arial" w:hAnsi="Arial" w:cs="Arial"/>
          <w:szCs w:val="24"/>
          <w:u w:val="single"/>
        </w:rPr>
        <w:t>€   64.000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</w:t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€ 364.000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506299">
      <w:pPr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b/>
          <w:szCs w:val="24"/>
        </w:rPr>
        <w:br w:type="page"/>
      </w: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lastRenderedPageBreak/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Pr="00CE249E">
        <w:rPr>
          <w:rFonts w:ascii="Arial" w:hAnsi="Arial" w:cs="Arial"/>
          <w:b/>
          <w:szCs w:val="24"/>
        </w:rPr>
        <w:t>.18</w:t>
      </w:r>
    </w:p>
    <w:p w:rsidR="00883751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0"/>
        <w:gridCol w:w="1102"/>
        <w:gridCol w:w="1470"/>
        <w:gridCol w:w="1736"/>
        <w:gridCol w:w="2030"/>
        <w:gridCol w:w="1216"/>
      </w:tblGrid>
      <w:tr w:rsidR="00883751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b/>
                <w:szCs w:val="24"/>
              </w:rPr>
            </w:pPr>
            <w:r w:rsidRPr="00CE249E">
              <w:rPr>
                <w:rFonts w:ascii="Arial" w:hAnsi="Arial" w:cs="Arial"/>
                <w:b/>
                <w:szCs w:val="24"/>
              </w:rPr>
              <w:t>Hoog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395B5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CE249E">
              <w:rPr>
                <w:rFonts w:ascii="Arial" w:hAnsi="Arial" w:cs="Arial"/>
                <w:b/>
                <w:szCs w:val="24"/>
              </w:rPr>
              <w:t>Laag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395B5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CE249E">
              <w:rPr>
                <w:rFonts w:ascii="Arial" w:hAnsi="Arial" w:cs="Arial"/>
                <w:b/>
                <w:szCs w:val="24"/>
              </w:rPr>
              <w:t>Correcties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b/>
                <w:szCs w:val="24"/>
              </w:rPr>
            </w:pPr>
            <w:r w:rsidRPr="00CE249E">
              <w:rPr>
                <w:rFonts w:ascii="Arial" w:hAnsi="Arial" w:cs="Arial"/>
                <w:b/>
                <w:szCs w:val="24"/>
              </w:rPr>
              <w:t>Geconsolideerd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3751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Omzet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5.200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2.500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-540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7.160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rPr>
                <w:rFonts w:ascii="Arial" w:hAnsi="Arial" w:cs="Arial"/>
                <w:szCs w:val="24"/>
              </w:rPr>
            </w:pPr>
          </w:p>
        </w:tc>
      </w:tr>
      <w:tr w:rsidR="00883751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Inkoopwaarde omzet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3.900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1.610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-450 -90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 xml:space="preserve">4.970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</w:t>
            </w:r>
          </w:p>
        </w:tc>
      </w:tr>
      <w:tr w:rsidR="00883751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Afschrijvingskosten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220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</w:t>
            </w:r>
          </w:p>
        </w:tc>
      </w:tr>
      <w:tr w:rsidR="00883751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Lonen en salarissen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430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740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</w:t>
            </w:r>
          </w:p>
        </w:tc>
      </w:tr>
      <w:tr w:rsidR="00883751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Diverse baten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883751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-50 -15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83751" w:rsidRPr="00CE249E" w:rsidRDefault="00405843" w:rsidP="00883751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+</w:t>
            </w:r>
          </w:p>
        </w:tc>
      </w:tr>
      <w:tr w:rsidR="00BF7B79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F7B79" w:rsidRPr="00CE249E" w:rsidRDefault="00BF7B79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Diverse lasten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BF7B79" w:rsidRPr="00CE249E" w:rsidRDefault="00BF7B79" w:rsidP="00883751">
            <w:pPr>
              <w:jc w:val="right"/>
              <w:rPr>
                <w:rFonts w:ascii="Arial" w:hAnsi="Arial" w:cs="Arial"/>
                <w:szCs w:val="24"/>
                <w:u w:val="single"/>
              </w:rPr>
            </w:pPr>
            <w:r w:rsidRPr="00CE249E">
              <w:rPr>
                <w:rFonts w:ascii="Arial" w:hAnsi="Arial" w:cs="Arial"/>
                <w:szCs w:val="24"/>
                <w:u w:val="single"/>
              </w:rPr>
              <w:t xml:space="preserve">  395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F7B79" w:rsidRPr="00CE249E" w:rsidRDefault="00BF7B79" w:rsidP="00883751">
            <w:pPr>
              <w:jc w:val="right"/>
              <w:rPr>
                <w:rFonts w:ascii="Arial" w:hAnsi="Arial" w:cs="Arial"/>
                <w:szCs w:val="24"/>
                <w:u w:val="single"/>
              </w:rPr>
            </w:pPr>
            <w:r w:rsidRPr="00CE249E">
              <w:rPr>
                <w:rFonts w:ascii="Arial" w:hAnsi="Arial" w:cs="Arial"/>
                <w:szCs w:val="24"/>
                <w:u w:val="single"/>
              </w:rPr>
              <w:t xml:space="preserve">   370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BF7B79" w:rsidRPr="00CE249E" w:rsidRDefault="00BF7B79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-15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BF7B79" w:rsidRPr="00CE249E" w:rsidRDefault="00BF7B79" w:rsidP="00883751">
            <w:pPr>
              <w:jc w:val="right"/>
              <w:rPr>
                <w:rFonts w:ascii="Arial" w:hAnsi="Arial" w:cs="Arial"/>
                <w:szCs w:val="24"/>
                <w:u w:val="single"/>
              </w:rPr>
            </w:pPr>
            <w:r w:rsidRPr="00CE249E">
              <w:rPr>
                <w:rFonts w:ascii="Arial" w:hAnsi="Arial" w:cs="Arial"/>
                <w:szCs w:val="24"/>
                <w:u w:val="single"/>
              </w:rPr>
              <w:t xml:space="preserve">   </w:t>
            </w:r>
            <w:r w:rsidR="00395B5F" w:rsidRPr="00CE249E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Pr="00CE249E">
              <w:rPr>
                <w:rFonts w:ascii="Arial" w:hAnsi="Arial" w:cs="Arial"/>
                <w:szCs w:val="24"/>
                <w:u w:val="single"/>
              </w:rPr>
              <w:t>750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BF7B79" w:rsidRPr="00CE249E" w:rsidRDefault="00BF7B79" w:rsidP="00883751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</w:t>
            </w:r>
          </w:p>
        </w:tc>
      </w:tr>
      <w:tr w:rsidR="00405843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506299">
            <w:pPr>
              <w:rPr>
                <w:rFonts w:ascii="Arial" w:hAnsi="Arial" w:cs="Arial"/>
                <w:i/>
                <w:szCs w:val="24"/>
              </w:rPr>
            </w:pPr>
            <w:r w:rsidRPr="00CE249E">
              <w:rPr>
                <w:rFonts w:ascii="Arial" w:hAnsi="Arial" w:cs="Arial"/>
                <w:i/>
                <w:szCs w:val="24"/>
              </w:rPr>
              <w:t>Bedrijfsresultaat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CE249E">
              <w:rPr>
                <w:rFonts w:ascii="Arial" w:hAnsi="Arial" w:cs="Arial"/>
                <w:i/>
                <w:szCs w:val="24"/>
              </w:rPr>
              <w:t>545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CE249E">
              <w:rPr>
                <w:rFonts w:ascii="Arial" w:hAnsi="Arial" w:cs="Arial"/>
                <w:i/>
                <w:szCs w:val="24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CE249E">
              <w:rPr>
                <w:rFonts w:ascii="Arial" w:hAnsi="Arial" w:cs="Arial"/>
                <w:i/>
                <w:szCs w:val="24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rPr>
                <w:rFonts w:ascii="Arial" w:hAnsi="Arial" w:cs="Arial"/>
                <w:szCs w:val="24"/>
              </w:rPr>
            </w:pPr>
          </w:p>
        </w:tc>
      </w:tr>
      <w:tr w:rsidR="00405843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Financiële baten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10+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-10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rPr>
                <w:rFonts w:ascii="Arial" w:hAnsi="Arial" w:cs="Arial"/>
                <w:szCs w:val="24"/>
              </w:rPr>
            </w:pPr>
          </w:p>
        </w:tc>
      </w:tr>
      <w:tr w:rsidR="00405843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Financiële lasten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25-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20-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-10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-</w:t>
            </w:r>
          </w:p>
        </w:tc>
      </w:tr>
      <w:tr w:rsidR="00405843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Winstaandeel laag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BF7B79" w:rsidP="00883751">
            <w:pPr>
              <w:jc w:val="right"/>
              <w:rPr>
                <w:rFonts w:ascii="Arial" w:hAnsi="Arial" w:cs="Arial"/>
                <w:szCs w:val="24"/>
                <w:u w:val="single"/>
              </w:rPr>
            </w:pPr>
            <w:r w:rsidRPr="00CE249E">
              <w:rPr>
                <w:rFonts w:ascii="Arial" w:hAnsi="Arial" w:cs="Arial"/>
                <w:szCs w:val="24"/>
                <w:u w:val="single"/>
              </w:rPr>
              <w:t xml:space="preserve">   </w:t>
            </w:r>
            <w:r w:rsidR="00405843" w:rsidRPr="00CE249E">
              <w:rPr>
                <w:rFonts w:ascii="Arial" w:hAnsi="Arial" w:cs="Arial"/>
                <w:szCs w:val="24"/>
                <w:u w:val="single"/>
              </w:rPr>
              <w:t>21+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395B5F" w:rsidP="00395B5F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_____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395B5F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_____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rPr>
                <w:rFonts w:ascii="Arial" w:hAnsi="Arial" w:cs="Arial"/>
                <w:szCs w:val="24"/>
              </w:rPr>
            </w:pPr>
          </w:p>
        </w:tc>
      </w:tr>
      <w:tr w:rsidR="00405843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Winst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551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565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rPr>
                <w:rFonts w:ascii="Arial" w:hAnsi="Arial" w:cs="Arial"/>
                <w:szCs w:val="24"/>
              </w:rPr>
            </w:pPr>
          </w:p>
        </w:tc>
      </w:tr>
      <w:tr w:rsidR="00405843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Winstaandeel derden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395B5F" w:rsidP="00883751">
            <w:pPr>
              <w:jc w:val="right"/>
              <w:rPr>
                <w:rFonts w:ascii="Arial" w:hAnsi="Arial" w:cs="Arial"/>
                <w:szCs w:val="24"/>
                <w:u w:val="single"/>
              </w:rPr>
            </w:pPr>
            <w:r w:rsidRPr="00CE249E">
              <w:rPr>
                <w:rFonts w:ascii="Arial" w:hAnsi="Arial" w:cs="Arial"/>
                <w:szCs w:val="24"/>
                <w:u w:val="single"/>
              </w:rPr>
              <w:t xml:space="preserve">      </w:t>
            </w:r>
            <w:r w:rsidR="00405843" w:rsidRPr="00CE249E">
              <w:rPr>
                <w:rFonts w:ascii="Arial" w:hAnsi="Arial" w:cs="Arial"/>
                <w:szCs w:val="24"/>
                <w:u w:val="single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rPr>
                <w:rFonts w:ascii="Arial" w:hAnsi="Arial" w:cs="Arial"/>
                <w:szCs w:val="24"/>
              </w:rPr>
            </w:pPr>
          </w:p>
        </w:tc>
      </w:tr>
      <w:tr w:rsidR="00405843" w:rsidRPr="00CE249E" w:rsidTr="00BF7B79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BF7B79" w:rsidP="00506299">
            <w:pPr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Winst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BF7B79" w:rsidP="00883751">
            <w:pPr>
              <w:jc w:val="right"/>
              <w:rPr>
                <w:rFonts w:ascii="Arial" w:hAnsi="Arial" w:cs="Arial"/>
                <w:szCs w:val="24"/>
              </w:rPr>
            </w:pPr>
            <w:r w:rsidRPr="00CE249E">
              <w:rPr>
                <w:rFonts w:ascii="Arial" w:hAnsi="Arial" w:cs="Arial"/>
                <w:szCs w:val="24"/>
              </w:rPr>
              <w:t>533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05843" w:rsidRPr="00CE249E" w:rsidRDefault="00405843" w:rsidP="0088375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83751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>Verkoop pand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Het pand dat door Hoog met winst is verkocht, leidt niet tot geconsolideerde winst.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Diverse baten </w:t>
      </w:r>
      <w:r w:rsidRPr="00CE249E">
        <w:rPr>
          <w:rFonts w:ascii="Arial" w:hAnsi="Arial" w:cs="Arial"/>
          <w:szCs w:val="24"/>
        </w:rPr>
        <w:t>(Hoog) corrigeren met  € 50.000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Afschrijvingskosten </w:t>
      </w:r>
      <w:r w:rsidRPr="00CE249E">
        <w:rPr>
          <w:rFonts w:ascii="Arial" w:hAnsi="Arial" w:cs="Arial"/>
          <w:szCs w:val="24"/>
        </w:rPr>
        <w:t>(Laag) corrigeren met  € 50.000/10 =  € 5.000.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Onderlinge leverantie goederen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Hoog heeft voor  € 540.000 geleverd aan Laag; dit is een interne verplaatsing van goederen.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Omzet </w:t>
      </w:r>
      <w:r w:rsidRPr="00CE249E">
        <w:rPr>
          <w:rFonts w:ascii="Arial" w:hAnsi="Arial" w:cs="Arial"/>
          <w:szCs w:val="24"/>
        </w:rPr>
        <w:t>(Hoog) corrigeren met  € 540.000.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Kostprijs omzet </w:t>
      </w:r>
      <w:r w:rsidRPr="00CE249E">
        <w:rPr>
          <w:rFonts w:ascii="Arial" w:hAnsi="Arial" w:cs="Arial"/>
          <w:szCs w:val="24"/>
        </w:rPr>
        <w:t>(Hoog) corrigeren met  € 450.000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De concernkostprijs van de door Laag doorgeleverde goederen is  € 90.000 lager dan verwerkt in de resultatenrekening van Laag.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Kostprijs omzet </w:t>
      </w:r>
      <w:r w:rsidRPr="00CE249E">
        <w:rPr>
          <w:rFonts w:ascii="Arial" w:hAnsi="Arial" w:cs="Arial"/>
          <w:szCs w:val="24"/>
        </w:rPr>
        <w:t xml:space="preserve">(Laag) corrigeren met  € 90.000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Lening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De rente over 2018 van de onderlinge lening is 8/12 x 5% van  €</w:t>
      </w:r>
      <w:r w:rsidRPr="00CE249E">
        <w:rPr>
          <w:rFonts w:ascii="Arial" w:hAnsi="Arial" w:cs="Arial"/>
          <w:sz w:val="20"/>
        </w:rPr>
        <w:t xml:space="preserve"> </w:t>
      </w:r>
      <w:r w:rsidRPr="00CE249E">
        <w:rPr>
          <w:rFonts w:ascii="Arial" w:hAnsi="Arial" w:cs="Arial"/>
          <w:szCs w:val="24"/>
        </w:rPr>
        <w:t>300.000 =  € 10.000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Financiële baten </w:t>
      </w:r>
      <w:r w:rsidRPr="00CE249E">
        <w:rPr>
          <w:rFonts w:ascii="Arial" w:hAnsi="Arial" w:cs="Arial"/>
          <w:szCs w:val="24"/>
        </w:rPr>
        <w:t>(Hoog) corrigeren met € 10.000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Financiële lasten </w:t>
      </w:r>
      <w:r w:rsidRPr="00CE249E">
        <w:rPr>
          <w:rFonts w:ascii="Arial" w:hAnsi="Arial" w:cs="Arial"/>
          <w:szCs w:val="24"/>
        </w:rPr>
        <w:t>(Laag) corrigeren met € 10.000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Verhuur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Diverse lasten </w:t>
      </w:r>
      <w:r w:rsidRPr="00CE249E">
        <w:rPr>
          <w:rFonts w:ascii="Arial" w:hAnsi="Arial" w:cs="Arial"/>
          <w:szCs w:val="24"/>
        </w:rPr>
        <w:t>(Hoog)</w:t>
      </w:r>
      <w:r w:rsidRPr="00CE249E">
        <w:rPr>
          <w:rFonts w:ascii="Arial" w:hAnsi="Arial" w:cs="Arial"/>
          <w:i/>
          <w:szCs w:val="24"/>
        </w:rPr>
        <w:t xml:space="preserve"> </w:t>
      </w:r>
      <w:r w:rsidRPr="00CE249E">
        <w:rPr>
          <w:rFonts w:ascii="Arial" w:hAnsi="Arial" w:cs="Arial"/>
          <w:szCs w:val="24"/>
        </w:rPr>
        <w:t>corrigeren met  € 15.000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Diverse baten </w:t>
      </w:r>
      <w:r w:rsidRPr="00CE249E">
        <w:rPr>
          <w:rFonts w:ascii="Arial" w:hAnsi="Arial" w:cs="Arial"/>
          <w:szCs w:val="24"/>
        </w:rPr>
        <w:t>(Laag) corrigeren met  € 15.000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Cs w:val="24"/>
        </w:rPr>
      </w:pPr>
      <w:r w:rsidRPr="00CE249E">
        <w:rPr>
          <w:rFonts w:ascii="Arial" w:hAnsi="Arial" w:cs="Arial"/>
          <w:i/>
          <w:szCs w:val="24"/>
        </w:rPr>
        <w:t>Overig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i/>
          <w:szCs w:val="24"/>
        </w:rPr>
        <w:t xml:space="preserve">Winstaandeel Laag </w:t>
      </w:r>
      <w:r w:rsidRPr="00CE249E">
        <w:rPr>
          <w:rFonts w:ascii="Arial" w:hAnsi="Arial" w:cs="Arial"/>
          <w:szCs w:val="24"/>
        </w:rPr>
        <w:t xml:space="preserve">vervalt. </w:t>
      </w:r>
    </w:p>
    <w:p w:rsidR="00506299" w:rsidRPr="00CE249E" w:rsidRDefault="00506299" w:rsidP="00506299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(Het bedrag van het winstaandeel is als volgt tot stand gekomen:</w:t>
      </w:r>
    </w:p>
    <w:p w:rsidR="00506299" w:rsidRPr="00CE249E" w:rsidRDefault="00395B5F" w:rsidP="00506299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60% van de winst van Laag</w:t>
      </w:r>
      <w:r w:rsidRPr="00CE249E">
        <w:rPr>
          <w:rFonts w:ascii="Arial" w:hAnsi="Arial" w:cs="Arial"/>
          <w:szCs w:val="24"/>
        </w:rPr>
        <w:tab/>
      </w:r>
      <w:r w:rsidR="00506299" w:rsidRPr="00CE249E">
        <w:rPr>
          <w:rFonts w:ascii="Arial" w:hAnsi="Arial" w:cs="Arial"/>
          <w:szCs w:val="24"/>
        </w:rPr>
        <w:t>€ 48.000</w:t>
      </w:r>
    </w:p>
    <w:p w:rsidR="00506299" w:rsidRPr="00CE249E" w:rsidRDefault="00506299" w:rsidP="00506299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60% van € 50.000 x 9/10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€ 27.000</w:t>
      </w:r>
      <w:r w:rsidRPr="00CE249E">
        <w:rPr>
          <w:rFonts w:ascii="Arial" w:hAnsi="Arial" w:cs="Arial"/>
          <w:szCs w:val="24"/>
        </w:rPr>
        <w:t xml:space="preserve"> – </w:t>
      </w:r>
    </w:p>
    <w:p w:rsidR="00506299" w:rsidRPr="00CE249E" w:rsidRDefault="00506299" w:rsidP="00506299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  € 21.000</w:t>
      </w:r>
    </w:p>
    <w:p w:rsidR="00506299" w:rsidRPr="00CE249E" w:rsidRDefault="00506299" w:rsidP="00506299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Toegevoegd wordt </w:t>
      </w:r>
      <w:r w:rsidRPr="00CE249E">
        <w:rPr>
          <w:rFonts w:ascii="Arial" w:hAnsi="Arial" w:cs="Arial"/>
          <w:i/>
          <w:szCs w:val="24"/>
        </w:rPr>
        <w:t xml:space="preserve">Winstaandeel derden </w:t>
      </w:r>
    </w:p>
    <w:p w:rsidR="00506299" w:rsidRPr="00CE249E" w:rsidRDefault="00506299" w:rsidP="00506299">
      <w:pPr>
        <w:spacing w:after="0" w:line="240" w:lineRule="auto"/>
        <w:ind w:left="708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40% van € 80.000 =  € 32.000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Het winstverschil geconsolideerd (€ 533.000) en vennootschappelijk (€ 551.000) van  € 18.000 wordt veroorzaakt door de 100% eliminatie geconsolideerd van de winst op het gebouw, ten opzichte van 60% vennootschappelijk.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(100%  –  60%) van (€ 50.000 –  € 5.000) =  € 18.000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883751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eastAsia="Calibri" w:hAnsi="Arial" w:cs="Arial"/>
          <w:b/>
          <w:sz w:val="20"/>
        </w:rPr>
        <w:t>Opgave</w:t>
      </w:r>
      <w:r w:rsidRPr="00CE249E">
        <w:rPr>
          <w:rFonts w:ascii="Arial" w:eastAsia="Calibri" w:hAnsi="Arial" w:cs="Arial"/>
          <w:sz w:val="20"/>
        </w:rPr>
        <w:t xml:space="preserve"> </w:t>
      </w:r>
      <w:r w:rsidR="008A3705" w:rsidRPr="00CE249E">
        <w:rPr>
          <w:rFonts w:ascii="Arial" w:hAnsi="Arial" w:cs="Arial"/>
          <w:b/>
          <w:szCs w:val="24"/>
        </w:rPr>
        <w:t>11</w:t>
      </w:r>
      <w:r w:rsidRPr="00CE249E">
        <w:rPr>
          <w:rFonts w:ascii="Arial" w:hAnsi="Arial" w:cs="Arial"/>
          <w:b/>
          <w:szCs w:val="24"/>
        </w:rPr>
        <w:t>.19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b/>
          <w:szCs w:val="24"/>
        </w:rPr>
        <w:t>a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b/>
          <w:szCs w:val="20"/>
          <w:lang w:eastAsia="nl-NL"/>
        </w:rPr>
        <w:t xml:space="preserve">Balans Garcia per 31 december 2019 </w:t>
      </w:r>
      <w:r w:rsidRPr="00CE249E">
        <w:rPr>
          <w:rFonts w:ascii="Arial" w:eastAsia="Times New Roman" w:hAnsi="Arial" w:cs="Arial"/>
          <w:szCs w:val="20"/>
          <w:lang w:eastAsia="nl-NL"/>
        </w:rPr>
        <w:t>(in olé’s)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402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32F9C" wp14:editId="27B667AA">
                <wp:simplePos x="0" y="0"/>
                <wp:positionH relativeFrom="column">
                  <wp:posOffset>2015201</wp:posOffset>
                </wp:positionH>
                <wp:positionV relativeFrom="paragraph">
                  <wp:posOffset>4907</wp:posOffset>
                </wp:positionV>
                <wp:extent cx="0" cy="648393"/>
                <wp:effectExtent l="0" t="0" r="38100" b="374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415D22" id="Straight Connector 6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.4pt" to="158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eastAsia="Times New Roman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39F21" wp14:editId="54EC7B92">
                <wp:simplePos x="0" y="0"/>
                <wp:positionH relativeFrom="column">
                  <wp:posOffset>20146</wp:posOffset>
                </wp:positionH>
                <wp:positionV relativeFrom="paragraph">
                  <wp:posOffset>4907</wp:posOffset>
                </wp:positionV>
                <wp:extent cx="3990109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F58B1E9" id="Straight Connector 6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4pt" to="315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eastAsia="Times New Roman" w:hAnsi="Arial" w:cs="Arial"/>
          <w:szCs w:val="20"/>
          <w:lang w:eastAsia="nl-NL"/>
        </w:rPr>
        <w:t>Bedrijfspand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2.800.000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Aandelenkapitaal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12.500.000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402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Voorraad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16.000.000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Winst 2019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900.000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402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Liquide middelen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 xml:space="preserve">     600.000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Lening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 xml:space="preserve">  6.000.000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402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19.400.000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19.400.000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i/>
          <w:szCs w:val="20"/>
          <w:lang w:eastAsia="nl-NL"/>
        </w:rPr>
      </w:pPr>
      <w:r w:rsidRPr="00CE249E">
        <w:rPr>
          <w:rFonts w:ascii="Arial" w:eastAsia="Times New Roman" w:hAnsi="Arial" w:cs="Arial"/>
          <w:i/>
          <w:szCs w:val="20"/>
          <w:lang w:eastAsia="nl-NL"/>
        </w:rPr>
        <w:t>Bedrijfspand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i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Afschrijving 1/10 x (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3.000.000 – 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1.000.000) = 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</w:t>
      </w:r>
      <w:r w:rsidRPr="00CE249E">
        <w:rPr>
          <w:rFonts w:ascii="Arial" w:eastAsia="Times New Roman" w:hAnsi="Arial" w:cs="Arial"/>
          <w:szCs w:val="20"/>
          <w:lang w:eastAsia="nl-NL"/>
        </w:rPr>
        <w:t>200.000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i/>
          <w:szCs w:val="20"/>
          <w:lang w:eastAsia="nl-NL"/>
        </w:rPr>
        <w:t xml:space="preserve">Voorraad Q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 xml:space="preserve">1.000.000 × 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16 = 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</w:t>
      </w:r>
      <w:r w:rsidRPr="00CE249E">
        <w:rPr>
          <w:rFonts w:ascii="Arial" w:eastAsia="Times New Roman" w:hAnsi="Arial" w:cs="Arial"/>
          <w:szCs w:val="20"/>
          <w:lang w:eastAsia="nl-NL"/>
        </w:rPr>
        <w:t>16.000.000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i/>
          <w:szCs w:val="20"/>
          <w:lang w:eastAsia="nl-NL"/>
        </w:rPr>
        <w:t>Liquide middelen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4230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Saldo 1/1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  </w:t>
      </w:r>
      <w:r w:rsidRPr="00CE249E">
        <w:rPr>
          <w:rFonts w:ascii="Arial" w:eastAsia="Times New Roman" w:hAnsi="Arial" w:cs="Arial"/>
          <w:szCs w:val="20"/>
          <w:lang w:eastAsia="nl-NL"/>
        </w:rPr>
        <w:t>9.100.000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111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  <w:t>Verkopen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3.400.000 × 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16,50 =    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</w:t>
      </w:r>
      <w:r w:rsidRPr="00CE249E">
        <w:rPr>
          <w:rFonts w:ascii="Arial" w:eastAsia="Times New Roman" w:hAnsi="Arial" w:cs="Arial"/>
          <w:szCs w:val="20"/>
          <w:lang w:eastAsia="nl-NL"/>
        </w:rPr>
        <w:t>56.100.000 +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111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  <w:t>Inkopen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4.000.000 × 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 xml:space="preserve">16 </w:t>
      </w:r>
      <w:r w:rsidRPr="00CE249E">
        <w:rPr>
          <w:rFonts w:ascii="Arial" w:eastAsia="Times New Roman" w:hAnsi="Arial" w:cs="Arial"/>
          <w:szCs w:val="20"/>
          <w:lang w:eastAsia="nl-NL"/>
        </w:rPr>
        <w:t>=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hAnsi="Arial" w:cs="Arial"/>
          <w:i/>
          <w:szCs w:val="24"/>
        </w:rPr>
        <w:t>olé</w:t>
      </w:r>
      <w:r w:rsidR="00395B5F" w:rsidRPr="00CE249E">
        <w:rPr>
          <w:rFonts w:ascii="Arial" w:hAnsi="Arial" w:cs="Arial"/>
          <w:szCs w:val="24"/>
        </w:rPr>
        <w:t xml:space="preserve"> 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64.000.000 </w:t>
      </w:r>
      <w:r w:rsidRPr="00CE249E">
        <w:rPr>
          <w:rFonts w:ascii="Arial" w:eastAsia="Times New Roman" w:hAnsi="Arial" w:cs="Arial"/>
          <w:szCs w:val="20"/>
          <w:lang w:eastAsia="nl-NL"/>
        </w:rPr>
        <w:sym w:font="Symbol" w:char="F02D"/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111"/>
          <w:tab w:val="left" w:pos="4395"/>
          <w:tab w:val="left" w:pos="4678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  <w:t>Rente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>6.000.000 × 10%=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  <w:t xml:space="preserve">         </w:t>
      </w:r>
      <w:r w:rsidRPr="00CE249E">
        <w:rPr>
          <w:rFonts w:ascii="Arial" w:hAnsi="Arial" w:cs="Arial"/>
          <w:i/>
          <w:szCs w:val="24"/>
          <w:u w:val="single"/>
        </w:rPr>
        <w:t xml:space="preserve">olé      </w:t>
      </w:r>
      <w:r w:rsidRPr="00CE249E">
        <w:rPr>
          <w:rFonts w:ascii="Arial" w:hAnsi="Arial" w:cs="Arial"/>
          <w:szCs w:val="24"/>
          <w:u w:val="single"/>
        </w:rPr>
        <w:t xml:space="preserve"> 600.000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 </w:t>
      </w:r>
      <w:r w:rsidRPr="00CE249E">
        <w:rPr>
          <w:rFonts w:ascii="Arial" w:eastAsia="Times New Roman" w:hAnsi="Arial" w:cs="Arial"/>
          <w:szCs w:val="20"/>
          <w:lang w:eastAsia="nl-NL"/>
        </w:rPr>
        <w:sym w:font="Symbol" w:char="F02D"/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230"/>
          <w:tab w:val="left" w:pos="4678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Saldo 31/12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 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 xml:space="preserve"> </w:t>
      </w:r>
      <w:r w:rsidRPr="00CE249E">
        <w:rPr>
          <w:rFonts w:ascii="Arial" w:hAnsi="Arial" w:cs="Arial"/>
          <w:i/>
          <w:szCs w:val="24"/>
        </w:rPr>
        <w:t>olé</w:t>
      </w:r>
      <w:r w:rsidRPr="00CE249E">
        <w:rPr>
          <w:rFonts w:ascii="Arial" w:hAnsi="Arial" w:cs="Arial"/>
          <w:szCs w:val="24"/>
        </w:rPr>
        <w:t xml:space="preserve">       </w:t>
      </w:r>
      <w:r w:rsidRPr="00CE249E">
        <w:rPr>
          <w:rFonts w:ascii="Arial" w:eastAsia="Times New Roman" w:hAnsi="Arial" w:cs="Arial"/>
          <w:szCs w:val="20"/>
          <w:lang w:eastAsia="nl-NL"/>
        </w:rPr>
        <w:t>600.000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230"/>
          <w:tab w:val="left" w:pos="4678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230"/>
          <w:tab w:val="left" w:pos="4678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b/>
          <w:szCs w:val="20"/>
          <w:lang w:eastAsia="nl-NL"/>
        </w:rPr>
      </w:pPr>
      <w:r w:rsidRPr="00CE249E">
        <w:rPr>
          <w:rFonts w:ascii="Arial" w:eastAsia="Times New Roman" w:hAnsi="Arial" w:cs="Arial"/>
          <w:b/>
          <w:szCs w:val="20"/>
          <w:lang w:eastAsia="nl-NL"/>
        </w:rPr>
        <w:t>b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230"/>
          <w:tab w:val="left" w:pos="4678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b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D6DED" wp14:editId="287EE76E">
                <wp:simplePos x="0" y="0"/>
                <wp:positionH relativeFrom="column">
                  <wp:posOffset>3520</wp:posOffset>
                </wp:positionH>
                <wp:positionV relativeFrom="paragraph">
                  <wp:posOffset>176703</wp:posOffset>
                </wp:positionV>
                <wp:extent cx="4915593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5EF364" id="Straight Connector 6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9pt" to="38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eastAsia="Times New Roman" w:hAnsi="Arial" w:cs="Arial"/>
          <w:b/>
          <w:szCs w:val="20"/>
          <w:lang w:eastAsia="nl-NL"/>
        </w:rPr>
        <w:tab/>
        <w:t xml:space="preserve">Balans Garcia per 31 december 2019 </w:t>
      </w:r>
      <w:r w:rsidRPr="00CE249E">
        <w:rPr>
          <w:rFonts w:ascii="Arial" w:eastAsia="Times New Roman" w:hAnsi="Arial" w:cs="Arial"/>
          <w:szCs w:val="20"/>
          <w:lang w:eastAsia="nl-NL"/>
        </w:rPr>
        <w:t>(in euro’s)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544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121A2" wp14:editId="1FF3FFF2">
                <wp:simplePos x="0" y="0"/>
                <wp:positionH relativeFrom="column">
                  <wp:posOffset>2114954</wp:posOffset>
                </wp:positionH>
                <wp:positionV relativeFrom="paragraph">
                  <wp:posOffset>7620</wp:posOffset>
                </wp:positionV>
                <wp:extent cx="0" cy="825731"/>
                <wp:effectExtent l="0" t="0" r="38100" b="317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2857BF" id="Straight Connector 6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5pt,.6pt" to="166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395B5F" w:rsidRPr="00CE249E">
        <w:rPr>
          <w:rFonts w:ascii="Arial" w:eastAsia="Times New Roman" w:hAnsi="Arial" w:cs="Arial"/>
          <w:szCs w:val="20"/>
          <w:lang w:eastAsia="nl-NL"/>
        </w:rPr>
        <w:t>Bedrijfspand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>1.120.000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Aandelenkapitaal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6.250.000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544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Voorraad Q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6.400.000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Reserve omrekeningsverschillen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1.295.000 –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544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Liquide middelen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240.000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Winst 2019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405.000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544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>                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Lening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>2.400.000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544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7.760.000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>7.760.000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 xml:space="preserve">Bedrijfspand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2.800.000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x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0,40 =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1.120.000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 xml:space="preserve">Voorraad Q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     16.000.000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x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0,40 =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>6.400.000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 xml:space="preserve">Liquide middelen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600.000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x  </w:t>
      </w:r>
      <w:r w:rsidRPr="00CE249E">
        <w:rPr>
          <w:rFonts w:ascii="Arial" w:hAnsi="Arial" w:cs="Arial"/>
          <w:szCs w:val="24"/>
        </w:rPr>
        <w:t>€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0,40 = </w:t>
      </w:r>
      <w:r w:rsidRPr="00CE249E">
        <w:rPr>
          <w:rFonts w:ascii="Arial" w:hAnsi="Arial" w:cs="Arial"/>
          <w:szCs w:val="24"/>
        </w:rPr>
        <w:t xml:space="preserve">€    </w:t>
      </w:r>
      <w:r w:rsidRPr="00CE249E">
        <w:rPr>
          <w:rFonts w:ascii="Arial" w:eastAsia="Times New Roman" w:hAnsi="Arial" w:cs="Arial"/>
          <w:szCs w:val="20"/>
          <w:lang w:eastAsia="nl-NL"/>
        </w:rPr>
        <w:t>240.000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 xml:space="preserve">Aandelenkapitaal   12.500.000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x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0,50 =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>2.450.000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Winst 20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      18 900.000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x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0,45 = </w:t>
      </w:r>
      <w:r w:rsidRPr="00CE249E">
        <w:rPr>
          <w:rFonts w:ascii="Arial" w:hAnsi="Arial" w:cs="Arial"/>
          <w:szCs w:val="24"/>
        </w:rPr>
        <w:t xml:space="preserve">€    </w:t>
      </w:r>
      <w:r w:rsidRPr="00CE249E">
        <w:rPr>
          <w:rFonts w:ascii="Arial" w:eastAsia="Times New Roman" w:hAnsi="Arial" w:cs="Arial"/>
          <w:szCs w:val="20"/>
          <w:lang w:eastAsia="nl-NL"/>
        </w:rPr>
        <w:t>405.000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 xml:space="preserve">10%-Lening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6.000.000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x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0,40 =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>2.400.000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Controle reserve omrekeningsverschillen: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Op begin eigen vermogen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12.500.000 x (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0,40 –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0,50) =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1.250.000 –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Op winst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900.000 x (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0,40 –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0,45) = </w:t>
      </w:r>
      <w:r w:rsidRPr="00CE249E">
        <w:rPr>
          <w:rFonts w:ascii="Arial" w:hAnsi="Arial" w:cs="Arial"/>
          <w:szCs w:val="24"/>
          <w:u w:val="single"/>
        </w:rPr>
        <w:t xml:space="preserve">€  </w:t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 xml:space="preserve">    45.000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 –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             </w:t>
      </w:r>
      <w:r w:rsidR="006E49E8" w:rsidRPr="00CE249E">
        <w:rPr>
          <w:rFonts w:ascii="Arial" w:eastAsia="Times New Roman" w:hAnsi="Arial" w:cs="Arial"/>
          <w:szCs w:val="20"/>
          <w:lang w:eastAsia="nl-NL"/>
        </w:rPr>
        <w:t xml:space="preserve">   </w:t>
      </w:r>
      <w:r w:rsidRPr="00CE249E">
        <w:rPr>
          <w:rFonts w:ascii="Arial" w:hAnsi="Arial" w:cs="Arial"/>
          <w:szCs w:val="24"/>
        </w:rPr>
        <w:t>€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 1.295.000 –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rPr>
          <w:rFonts w:ascii="Arial" w:eastAsia="Times New Roman" w:hAnsi="Arial" w:cs="Arial"/>
          <w:b/>
          <w:szCs w:val="20"/>
          <w:lang w:eastAsia="nl-NL"/>
        </w:rPr>
      </w:pPr>
      <w:r w:rsidRPr="00CE249E">
        <w:rPr>
          <w:rFonts w:ascii="Arial" w:eastAsia="Times New Roman" w:hAnsi="Arial" w:cs="Arial"/>
          <w:b/>
          <w:szCs w:val="20"/>
          <w:lang w:eastAsia="nl-NL"/>
        </w:rPr>
        <w:br w:type="page"/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b/>
          <w:szCs w:val="20"/>
          <w:lang w:eastAsia="nl-NL"/>
        </w:rPr>
      </w:pPr>
      <w:r w:rsidRPr="00CE249E">
        <w:rPr>
          <w:rFonts w:ascii="Arial" w:eastAsia="Times New Roman" w:hAnsi="Arial" w:cs="Arial"/>
          <w:b/>
          <w:szCs w:val="20"/>
          <w:lang w:eastAsia="nl-NL"/>
        </w:rPr>
        <w:lastRenderedPageBreak/>
        <w:t>c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b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EB450" wp14:editId="3F485341">
                <wp:simplePos x="0" y="0"/>
                <wp:positionH relativeFrom="column">
                  <wp:posOffset>-7562</wp:posOffset>
                </wp:positionH>
                <wp:positionV relativeFrom="paragraph">
                  <wp:posOffset>171854</wp:posOffset>
                </wp:positionV>
                <wp:extent cx="5098472" cy="0"/>
                <wp:effectExtent l="0" t="0" r="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D8DB72" id="Straight Connector 6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3.55pt" to="40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eastAsia="Times New Roman" w:hAnsi="Arial" w:cs="Arial"/>
          <w:b/>
          <w:szCs w:val="20"/>
          <w:lang w:eastAsia="nl-NL"/>
        </w:rPr>
        <w:tab/>
        <w:t xml:space="preserve">Balans Negotie per 31 december 2019 </w:t>
      </w:r>
      <w:r w:rsidRPr="00CE249E">
        <w:rPr>
          <w:rFonts w:ascii="Arial" w:eastAsia="Times New Roman" w:hAnsi="Arial" w:cs="Arial"/>
          <w:szCs w:val="20"/>
          <w:lang w:eastAsia="nl-NL"/>
        </w:rPr>
        <w:t>(in euro’s)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3828"/>
          <w:tab w:val="left" w:pos="4678"/>
          <w:tab w:val="left" w:pos="5245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EB78F" wp14:editId="4DC4C5B6">
                <wp:simplePos x="0" y="0"/>
                <wp:positionH relativeFrom="column">
                  <wp:posOffset>2281209</wp:posOffset>
                </wp:positionH>
                <wp:positionV relativeFrom="paragraph">
                  <wp:posOffset>7678</wp:posOffset>
                </wp:positionV>
                <wp:extent cx="0" cy="825731"/>
                <wp:effectExtent l="0" t="0" r="38100" b="317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73299B" id="Straight Connector 6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.6pt" to="179.6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395B5F" w:rsidRPr="00CE249E">
        <w:rPr>
          <w:rFonts w:ascii="Arial" w:eastAsia="Times New Roman" w:hAnsi="Arial" w:cs="Arial"/>
          <w:szCs w:val="20"/>
          <w:lang w:eastAsia="nl-NL"/>
        </w:rPr>
        <w:t xml:space="preserve">Deelneming </w:t>
      </w:r>
      <w:proofErr w:type="spellStart"/>
      <w:r w:rsidR="00395B5F" w:rsidRPr="00CE249E">
        <w:rPr>
          <w:rFonts w:ascii="Arial" w:eastAsia="Times New Roman" w:hAnsi="Arial" w:cs="Arial"/>
          <w:szCs w:val="20"/>
          <w:lang w:eastAsia="nl-NL"/>
        </w:rPr>
        <w:t>Garica</w:t>
      </w:r>
      <w:proofErr w:type="spellEnd"/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>5.360.000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Aandelenkapitaal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>7.000.000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3828"/>
          <w:tab w:val="left" w:pos="4678"/>
          <w:tab w:val="left" w:pos="5245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Voorraad Q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7.000.000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Winstreserve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>8.250.000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3828"/>
          <w:tab w:val="left" w:pos="4678"/>
          <w:tab w:val="left" w:pos="5245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Liquide middelen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3.400.000 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Reserve omrekeningsverschillen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1.295.000 –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3828"/>
          <w:tab w:val="left" w:pos="4678"/>
          <w:tab w:val="left" w:pos="5245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    </w:t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>                  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>Winst 2019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> </w:t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>   </w:t>
      </w:r>
      <w:r w:rsidR="00395B5F" w:rsidRPr="00CE249E">
        <w:rPr>
          <w:rFonts w:ascii="Arial" w:eastAsia="Times New Roman" w:hAnsi="Arial" w:cs="Arial"/>
          <w:szCs w:val="20"/>
          <w:u w:val="single"/>
          <w:lang w:eastAsia="nl-NL"/>
        </w:rPr>
        <w:tab/>
      </w:r>
      <w:r w:rsidR="00395B5F" w:rsidRPr="00CE249E">
        <w:rPr>
          <w:rFonts w:ascii="Arial" w:eastAsia="Times New Roman" w:hAnsi="Arial" w:cs="Arial"/>
          <w:szCs w:val="20"/>
          <w:u w:val="single"/>
          <w:lang w:eastAsia="nl-NL"/>
        </w:rPr>
        <w:tab/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>1.805.000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3828"/>
          <w:tab w:val="left" w:pos="4678"/>
          <w:tab w:val="left" w:pos="5245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15.760.000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>15.760.000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i/>
          <w:szCs w:val="20"/>
          <w:lang w:eastAsia="nl-NL"/>
        </w:rPr>
      </w:pPr>
      <w:r w:rsidRPr="00CE249E">
        <w:rPr>
          <w:rFonts w:ascii="Arial" w:eastAsia="Times New Roman" w:hAnsi="Arial" w:cs="Arial"/>
          <w:i/>
          <w:szCs w:val="20"/>
          <w:lang w:eastAsia="nl-NL"/>
        </w:rPr>
        <w:t xml:space="preserve">Deelneming Garcia 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6.250.000 –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1.295.000 +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405.000 =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>5.360.000</w:t>
      </w:r>
    </w:p>
    <w:p w:rsidR="00506299" w:rsidRPr="00CE249E" w:rsidRDefault="00506299" w:rsidP="00506299">
      <w:pPr>
        <w:tabs>
          <w:tab w:val="left" w:pos="1021"/>
          <w:tab w:val="left" w:pos="1247"/>
          <w:tab w:val="left" w:pos="1985"/>
          <w:tab w:val="left" w:pos="2410"/>
          <w:tab w:val="left" w:pos="3119"/>
          <w:tab w:val="left" w:pos="4253"/>
          <w:tab w:val="left" w:pos="4678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lang w:eastAsia="nl-NL"/>
        </w:rPr>
      </w:pPr>
      <w:r w:rsidRPr="00CE249E">
        <w:rPr>
          <w:rFonts w:ascii="Arial" w:hAnsi="Arial" w:cs="Arial"/>
          <w:szCs w:val="24"/>
          <w:lang w:eastAsia="nl-NL"/>
        </w:rPr>
        <w:t>Voorraad Q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lang w:eastAsia="nl-NL"/>
        </w:rPr>
      </w:pPr>
      <w:r w:rsidRPr="00CE249E">
        <w:rPr>
          <w:rFonts w:ascii="Arial" w:hAnsi="Arial" w:cs="Arial"/>
          <w:szCs w:val="24"/>
          <w:lang w:eastAsia="nl-NL"/>
        </w:rPr>
        <w:t xml:space="preserve">2.000.000 x </w:t>
      </w:r>
      <w:r w:rsidRPr="00CE249E">
        <w:rPr>
          <w:rFonts w:ascii="Arial" w:hAnsi="Arial" w:cs="Arial"/>
          <w:szCs w:val="24"/>
        </w:rPr>
        <w:t>€ 7 = € 14.000.000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  <w:lang w:eastAsia="nl-NL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i/>
          <w:sz w:val="20"/>
          <w:lang w:eastAsia="nl-NL"/>
        </w:rPr>
      </w:pPr>
      <w:r w:rsidRPr="00CE249E">
        <w:rPr>
          <w:rFonts w:ascii="Arial" w:hAnsi="Arial" w:cs="Arial"/>
          <w:i/>
          <w:szCs w:val="24"/>
          <w:lang w:eastAsia="nl-NL"/>
        </w:rPr>
        <w:t>Liquide middelen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4678"/>
          <w:tab w:val="left" w:pos="5245"/>
          <w:tab w:val="left" w:pos="5387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Saldo 1/1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           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="006E49E8" w:rsidRPr="00CE249E">
        <w:rPr>
          <w:rFonts w:ascii="Arial" w:eastAsia="Times New Roman" w:hAnsi="Arial" w:cs="Arial"/>
          <w:szCs w:val="20"/>
          <w:lang w:eastAsia="nl-NL"/>
        </w:rPr>
        <w:t xml:space="preserve">  </w:t>
      </w:r>
      <w:r w:rsidRPr="00CE249E">
        <w:rPr>
          <w:rFonts w:ascii="Arial" w:hAnsi="Arial" w:cs="Arial"/>
          <w:szCs w:val="24"/>
        </w:rPr>
        <w:t xml:space="preserve">€  </w:t>
      </w:r>
      <w:r w:rsidRPr="00CE249E">
        <w:rPr>
          <w:rFonts w:ascii="Arial" w:eastAsia="Times New Roman" w:hAnsi="Arial" w:cs="Arial"/>
          <w:szCs w:val="20"/>
          <w:lang w:eastAsia="nl-NL"/>
        </w:rPr>
        <w:t>2.000.000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111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Verkopen: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820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 xml:space="preserve">Europese Unie 6.000.000 ×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7,10 =         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>42.600.000 +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820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Garcia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4.000.000 ×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16 × 0,45 = 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>28.800.000 +</w:t>
      </w:r>
    </w:p>
    <w:p w:rsidR="00506299" w:rsidRPr="00CE249E" w:rsidRDefault="00506299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820"/>
          <w:tab w:val="left" w:pos="5245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Inkopen</w:t>
      </w:r>
      <w:r w:rsidRPr="00CE249E">
        <w:rPr>
          <w:rFonts w:ascii="Arial" w:eastAsia="Times New Roman" w:hAnsi="Arial" w:cs="Arial"/>
          <w:szCs w:val="20"/>
          <w:lang w:eastAsia="nl-NL"/>
        </w:rPr>
        <w:tab/>
        <w:t xml:space="preserve">      10.000.000 ×   </w:t>
      </w:r>
      <w:r w:rsidRPr="00CE249E">
        <w:rPr>
          <w:rFonts w:ascii="Arial" w:hAnsi="Arial" w:cs="Arial"/>
          <w:szCs w:val="24"/>
        </w:rPr>
        <w:t xml:space="preserve">€ 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7 =              </w:t>
      </w:r>
      <w:r w:rsidR="00395B5F"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hAnsi="Arial" w:cs="Arial"/>
          <w:szCs w:val="24"/>
          <w:u w:val="single"/>
        </w:rPr>
        <w:t>€</w:t>
      </w:r>
      <w:r w:rsidRPr="00CE249E">
        <w:rPr>
          <w:rFonts w:ascii="Arial" w:hAnsi="Arial" w:cs="Arial"/>
          <w:sz w:val="20"/>
          <w:u w:val="single"/>
        </w:rPr>
        <w:t xml:space="preserve"> </w:t>
      </w:r>
      <w:r w:rsidRPr="00CE249E">
        <w:rPr>
          <w:rFonts w:ascii="Arial" w:eastAsia="Times New Roman" w:hAnsi="Arial" w:cs="Arial"/>
          <w:szCs w:val="20"/>
          <w:u w:val="single"/>
          <w:lang w:eastAsia="nl-NL"/>
        </w:rPr>
        <w:t>70.000.000</w:t>
      </w:r>
      <w:r w:rsidRPr="00CE249E">
        <w:rPr>
          <w:rFonts w:ascii="Arial" w:eastAsia="Times New Roman" w:hAnsi="Arial" w:cs="Arial"/>
          <w:szCs w:val="20"/>
          <w:lang w:eastAsia="nl-NL"/>
        </w:rPr>
        <w:t xml:space="preserve"> </w:t>
      </w:r>
      <w:r w:rsidRPr="00CE249E">
        <w:rPr>
          <w:rFonts w:ascii="Arial" w:eastAsia="Times New Roman" w:hAnsi="Arial" w:cs="Arial"/>
          <w:szCs w:val="20"/>
          <w:lang w:eastAsia="nl-NL"/>
        </w:rPr>
        <w:sym w:font="Symbol" w:char="F02D"/>
      </w:r>
    </w:p>
    <w:p w:rsidR="00506299" w:rsidRPr="00CE249E" w:rsidRDefault="00395B5F" w:rsidP="00506299">
      <w:pPr>
        <w:tabs>
          <w:tab w:val="left" w:pos="567"/>
          <w:tab w:val="left" w:pos="1021"/>
          <w:tab w:val="left" w:pos="1247"/>
          <w:tab w:val="left" w:pos="1985"/>
          <w:tab w:val="left" w:pos="2410"/>
          <w:tab w:val="left" w:pos="3119"/>
          <w:tab w:val="left" w:pos="3686"/>
          <w:tab w:val="left" w:pos="4820"/>
          <w:tab w:val="left" w:pos="5529"/>
          <w:tab w:val="left" w:pos="6379"/>
          <w:tab w:val="left" w:pos="6804"/>
        </w:tabs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CE249E">
        <w:rPr>
          <w:rFonts w:ascii="Arial" w:eastAsia="Times New Roman" w:hAnsi="Arial" w:cs="Arial"/>
          <w:szCs w:val="20"/>
          <w:lang w:eastAsia="nl-NL"/>
        </w:rPr>
        <w:t>Saldo 31/12</w:t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Pr="00CE249E">
        <w:rPr>
          <w:rFonts w:ascii="Arial" w:eastAsia="Times New Roman" w:hAnsi="Arial" w:cs="Arial"/>
          <w:szCs w:val="20"/>
          <w:lang w:eastAsia="nl-NL"/>
        </w:rPr>
        <w:tab/>
      </w:r>
      <w:r w:rsidR="00506299" w:rsidRPr="00CE249E">
        <w:rPr>
          <w:rFonts w:ascii="Arial" w:hAnsi="Arial" w:cs="Arial"/>
          <w:szCs w:val="24"/>
        </w:rPr>
        <w:t xml:space="preserve">€ </w:t>
      </w:r>
      <w:r w:rsidR="00506299" w:rsidRPr="00CE249E">
        <w:rPr>
          <w:rFonts w:ascii="Arial" w:eastAsia="Times New Roman" w:hAnsi="Arial" w:cs="Arial"/>
          <w:szCs w:val="20"/>
          <w:lang w:eastAsia="nl-NL"/>
        </w:rPr>
        <w:t xml:space="preserve">  3.400.000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Controle winst</w:t>
      </w:r>
      <w:r w:rsidRPr="00CE249E">
        <w:rPr>
          <w:rFonts w:ascii="Arial" w:hAnsi="Arial" w:cs="Arial"/>
          <w:b/>
          <w:szCs w:val="24"/>
        </w:rPr>
        <w:t>: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Omzet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€ 71.400.000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(€ 42.600.000 + € 28.800.000)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Kostprijs omzet</w:t>
      </w:r>
      <w:r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€ 70.000.000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 xml:space="preserve">Resultaat deelneming </w:t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€      405.000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€   1.805.000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b/>
          <w:szCs w:val="24"/>
        </w:rPr>
      </w:pPr>
      <w:r w:rsidRPr="00CE249E">
        <w:rPr>
          <w:rFonts w:ascii="Arial" w:hAnsi="Arial" w:cs="Arial"/>
          <w:b/>
          <w:szCs w:val="24"/>
        </w:rPr>
        <w:t>d</w:t>
      </w:r>
    </w:p>
    <w:p w:rsidR="00506299" w:rsidRPr="00CE249E" w:rsidRDefault="00506299" w:rsidP="00506299">
      <w:pPr>
        <w:spacing w:after="0" w:line="240" w:lineRule="auto"/>
        <w:ind w:firstLine="708"/>
        <w:rPr>
          <w:rFonts w:ascii="Arial" w:hAnsi="Arial" w:cs="Arial"/>
          <w:szCs w:val="24"/>
        </w:rPr>
      </w:pPr>
      <w:r w:rsidRPr="00CE249E">
        <w:rPr>
          <w:rFonts w:ascii="Arial" w:hAnsi="Arial" w:cs="Arial"/>
          <w:b/>
          <w:szCs w:val="24"/>
        </w:rPr>
        <w:t xml:space="preserve">Geconsolideerde balans per 31 december 2019 </w:t>
      </w:r>
      <w:r w:rsidRPr="00CE249E">
        <w:rPr>
          <w:rFonts w:ascii="Arial" w:hAnsi="Arial" w:cs="Arial"/>
          <w:szCs w:val="24"/>
        </w:rPr>
        <w:t>(in euro’s)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1AC04" wp14:editId="3C90C136">
                <wp:simplePos x="0" y="0"/>
                <wp:positionH relativeFrom="column">
                  <wp:posOffset>2175914</wp:posOffset>
                </wp:positionH>
                <wp:positionV relativeFrom="paragraph">
                  <wp:posOffset>14200</wp:posOffset>
                </wp:positionV>
                <wp:extent cx="0" cy="997527"/>
                <wp:effectExtent l="0" t="0" r="38100" b="317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7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799A51" id="Straight Connector 6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1.1pt" to="171.3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hAnsi="Arial"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11175" wp14:editId="79176B00">
                <wp:simplePos x="0" y="0"/>
                <wp:positionH relativeFrom="column">
                  <wp:posOffset>20147</wp:posOffset>
                </wp:positionH>
                <wp:positionV relativeFrom="paragraph">
                  <wp:posOffset>3117</wp:posOffset>
                </wp:positionV>
                <wp:extent cx="5054138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5A4014" id="Straight Connector 6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25pt" to="39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CE249E">
        <w:rPr>
          <w:rFonts w:ascii="Arial" w:hAnsi="Arial" w:cs="Arial"/>
          <w:szCs w:val="24"/>
        </w:rPr>
        <w:t>Bedrijfspand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1.120.000</w:t>
      </w:r>
      <w:r w:rsidRPr="00CE249E">
        <w:rPr>
          <w:rFonts w:ascii="Arial" w:hAnsi="Arial" w:cs="Arial"/>
          <w:szCs w:val="24"/>
        </w:rPr>
        <w:tab/>
        <w:t>Aandelenkapitaal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</w:t>
      </w:r>
      <w:r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7.000.000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Voorraad Q</w:t>
      </w:r>
      <w:r w:rsidRPr="00CE249E">
        <w:rPr>
          <w:rFonts w:ascii="Arial" w:hAnsi="Arial" w:cs="Arial"/>
          <w:szCs w:val="24"/>
        </w:rPr>
        <w:tab/>
        <w:t xml:space="preserve">            13.400.000</w:t>
      </w:r>
      <w:r w:rsidRPr="00CE249E">
        <w:rPr>
          <w:rFonts w:ascii="Arial" w:hAnsi="Arial" w:cs="Arial"/>
          <w:szCs w:val="24"/>
        </w:rPr>
        <w:tab/>
        <w:t>Winstreserve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</w:t>
      </w:r>
      <w:r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8.250.000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>Liquide middelen</w:t>
      </w:r>
      <w:r w:rsidRPr="00CE249E">
        <w:rPr>
          <w:rFonts w:ascii="Arial" w:hAnsi="Arial" w:cs="Arial"/>
          <w:szCs w:val="24"/>
        </w:rPr>
        <w:tab/>
        <w:t xml:space="preserve">  3.640.000</w:t>
      </w:r>
      <w:r w:rsidRPr="00CE249E">
        <w:rPr>
          <w:rFonts w:ascii="Arial" w:hAnsi="Arial" w:cs="Arial"/>
          <w:szCs w:val="24"/>
        </w:rPr>
        <w:tab/>
        <w:t xml:space="preserve">Reserve omrekeningsverschillen      </w:t>
      </w:r>
      <w:r w:rsidRPr="00CE249E">
        <w:rPr>
          <w:rFonts w:ascii="Arial" w:hAnsi="Arial" w:cs="Arial"/>
          <w:szCs w:val="24"/>
        </w:rPr>
        <w:tab/>
        <w:t xml:space="preserve">1.295.000 – 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Winst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</w:t>
      </w:r>
      <w:r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1.805.000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                  </w:t>
      </w:r>
      <w:r w:rsidRPr="00CE249E">
        <w:rPr>
          <w:rFonts w:ascii="Arial" w:hAnsi="Arial" w:cs="Arial"/>
          <w:szCs w:val="24"/>
        </w:rPr>
        <w:tab/>
        <w:t>Lening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               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  <w:u w:val="single"/>
        </w:rPr>
        <w:t>2.400.000</w:t>
      </w:r>
    </w:p>
    <w:p w:rsidR="00506299" w:rsidRPr="00CE249E" w:rsidRDefault="00506299" w:rsidP="00506299">
      <w:pPr>
        <w:spacing w:after="0" w:line="240" w:lineRule="auto"/>
        <w:rPr>
          <w:rFonts w:ascii="Arial" w:hAnsi="Arial" w:cs="Arial"/>
          <w:szCs w:val="24"/>
        </w:rPr>
      </w:pP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>18.160.000</w:t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ab/>
        <w:t xml:space="preserve">          </w:t>
      </w:r>
      <w:r w:rsidR="00395B5F" w:rsidRPr="00CE249E">
        <w:rPr>
          <w:rFonts w:ascii="Arial" w:hAnsi="Arial" w:cs="Arial"/>
          <w:szCs w:val="24"/>
        </w:rPr>
        <w:tab/>
      </w:r>
      <w:r w:rsidR="00395B5F" w:rsidRPr="00CE249E">
        <w:rPr>
          <w:rFonts w:ascii="Arial" w:hAnsi="Arial" w:cs="Arial"/>
          <w:szCs w:val="24"/>
        </w:rPr>
        <w:tab/>
      </w:r>
      <w:r w:rsidRPr="00CE249E">
        <w:rPr>
          <w:rFonts w:ascii="Arial" w:hAnsi="Arial" w:cs="Arial"/>
          <w:szCs w:val="24"/>
        </w:rPr>
        <w:t>18.160.000</w:t>
      </w:r>
    </w:p>
    <w:p w:rsidR="00543730" w:rsidRPr="00CE249E" w:rsidRDefault="00543730">
      <w:pPr>
        <w:rPr>
          <w:rFonts w:ascii="Arial" w:hAnsi="Arial" w:cs="Arial"/>
          <w:sz w:val="20"/>
        </w:rPr>
      </w:pPr>
    </w:p>
    <w:sectPr w:rsidR="00543730" w:rsidRPr="00CE249E" w:rsidSect="00154868">
      <w:headerReference w:type="default" r:id="rId7"/>
      <w:footerReference w:type="default" r:id="rId8"/>
      <w:pgSz w:w="11906" w:h="16838"/>
      <w:pgMar w:top="1417" w:right="991" w:bottom="1417" w:left="851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CA" w:rsidRDefault="00962DCA" w:rsidP="00154868">
      <w:pPr>
        <w:spacing w:after="0" w:line="240" w:lineRule="auto"/>
      </w:pPr>
      <w:r>
        <w:separator/>
      </w:r>
    </w:p>
  </w:endnote>
  <w:endnote w:type="continuationSeparator" w:id="0">
    <w:p w:rsidR="00962DCA" w:rsidRDefault="00962DCA" w:rsidP="0015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8" w:rsidRPr="00154868" w:rsidRDefault="005B4909">
    <w:pPr>
      <w:pStyle w:val="Voettekst"/>
      <w:rPr>
        <w:sz w:val="18"/>
        <w:szCs w:val="18"/>
      </w:rPr>
    </w:pPr>
    <w:r>
      <w:rPr>
        <w:sz w:val="18"/>
        <w:szCs w:val="18"/>
      </w:rPr>
      <w:t>© Convoy Uitgevers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CA" w:rsidRDefault="00962DCA" w:rsidP="00154868">
      <w:pPr>
        <w:spacing w:after="0" w:line="240" w:lineRule="auto"/>
      </w:pPr>
      <w:r>
        <w:separator/>
      </w:r>
    </w:p>
  </w:footnote>
  <w:footnote w:type="continuationSeparator" w:id="0">
    <w:p w:rsidR="00962DCA" w:rsidRDefault="00962DCA" w:rsidP="0015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F" w:rsidRPr="00C5392F" w:rsidRDefault="00C5392F" w:rsidP="00C5392F">
    <w:pPr>
      <w:pStyle w:val="Koptekst"/>
      <w:rPr>
        <w:rFonts w:ascii="Arial" w:hAnsi="Arial" w:cs="Arial"/>
        <w:b/>
        <w:i/>
      </w:rPr>
    </w:pPr>
    <w:r w:rsidRPr="00C5392F">
      <w:rPr>
        <w:rFonts w:ascii="Arial" w:hAnsi="Arial" w:cs="Arial"/>
        <w:b/>
        <w:i/>
      </w:rPr>
      <w:t xml:space="preserve">Inleiding Jaarverslaggeving </w:t>
    </w:r>
    <w:r w:rsidRPr="00C5392F">
      <w:rPr>
        <w:rFonts w:ascii="Arial" w:hAnsi="Arial" w:cs="Arial"/>
        <w:b/>
        <w:i/>
      </w:rPr>
      <w:tab/>
    </w:r>
    <w:r w:rsidRPr="00C5392F">
      <w:rPr>
        <w:rFonts w:ascii="Arial" w:hAnsi="Arial" w:cs="Arial"/>
        <w:b/>
        <w:i/>
      </w:rPr>
      <w:tab/>
      <w:t>Uitwerkingen hoofdstuk 11</w:t>
    </w:r>
  </w:p>
  <w:p w:rsidR="00154868" w:rsidRPr="00C5392F" w:rsidRDefault="00154868" w:rsidP="005B4909">
    <w:pPr>
      <w:pStyle w:val="Kopteks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7D15"/>
    <w:multiLevelType w:val="hybridMultilevel"/>
    <w:tmpl w:val="5442CEB6"/>
    <w:lvl w:ilvl="0" w:tplc="026651C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8"/>
    <w:rsid w:val="0006093F"/>
    <w:rsid w:val="00154868"/>
    <w:rsid w:val="002C6581"/>
    <w:rsid w:val="00395B5F"/>
    <w:rsid w:val="00405843"/>
    <w:rsid w:val="00506299"/>
    <w:rsid w:val="00543730"/>
    <w:rsid w:val="005974C2"/>
    <w:rsid w:val="005B4909"/>
    <w:rsid w:val="006E49E8"/>
    <w:rsid w:val="00883751"/>
    <w:rsid w:val="008A3705"/>
    <w:rsid w:val="009432AB"/>
    <w:rsid w:val="00962DCA"/>
    <w:rsid w:val="00BF7B79"/>
    <w:rsid w:val="00C5392F"/>
    <w:rsid w:val="00C90590"/>
    <w:rsid w:val="00C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5335CD"/>
  <w15:chartTrackingRefBased/>
  <w15:docId w15:val="{6B9A5984-28D3-481D-B443-CB238B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3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868"/>
  </w:style>
  <w:style w:type="paragraph" w:styleId="Voettekst">
    <w:name w:val="footer"/>
    <w:basedOn w:val="Standaard"/>
    <w:link w:val="Voet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868"/>
  </w:style>
  <w:style w:type="character" w:customStyle="1" w:styleId="Kop1Char">
    <w:name w:val="Kop 1 Char"/>
    <w:basedOn w:val="Standaardalinea-lettertype"/>
    <w:link w:val="Kop1"/>
    <w:uiPriority w:val="9"/>
    <w:rsid w:val="0054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8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1518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koppenhagen</dc:creator>
  <cp:keywords/>
  <dc:description/>
  <cp:lastModifiedBy>Alexander Schelling</cp:lastModifiedBy>
  <cp:revision>9</cp:revision>
  <dcterms:created xsi:type="dcterms:W3CDTF">2019-12-03T10:42:00Z</dcterms:created>
  <dcterms:modified xsi:type="dcterms:W3CDTF">2023-08-31T10:04:00Z</dcterms:modified>
</cp:coreProperties>
</file>