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06D6" w14:textId="77777777" w:rsidR="00766653" w:rsidRPr="00085BDD" w:rsidRDefault="00766653" w:rsidP="00A66971">
      <w:pPr>
        <w:ind w:left="567" w:hanging="567"/>
        <w:rPr>
          <w:szCs w:val="22"/>
        </w:rPr>
      </w:pPr>
      <w:r w:rsidRPr="00085BDD">
        <w:rPr>
          <w:b/>
          <w:szCs w:val="22"/>
        </w:rPr>
        <w:t>15.</w:t>
      </w:r>
      <w:r w:rsidRPr="00085BDD">
        <w:rPr>
          <w:b/>
          <w:szCs w:val="22"/>
        </w:rPr>
        <w:tab/>
        <w:t>Wet op de ondernemingsraden</w:t>
      </w:r>
    </w:p>
    <w:p w14:paraId="23B11D2E" w14:textId="77777777" w:rsidR="00766653" w:rsidRPr="00085BDD" w:rsidRDefault="00766653" w:rsidP="00A66971">
      <w:pPr>
        <w:ind w:left="567" w:hanging="567"/>
        <w:rPr>
          <w:szCs w:val="22"/>
        </w:rPr>
      </w:pPr>
    </w:p>
    <w:p w14:paraId="5CB9349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15.1</w:t>
      </w:r>
    </w:p>
    <w:p w14:paraId="48237E9D" w14:textId="77777777" w:rsidR="00766653" w:rsidRPr="00085BDD" w:rsidRDefault="006B2E61" w:rsidP="00A66971">
      <w:pPr>
        <w:widowControl w:val="0"/>
        <w:autoSpaceDE w:val="0"/>
        <w:autoSpaceDN w:val="0"/>
        <w:adjustRightInd w:val="0"/>
        <w:rPr>
          <w:szCs w:val="22"/>
          <w:u w:color="00000A"/>
        </w:rPr>
      </w:pPr>
      <w:r w:rsidRPr="00085BDD">
        <w:rPr>
          <w:szCs w:val="22"/>
          <w:u w:color="00000A"/>
        </w:rPr>
        <w:t>De WOR regelt de m</w:t>
      </w:r>
      <w:r w:rsidR="00766653" w:rsidRPr="00085BDD">
        <w:rPr>
          <w:szCs w:val="22"/>
          <w:u w:color="00000A"/>
        </w:rPr>
        <w:t>edezeggenschap</w:t>
      </w:r>
      <w:r w:rsidR="00E815A3" w:rsidRPr="00085BDD">
        <w:rPr>
          <w:szCs w:val="22"/>
          <w:u w:color="00000A"/>
        </w:rPr>
        <w:t xml:space="preserve"> </w:t>
      </w:r>
      <w:r w:rsidR="00ED5499" w:rsidRPr="00085BDD">
        <w:rPr>
          <w:szCs w:val="22"/>
          <w:u w:color="00000A"/>
        </w:rPr>
        <w:t xml:space="preserve">– </w:t>
      </w:r>
      <w:r w:rsidR="00E815A3" w:rsidRPr="00085BDD">
        <w:rPr>
          <w:szCs w:val="22"/>
          <w:u w:color="00000A"/>
        </w:rPr>
        <w:t>via een ondernemingsraad, een perso</w:t>
      </w:r>
      <w:r w:rsidR="006F2685" w:rsidRPr="00085BDD">
        <w:rPr>
          <w:szCs w:val="22"/>
          <w:u w:color="00000A"/>
        </w:rPr>
        <w:t xml:space="preserve">neelsvertegenwoordiging of een personeelsvergadering </w:t>
      </w:r>
      <w:r w:rsidR="00ED5499" w:rsidRPr="00085BDD">
        <w:rPr>
          <w:szCs w:val="22"/>
          <w:u w:color="00000A"/>
        </w:rPr>
        <w:t>–</w:t>
      </w:r>
      <w:r w:rsidR="006F2685" w:rsidRPr="00085BDD">
        <w:rPr>
          <w:szCs w:val="22"/>
          <w:u w:color="00000A"/>
        </w:rPr>
        <w:t xml:space="preserve"> </w:t>
      </w:r>
      <w:r w:rsidR="00766653" w:rsidRPr="00085BDD">
        <w:rPr>
          <w:szCs w:val="22"/>
          <w:u w:color="00000A"/>
        </w:rPr>
        <w:t xml:space="preserve">van de werknemers in de onderneming. Overleg met en vertegenwoordiging van in de onderneming werkzame personen wordt belangrijk geacht voor het goed functioneren van de onderneming in al haar doelstellingen. </w:t>
      </w:r>
    </w:p>
    <w:p w14:paraId="14BD2D3F" w14:textId="77777777" w:rsidR="00AC73F4" w:rsidRPr="00085BDD" w:rsidRDefault="00AC73F4" w:rsidP="00A66971">
      <w:pPr>
        <w:widowControl w:val="0"/>
        <w:autoSpaceDE w:val="0"/>
        <w:autoSpaceDN w:val="0"/>
        <w:adjustRightInd w:val="0"/>
        <w:ind w:left="567" w:hanging="567"/>
        <w:rPr>
          <w:szCs w:val="22"/>
          <w:u w:color="00000A"/>
        </w:rPr>
      </w:pPr>
    </w:p>
    <w:p w14:paraId="387D860E" w14:textId="289678ED" w:rsidR="00AC73F4" w:rsidRDefault="00BA7D45" w:rsidP="00A66971">
      <w:pPr>
        <w:widowControl w:val="0"/>
        <w:autoSpaceDE w:val="0"/>
        <w:autoSpaceDN w:val="0"/>
        <w:adjustRightInd w:val="0"/>
        <w:ind w:left="567" w:hanging="567"/>
        <w:rPr>
          <w:szCs w:val="22"/>
          <w:u w:color="00000A"/>
        </w:rPr>
      </w:pPr>
      <w:r w:rsidRPr="00085BDD">
        <w:rPr>
          <w:szCs w:val="22"/>
          <w:u w:color="00000A"/>
        </w:rPr>
        <w:t>Opgave 15.2</w:t>
      </w:r>
    </w:p>
    <w:p w14:paraId="428C9B75" w14:textId="3EB35CFE" w:rsidR="00460F7B" w:rsidRPr="00085BDD" w:rsidRDefault="00085BDD" w:rsidP="00A66971">
      <w:pPr>
        <w:pStyle w:val="Lijstalinea"/>
        <w:widowControl w:val="0"/>
        <w:numPr>
          <w:ilvl w:val="0"/>
          <w:numId w:val="1"/>
        </w:numPr>
        <w:autoSpaceDE w:val="0"/>
        <w:autoSpaceDN w:val="0"/>
        <w:adjustRightInd w:val="0"/>
        <w:ind w:left="567" w:hanging="567"/>
        <w:rPr>
          <w:szCs w:val="22"/>
          <w:u w:color="00000A"/>
        </w:rPr>
      </w:pPr>
      <w:r>
        <w:rPr>
          <w:szCs w:val="22"/>
          <w:u w:color="00000A"/>
        </w:rPr>
        <w:t>W</w:t>
      </w:r>
      <w:r w:rsidR="00F951BE" w:rsidRPr="00085BDD">
        <w:rPr>
          <w:szCs w:val="22"/>
          <w:u w:color="00000A"/>
        </w:rPr>
        <w:t>anneer in de regel ten minste 50 personen werkzaam zijn</w:t>
      </w:r>
      <w:r w:rsidR="00C0021F" w:rsidRPr="00085BDD">
        <w:rPr>
          <w:szCs w:val="22"/>
          <w:u w:color="00000A"/>
        </w:rPr>
        <w:t xml:space="preserve"> in de onderneming, is de ondernemer verplicht een OR in te stellen</w:t>
      </w:r>
      <w:r w:rsidR="000131B3" w:rsidRPr="00085BDD">
        <w:rPr>
          <w:szCs w:val="22"/>
          <w:u w:color="00000A"/>
        </w:rPr>
        <w:t xml:space="preserve"> (</w:t>
      </w:r>
      <w:r w:rsidR="003735CD" w:rsidRPr="00085BDD">
        <w:rPr>
          <w:szCs w:val="22"/>
          <w:u w:color="00000A"/>
        </w:rPr>
        <w:t>art. 2 lid 1 WOR</w:t>
      </w:r>
      <w:r w:rsidR="000131B3" w:rsidRPr="00085BDD">
        <w:rPr>
          <w:szCs w:val="22"/>
          <w:u w:color="00000A"/>
        </w:rPr>
        <w:t>)</w:t>
      </w:r>
      <w:r w:rsidR="00ED5499" w:rsidRPr="00085BDD">
        <w:rPr>
          <w:szCs w:val="22"/>
          <w:u w:color="00000A"/>
        </w:rPr>
        <w:t>.</w:t>
      </w:r>
    </w:p>
    <w:p w14:paraId="27349F36" w14:textId="77777777" w:rsidR="00460F7B" w:rsidRPr="00085BDD" w:rsidRDefault="00C628A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De ondernemer is </w:t>
      </w:r>
      <w:r w:rsidR="00A775F6" w:rsidRPr="00085BDD">
        <w:rPr>
          <w:szCs w:val="22"/>
          <w:u w:color="00000A"/>
        </w:rPr>
        <w:t xml:space="preserve">in beginsel </w:t>
      </w:r>
      <w:r w:rsidRPr="00085BDD">
        <w:rPr>
          <w:szCs w:val="22"/>
          <w:u w:color="00000A"/>
        </w:rPr>
        <w:t>niet verplicht om een personeelsvertegenwoordiging in te stellen. Een ondernemer die een onderneming in stand houdt waarin in de regel ten minste 10</w:t>
      </w:r>
      <w:r w:rsidR="0078244E" w:rsidRPr="00085BDD">
        <w:rPr>
          <w:szCs w:val="22"/>
          <w:u w:color="00000A"/>
        </w:rPr>
        <w:t> </w:t>
      </w:r>
      <w:r w:rsidRPr="00085BDD">
        <w:rPr>
          <w:szCs w:val="22"/>
          <w:u w:color="00000A"/>
        </w:rPr>
        <w:t xml:space="preserve">tot 50 personen werkzaam zijn en waarvoor geen OR is ingesteld, kan een personeelsvertegenwoordiging instellen. </w:t>
      </w:r>
      <w:r w:rsidR="00A775F6" w:rsidRPr="00085BDD">
        <w:rPr>
          <w:szCs w:val="22"/>
          <w:u w:color="00000A"/>
        </w:rPr>
        <w:t>De ondernemer dient op verzoek van de</w:t>
      </w:r>
      <w:r w:rsidR="00980611" w:rsidRPr="00085BDD">
        <w:rPr>
          <w:szCs w:val="22"/>
          <w:u w:color="00000A"/>
        </w:rPr>
        <w:t xml:space="preserve"> meerderheid van de</w:t>
      </w:r>
      <w:r w:rsidR="00A775F6" w:rsidRPr="00085BDD">
        <w:rPr>
          <w:szCs w:val="22"/>
          <w:u w:color="00000A"/>
        </w:rPr>
        <w:t xml:space="preserve"> medewerkers </w:t>
      </w:r>
      <w:r w:rsidR="00980611" w:rsidRPr="00085BDD">
        <w:rPr>
          <w:szCs w:val="22"/>
          <w:u w:color="00000A"/>
        </w:rPr>
        <w:t xml:space="preserve">wel </w:t>
      </w:r>
      <w:r w:rsidR="00A775F6" w:rsidRPr="00085BDD">
        <w:rPr>
          <w:szCs w:val="22"/>
          <w:u w:color="00000A"/>
        </w:rPr>
        <w:t>een personeelsvertegenwoordiger in te stellen</w:t>
      </w:r>
      <w:r w:rsidR="000131B3" w:rsidRPr="00085BDD">
        <w:rPr>
          <w:szCs w:val="22"/>
          <w:u w:color="00000A"/>
        </w:rPr>
        <w:t xml:space="preserve"> (art. 35 c WOR)</w:t>
      </w:r>
      <w:r w:rsidR="00A775F6" w:rsidRPr="00085BDD">
        <w:rPr>
          <w:szCs w:val="22"/>
          <w:u w:color="00000A"/>
        </w:rPr>
        <w:t xml:space="preserve">. </w:t>
      </w:r>
    </w:p>
    <w:p w14:paraId="28CCADF0" w14:textId="77777777" w:rsidR="00460F7B" w:rsidRPr="00085BDD" w:rsidRDefault="00C0021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Wanneer </w:t>
      </w:r>
      <w:r w:rsidR="00D4473A" w:rsidRPr="00085BDD">
        <w:rPr>
          <w:szCs w:val="22"/>
          <w:u w:color="00000A"/>
        </w:rPr>
        <w:t>in de regel ten minste 10 tot 50 personen werkzaam zijn</w:t>
      </w:r>
      <w:r w:rsidR="000131B3" w:rsidRPr="00085BDD">
        <w:rPr>
          <w:szCs w:val="22"/>
          <w:u w:color="00000A"/>
        </w:rPr>
        <w:t xml:space="preserve"> in de onderneming</w:t>
      </w:r>
      <w:r w:rsidR="00D4473A" w:rsidRPr="00085BDD">
        <w:rPr>
          <w:szCs w:val="22"/>
          <w:u w:color="00000A"/>
        </w:rPr>
        <w:t xml:space="preserve"> en </w:t>
      </w:r>
      <w:r w:rsidR="00ED5499" w:rsidRPr="00085BDD">
        <w:rPr>
          <w:szCs w:val="22"/>
          <w:u w:color="00000A"/>
        </w:rPr>
        <w:t xml:space="preserve">er </w:t>
      </w:r>
      <w:r w:rsidR="00D4473A" w:rsidRPr="00085BDD">
        <w:rPr>
          <w:szCs w:val="22"/>
          <w:u w:color="00000A"/>
        </w:rPr>
        <w:t xml:space="preserve">geen personeelsvertegenwoordiging </w:t>
      </w:r>
      <w:r w:rsidR="0036607C" w:rsidRPr="00085BDD">
        <w:rPr>
          <w:szCs w:val="22"/>
          <w:u w:color="00000A"/>
        </w:rPr>
        <w:t xml:space="preserve">of ondernemingsraad </w:t>
      </w:r>
      <w:r w:rsidR="00D4473A" w:rsidRPr="00085BDD">
        <w:rPr>
          <w:szCs w:val="22"/>
          <w:u w:color="00000A"/>
        </w:rPr>
        <w:t>is ingesteld, is de ondernemer verplicht de in de onderneming werkzame personen tweemaal</w:t>
      </w:r>
      <w:r w:rsidR="002F106F" w:rsidRPr="00085BDD">
        <w:rPr>
          <w:szCs w:val="22"/>
          <w:u w:color="00000A"/>
        </w:rPr>
        <w:t xml:space="preserve"> per kalenderjaar in de gelegenheid te stellen gezamenli</w:t>
      </w:r>
      <w:r w:rsidR="00C628AF" w:rsidRPr="00085BDD">
        <w:rPr>
          <w:szCs w:val="22"/>
          <w:u w:color="00000A"/>
        </w:rPr>
        <w:t>jk bijeen te komen</w:t>
      </w:r>
      <w:r w:rsidR="000131B3" w:rsidRPr="00085BDD">
        <w:rPr>
          <w:szCs w:val="22"/>
          <w:u w:color="00000A"/>
        </w:rPr>
        <w:t xml:space="preserve"> (art. 35b WOR)</w:t>
      </w:r>
      <w:r w:rsidR="00C628AF" w:rsidRPr="00085BDD">
        <w:rPr>
          <w:szCs w:val="22"/>
          <w:u w:color="00000A"/>
        </w:rPr>
        <w:t xml:space="preserve">. </w:t>
      </w:r>
      <w:r w:rsidR="003D07E4" w:rsidRPr="00085BDD">
        <w:rPr>
          <w:szCs w:val="22"/>
          <w:u w:color="00000A"/>
        </w:rPr>
        <w:t>Dit heet de personeelsvergadering.</w:t>
      </w:r>
      <w:r w:rsidR="004F37CA" w:rsidRPr="00085BDD">
        <w:rPr>
          <w:szCs w:val="22"/>
          <w:u w:color="00000A"/>
        </w:rPr>
        <w:t xml:space="preserve"> De ondernemer is tevens verplicht een personeelsvergadering in te stellen wanneer ten minste een vierde van de medewerkers hierom verzoekt.</w:t>
      </w:r>
      <w:r w:rsidR="003D07E4" w:rsidRPr="00085BDD">
        <w:rPr>
          <w:szCs w:val="22"/>
          <w:u w:color="00000A"/>
        </w:rPr>
        <w:t xml:space="preserve"> </w:t>
      </w:r>
    </w:p>
    <w:p w14:paraId="4F39A96D" w14:textId="77777777" w:rsidR="00A66971" w:rsidRPr="00085BDD" w:rsidRDefault="00A66971" w:rsidP="00A66971">
      <w:pPr>
        <w:widowControl w:val="0"/>
        <w:autoSpaceDE w:val="0"/>
        <w:autoSpaceDN w:val="0"/>
        <w:adjustRightInd w:val="0"/>
        <w:ind w:left="567" w:hanging="567"/>
        <w:rPr>
          <w:szCs w:val="22"/>
          <w:u w:color="00000A"/>
        </w:rPr>
      </w:pPr>
    </w:p>
    <w:p w14:paraId="7225A13F" w14:textId="77777777" w:rsidR="007D721F"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15.3</w:t>
      </w:r>
    </w:p>
    <w:p w14:paraId="28A7E83F" w14:textId="6D787D76" w:rsidR="007D721F" w:rsidRPr="00085BDD" w:rsidRDefault="007D721F" w:rsidP="00A66971">
      <w:pPr>
        <w:widowControl w:val="0"/>
        <w:autoSpaceDE w:val="0"/>
        <w:autoSpaceDN w:val="0"/>
        <w:adjustRightInd w:val="0"/>
        <w:rPr>
          <w:szCs w:val="22"/>
          <w:u w:color="00000A"/>
        </w:rPr>
      </w:pPr>
      <w:r w:rsidRPr="00085BDD">
        <w:rPr>
          <w:szCs w:val="22"/>
          <w:u w:color="00000A"/>
        </w:rPr>
        <w:t>Op basis van deze cijfers is de ondernemer verplicht een OR in te stellen</w:t>
      </w:r>
      <w:r w:rsidR="00CB3EF3" w:rsidRPr="00085BDD">
        <w:rPr>
          <w:szCs w:val="22"/>
          <w:u w:color="00000A"/>
        </w:rPr>
        <w:t xml:space="preserve"> in </w:t>
      </w:r>
      <w:r w:rsidR="00ED61E8" w:rsidRPr="00085BDD">
        <w:rPr>
          <w:szCs w:val="22"/>
          <w:u w:color="00000A"/>
        </w:rPr>
        <w:t>20</w:t>
      </w:r>
      <w:r w:rsidR="009A6C9C" w:rsidRPr="00085BDD">
        <w:rPr>
          <w:szCs w:val="22"/>
          <w:u w:color="00000A"/>
        </w:rPr>
        <w:t>2</w:t>
      </w:r>
      <w:r w:rsidR="00415A72">
        <w:rPr>
          <w:szCs w:val="22"/>
          <w:u w:color="00000A"/>
        </w:rPr>
        <w:t>2</w:t>
      </w:r>
      <w:r w:rsidRPr="00085BDD">
        <w:rPr>
          <w:szCs w:val="22"/>
          <w:u w:color="00000A"/>
        </w:rPr>
        <w:t xml:space="preserve">. Het gaat erom dat er ‘in de regel’ 50 personen werkzaam </w:t>
      </w:r>
      <w:r w:rsidR="00ED5499" w:rsidRPr="00085BDD">
        <w:rPr>
          <w:szCs w:val="22"/>
          <w:u w:color="00000A"/>
        </w:rPr>
        <w:t xml:space="preserve">zijn </w:t>
      </w:r>
      <w:r w:rsidRPr="00085BDD">
        <w:rPr>
          <w:szCs w:val="22"/>
          <w:u w:color="00000A"/>
        </w:rPr>
        <w:t xml:space="preserve">in de onderneming. Hiervoor kun je kijken naar </w:t>
      </w:r>
      <w:r w:rsidR="00B178F5" w:rsidRPr="00085BDD">
        <w:rPr>
          <w:szCs w:val="22"/>
          <w:u w:color="00000A"/>
        </w:rPr>
        <w:t xml:space="preserve">het </w:t>
      </w:r>
      <w:r w:rsidRPr="00085BDD">
        <w:rPr>
          <w:szCs w:val="22"/>
          <w:u w:color="00000A"/>
        </w:rPr>
        <w:t xml:space="preserve"> ge</w:t>
      </w:r>
      <w:r w:rsidR="00B178F5" w:rsidRPr="00085BDD">
        <w:rPr>
          <w:szCs w:val="22"/>
          <w:u w:color="00000A"/>
        </w:rPr>
        <w:t>middeld</w:t>
      </w:r>
      <w:r w:rsidRPr="00085BDD">
        <w:rPr>
          <w:szCs w:val="22"/>
          <w:u w:color="00000A"/>
        </w:rPr>
        <w:t xml:space="preserve"> aantal werkzame personen over de afgelopen jaren. </w:t>
      </w:r>
    </w:p>
    <w:p w14:paraId="4C858430" w14:textId="77777777" w:rsidR="00F84309" w:rsidRPr="00085BDD" w:rsidRDefault="00F84309" w:rsidP="00A66971">
      <w:pPr>
        <w:widowControl w:val="0"/>
        <w:autoSpaceDE w:val="0"/>
        <w:autoSpaceDN w:val="0"/>
        <w:adjustRightInd w:val="0"/>
        <w:ind w:left="567" w:hanging="567"/>
        <w:rPr>
          <w:szCs w:val="22"/>
          <w:u w:color="00000A"/>
        </w:rPr>
      </w:pPr>
    </w:p>
    <w:p w14:paraId="392D1455" w14:textId="77777777" w:rsidR="00F84309"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15.4</w:t>
      </w:r>
    </w:p>
    <w:p w14:paraId="1171D421" w14:textId="074D1935"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r>
      <w:r w:rsidR="00F84309" w:rsidRPr="00085BDD">
        <w:rPr>
          <w:szCs w:val="22"/>
          <w:u w:color="00000A"/>
        </w:rPr>
        <w:t>De ondernemer die twee of meer ondernemingsraden heeft ingesteld</w:t>
      </w:r>
      <w:r w:rsidR="00F54F7C" w:rsidRPr="00085BDD">
        <w:rPr>
          <w:szCs w:val="22"/>
          <w:u w:color="00000A"/>
        </w:rPr>
        <w:t xml:space="preserve"> voor zijn ondernemingen</w:t>
      </w:r>
      <w:r w:rsidR="00F84309" w:rsidRPr="00085BDD">
        <w:rPr>
          <w:szCs w:val="22"/>
          <w:u w:color="00000A"/>
        </w:rPr>
        <w:t xml:space="preserve">, moet een centrale ondernemingsraad instellen als dit </w:t>
      </w:r>
      <w:r w:rsidR="003C16A3" w:rsidRPr="00085BDD">
        <w:rPr>
          <w:szCs w:val="22"/>
          <w:u w:color="00000A"/>
        </w:rPr>
        <w:t>bevorderlijk</w:t>
      </w:r>
      <w:r w:rsidR="00F84309" w:rsidRPr="00085BDD">
        <w:rPr>
          <w:szCs w:val="22"/>
          <w:u w:color="00000A"/>
        </w:rPr>
        <w:t xml:space="preserve"> is voor een goede toepassing van de </w:t>
      </w:r>
      <w:r w:rsidR="00085BDD">
        <w:rPr>
          <w:szCs w:val="22"/>
          <w:u w:color="00000A"/>
        </w:rPr>
        <w:t>WOR</w:t>
      </w:r>
      <w:r w:rsidR="00F84309" w:rsidRPr="00085BDD">
        <w:rPr>
          <w:szCs w:val="22"/>
          <w:u w:color="00000A"/>
        </w:rPr>
        <w:t xml:space="preserve"> ten aanzien van deze </w:t>
      </w:r>
      <w:r w:rsidR="00F54F7C" w:rsidRPr="00085BDD">
        <w:rPr>
          <w:szCs w:val="22"/>
          <w:u w:color="00000A"/>
        </w:rPr>
        <w:t>ondernemingen.</w:t>
      </w:r>
    </w:p>
    <w:p w14:paraId="56E3A1E5" w14:textId="0FE08939"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r>
      <w:r w:rsidR="00F54F7C" w:rsidRPr="00085BDD">
        <w:rPr>
          <w:szCs w:val="22"/>
          <w:u w:color="00000A"/>
        </w:rPr>
        <w:t>De ondernemer die meer dan twee ondernemingsraden heeft ingesteld</w:t>
      </w:r>
      <w:r w:rsidR="00ED5499" w:rsidRPr="00085BDD">
        <w:rPr>
          <w:szCs w:val="22"/>
          <w:u w:color="00000A"/>
        </w:rPr>
        <w:t>,</w:t>
      </w:r>
      <w:r w:rsidR="00F54F7C" w:rsidRPr="00085BDD">
        <w:rPr>
          <w:szCs w:val="22"/>
          <w:u w:color="00000A"/>
        </w:rPr>
        <w:t xml:space="preserve"> stelt voor </w:t>
      </w:r>
      <w:r w:rsidR="00102C7D" w:rsidRPr="00085BDD">
        <w:rPr>
          <w:szCs w:val="22"/>
          <w:u w:color="00000A"/>
        </w:rPr>
        <w:t xml:space="preserve">een aantal van zijn ondernemingen een groepsondernemingsraad in als dit bevorderlijk is voor een goede toepassing van de </w:t>
      </w:r>
      <w:r w:rsidR="00085BDD">
        <w:rPr>
          <w:szCs w:val="22"/>
          <w:u w:color="00000A"/>
        </w:rPr>
        <w:t>WOR</w:t>
      </w:r>
      <w:r w:rsidR="00102C7D" w:rsidRPr="00085BDD">
        <w:rPr>
          <w:szCs w:val="22"/>
          <w:u w:color="00000A"/>
        </w:rPr>
        <w:t xml:space="preserve"> ten aanzien van deze ondernemingen.</w:t>
      </w:r>
    </w:p>
    <w:p w14:paraId="75C6B8F6" w14:textId="7353DC1A"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3. </w:t>
      </w:r>
      <w:r w:rsidRPr="00085BDD">
        <w:rPr>
          <w:szCs w:val="22"/>
          <w:u w:color="00000A"/>
        </w:rPr>
        <w:tab/>
      </w:r>
      <w:r w:rsidR="00102C7D" w:rsidRPr="00085BDD">
        <w:rPr>
          <w:szCs w:val="22"/>
          <w:u w:color="00000A"/>
        </w:rPr>
        <w:t>Het ver</w:t>
      </w:r>
      <w:r w:rsidR="00233B6E" w:rsidRPr="00085BDD">
        <w:rPr>
          <w:szCs w:val="22"/>
          <w:u w:color="00000A"/>
        </w:rPr>
        <w:t xml:space="preserve">schil is dat de COR </w:t>
      </w:r>
      <w:r w:rsidR="00ED5499" w:rsidRPr="00085BDD">
        <w:rPr>
          <w:szCs w:val="22"/>
          <w:u w:color="00000A"/>
        </w:rPr>
        <w:t xml:space="preserve">wordt ingesteld </w:t>
      </w:r>
      <w:r w:rsidR="00233B6E" w:rsidRPr="00085BDD">
        <w:rPr>
          <w:szCs w:val="22"/>
          <w:u w:color="00000A"/>
        </w:rPr>
        <w:t xml:space="preserve">voor alle ondernemingen </w:t>
      </w:r>
      <w:r w:rsidR="002850CB" w:rsidRPr="00085BDD">
        <w:rPr>
          <w:szCs w:val="22"/>
          <w:u w:color="00000A"/>
        </w:rPr>
        <w:t>die de ondernemer houdt</w:t>
      </w:r>
      <w:r w:rsidR="00085BDD">
        <w:rPr>
          <w:szCs w:val="22"/>
          <w:u w:color="00000A"/>
        </w:rPr>
        <w:t>;</w:t>
      </w:r>
      <w:r w:rsidR="00102C7D" w:rsidRPr="00085BDD">
        <w:rPr>
          <w:szCs w:val="22"/>
          <w:u w:color="00000A"/>
        </w:rPr>
        <w:t xml:space="preserve"> </w:t>
      </w:r>
      <w:r w:rsidR="002850CB" w:rsidRPr="00085BDD">
        <w:rPr>
          <w:szCs w:val="22"/>
          <w:u w:color="00000A"/>
        </w:rPr>
        <w:t xml:space="preserve">een GOR kan worden ingesteld voor slechts een aantal van de ondernemingen. </w:t>
      </w:r>
    </w:p>
    <w:p w14:paraId="63B2AF59" w14:textId="77777777" w:rsidR="00766653" w:rsidRPr="00085BDD" w:rsidRDefault="00766653" w:rsidP="00A66971">
      <w:pPr>
        <w:ind w:left="567" w:hanging="567"/>
        <w:rPr>
          <w:szCs w:val="22"/>
        </w:rPr>
      </w:pPr>
    </w:p>
    <w:p w14:paraId="58FDDE72" w14:textId="77777777" w:rsidR="00A9643C" w:rsidRPr="00085BDD" w:rsidRDefault="00766653" w:rsidP="00A66971">
      <w:pPr>
        <w:ind w:left="567" w:hanging="567"/>
        <w:rPr>
          <w:szCs w:val="22"/>
          <w:lang w:val="da-DK"/>
        </w:rPr>
      </w:pPr>
      <w:r w:rsidRPr="00085BDD">
        <w:rPr>
          <w:szCs w:val="22"/>
          <w:lang w:val="da-DK"/>
        </w:rPr>
        <w:t>Opgave 15.</w:t>
      </w:r>
      <w:r w:rsidR="00D2311F" w:rsidRPr="00085BDD">
        <w:rPr>
          <w:szCs w:val="22"/>
          <w:lang w:val="da-DK"/>
        </w:rPr>
        <w:t>5</w:t>
      </w:r>
    </w:p>
    <w:p w14:paraId="1E4B9195" w14:textId="2411E628" w:rsidR="00766653" w:rsidRPr="00085BDD" w:rsidRDefault="00B24BC1" w:rsidP="00A66971">
      <w:pPr>
        <w:ind w:left="567" w:hanging="567"/>
        <w:rPr>
          <w:szCs w:val="22"/>
          <w:lang w:val="da-DK"/>
        </w:rPr>
      </w:pPr>
      <w:r>
        <w:rPr>
          <w:szCs w:val="22"/>
          <w:lang w:val="da-DK"/>
        </w:rPr>
        <w:t>b</w:t>
      </w:r>
      <w:r w:rsidR="00766653" w:rsidRPr="00085BDD">
        <w:rPr>
          <w:szCs w:val="22"/>
          <w:lang w:val="da-DK"/>
        </w:rPr>
        <w:t xml:space="preserve"> </w:t>
      </w:r>
      <w:r w:rsidR="008E4EA6" w:rsidRPr="00085BDD">
        <w:rPr>
          <w:szCs w:val="22"/>
          <w:lang w:val="da-DK"/>
        </w:rPr>
        <w:tab/>
      </w:r>
      <w:r w:rsidR="00766653" w:rsidRPr="00085BDD">
        <w:rPr>
          <w:szCs w:val="22"/>
          <w:lang w:val="da-DK"/>
        </w:rPr>
        <w:t>(</w:t>
      </w:r>
      <w:r w:rsidR="00ED5499" w:rsidRPr="00085BDD">
        <w:rPr>
          <w:szCs w:val="22"/>
          <w:lang w:val="da-DK"/>
        </w:rPr>
        <w:t>A</w:t>
      </w:r>
      <w:r w:rsidR="00766653" w:rsidRPr="00085BDD">
        <w:rPr>
          <w:szCs w:val="22"/>
          <w:lang w:val="da-DK"/>
        </w:rPr>
        <w:t xml:space="preserve">rt. 1 lid 3 </w:t>
      </w:r>
      <w:r w:rsidR="00476FED" w:rsidRPr="00085BDD">
        <w:rPr>
          <w:szCs w:val="22"/>
          <w:lang w:val="da-DK"/>
        </w:rPr>
        <w:t xml:space="preserve"> jo art. 2 </w:t>
      </w:r>
      <w:r w:rsidR="00766653" w:rsidRPr="00085BDD">
        <w:rPr>
          <w:szCs w:val="22"/>
          <w:lang w:val="da-DK"/>
        </w:rPr>
        <w:t>WOR</w:t>
      </w:r>
      <w:r w:rsidR="00ED5499" w:rsidRPr="00085BDD">
        <w:rPr>
          <w:szCs w:val="22"/>
          <w:lang w:val="da-DK"/>
        </w:rPr>
        <w:t>.</w:t>
      </w:r>
      <w:r w:rsidR="005C3E2F">
        <w:rPr>
          <w:szCs w:val="22"/>
          <w:lang w:val="da-DK"/>
        </w:rPr>
        <w:t xml:space="preserve"> Dit k</w:t>
      </w:r>
      <w:r>
        <w:rPr>
          <w:szCs w:val="22"/>
          <w:lang w:val="da-DK"/>
        </w:rPr>
        <w:t>an anders zijn wanneer 5 uitz</w:t>
      </w:r>
      <w:r w:rsidR="005C3E2F">
        <w:rPr>
          <w:szCs w:val="22"/>
          <w:lang w:val="da-DK"/>
        </w:rPr>
        <w:t>endovereenkomsten</w:t>
      </w:r>
      <w:r>
        <w:rPr>
          <w:szCs w:val="22"/>
          <w:lang w:val="da-DK"/>
        </w:rPr>
        <w:t xml:space="preserve"> langer dan 15 maanden hebben geduurd.</w:t>
      </w:r>
      <w:r w:rsidR="005C3E2F">
        <w:rPr>
          <w:szCs w:val="22"/>
          <w:lang w:val="da-DK"/>
        </w:rPr>
        <w:t>)</w:t>
      </w:r>
    </w:p>
    <w:p w14:paraId="541CD69F" w14:textId="77777777" w:rsidR="00766653" w:rsidRPr="00085BDD" w:rsidRDefault="00766653" w:rsidP="00A66971">
      <w:pPr>
        <w:ind w:left="567" w:hanging="567"/>
        <w:rPr>
          <w:szCs w:val="22"/>
          <w:lang w:val="da-DK"/>
        </w:rPr>
      </w:pPr>
    </w:p>
    <w:p w14:paraId="71627544" w14:textId="77777777" w:rsidR="00A9643C" w:rsidRPr="00085BDD" w:rsidRDefault="00460F7B" w:rsidP="00A66971">
      <w:pPr>
        <w:ind w:left="567" w:hanging="567"/>
        <w:rPr>
          <w:szCs w:val="22"/>
          <w:lang w:val="da-DK"/>
        </w:rPr>
      </w:pPr>
      <w:r w:rsidRPr="00085BDD">
        <w:rPr>
          <w:szCs w:val="22"/>
          <w:lang w:val="da-DK"/>
        </w:rPr>
        <w:t>Opgave 15.</w:t>
      </w:r>
      <w:r w:rsidR="00A9643C" w:rsidRPr="00085BDD">
        <w:rPr>
          <w:szCs w:val="22"/>
          <w:lang w:val="da-DK"/>
        </w:rPr>
        <w:t>6</w:t>
      </w:r>
    </w:p>
    <w:p w14:paraId="693993EF" w14:textId="77777777" w:rsidR="00766653" w:rsidRPr="00085BDD" w:rsidRDefault="00460F7B" w:rsidP="00A66971">
      <w:pPr>
        <w:ind w:left="567" w:hanging="567"/>
        <w:rPr>
          <w:szCs w:val="22"/>
          <w:lang w:val="da-DK"/>
        </w:rPr>
      </w:pPr>
      <w:r w:rsidRPr="00085BDD">
        <w:rPr>
          <w:szCs w:val="22"/>
          <w:lang w:val="da-DK"/>
        </w:rPr>
        <w:t xml:space="preserve">b </w:t>
      </w:r>
      <w:r w:rsidR="008E4EA6" w:rsidRPr="00085BDD">
        <w:rPr>
          <w:szCs w:val="22"/>
          <w:lang w:val="da-DK"/>
        </w:rPr>
        <w:tab/>
      </w:r>
      <w:r w:rsidRPr="00085BDD">
        <w:rPr>
          <w:szCs w:val="22"/>
          <w:lang w:val="da-DK"/>
        </w:rPr>
        <w:t>(</w:t>
      </w:r>
      <w:r w:rsidR="00ED5499" w:rsidRPr="00085BDD">
        <w:rPr>
          <w:szCs w:val="22"/>
          <w:lang w:val="da-DK"/>
        </w:rPr>
        <w:t>A</w:t>
      </w:r>
      <w:r w:rsidRPr="00085BDD">
        <w:rPr>
          <w:szCs w:val="22"/>
          <w:lang w:val="da-DK"/>
        </w:rPr>
        <w:t>rt. 35b WOR</w:t>
      </w:r>
      <w:r w:rsidR="00ED5499" w:rsidRPr="00085BDD">
        <w:rPr>
          <w:szCs w:val="22"/>
          <w:lang w:val="da-DK"/>
        </w:rPr>
        <w:t>.</w:t>
      </w:r>
      <w:r w:rsidRPr="00085BDD">
        <w:rPr>
          <w:szCs w:val="22"/>
          <w:lang w:val="da-DK"/>
        </w:rPr>
        <w:t>)</w:t>
      </w:r>
    </w:p>
    <w:p w14:paraId="60ED16C2" w14:textId="77777777" w:rsidR="00766653" w:rsidRPr="00085BDD" w:rsidRDefault="00766653" w:rsidP="00A66971">
      <w:pPr>
        <w:ind w:left="567" w:hanging="567"/>
        <w:jc w:val="center"/>
        <w:rPr>
          <w:szCs w:val="22"/>
          <w:lang w:val="da-DK"/>
        </w:rPr>
      </w:pPr>
    </w:p>
    <w:p w14:paraId="028EEFA4" w14:textId="77777777" w:rsidR="00A9643C" w:rsidRPr="00085BDD" w:rsidRDefault="00766653" w:rsidP="00A66971">
      <w:pPr>
        <w:ind w:left="567" w:hanging="567"/>
        <w:rPr>
          <w:szCs w:val="22"/>
        </w:rPr>
      </w:pPr>
      <w:r w:rsidRPr="00085BDD">
        <w:rPr>
          <w:szCs w:val="22"/>
        </w:rPr>
        <w:t>Opgave 15.</w:t>
      </w:r>
      <w:r w:rsidR="00D2311F" w:rsidRPr="00085BDD">
        <w:rPr>
          <w:szCs w:val="22"/>
        </w:rPr>
        <w:t>7</w:t>
      </w:r>
    </w:p>
    <w:p w14:paraId="408C0DEA" w14:textId="732FC0F0" w:rsidR="00766653" w:rsidRDefault="00766653" w:rsidP="00A66971">
      <w:pPr>
        <w:ind w:left="567" w:hanging="567"/>
        <w:rPr>
          <w:szCs w:val="22"/>
        </w:rPr>
      </w:pPr>
      <w:r w:rsidRPr="00085BDD">
        <w:rPr>
          <w:szCs w:val="22"/>
        </w:rPr>
        <w:t>b</w:t>
      </w:r>
      <w:r w:rsidR="001125DE" w:rsidRPr="00085BDD">
        <w:rPr>
          <w:szCs w:val="22"/>
        </w:rPr>
        <w:t xml:space="preserve"> </w:t>
      </w:r>
      <w:r w:rsidR="008E4EA6" w:rsidRPr="00085BDD">
        <w:rPr>
          <w:szCs w:val="22"/>
        </w:rPr>
        <w:tab/>
      </w:r>
      <w:r w:rsidR="001125DE" w:rsidRPr="00085BDD">
        <w:rPr>
          <w:szCs w:val="22"/>
        </w:rPr>
        <w:t>(</w:t>
      </w:r>
      <w:r w:rsidR="00ED5499" w:rsidRPr="00085BDD">
        <w:rPr>
          <w:szCs w:val="22"/>
        </w:rPr>
        <w:t>A</w:t>
      </w:r>
      <w:r w:rsidR="001125DE" w:rsidRPr="00085BDD">
        <w:rPr>
          <w:szCs w:val="22"/>
        </w:rPr>
        <w:t>rt. 33 lid 1 WOR en art. 33 lid 2 WOR</w:t>
      </w:r>
      <w:r w:rsidR="00ED5499" w:rsidRPr="00085BDD">
        <w:rPr>
          <w:szCs w:val="22"/>
        </w:rPr>
        <w:t>.</w:t>
      </w:r>
      <w:r w:rsidR="001125DE" w:rsidRPr="00085BDD">
        <w:rPr>
          <w:szCs w:val="22"/>
        </w:rPr>
        <w:t>)</w:t>
      </w:r>
    </w:p>
    <w:p w14:paraId="0A099BD2" w14:textId="77777777" w:rsidR="00085BDD" w:rsidRPr="00085BDD" w:rsidRDefault="00085BDD" w:rsidP="00A66971">
      <w:pPr>
        <w:ind w:left="567" w:hanging="567"/>
        <w:rPr>
          <w:szCs w:val="22"/>
        </w:rPr>
      </w:pPr>
    </w:p>
    <w:p w14:paraId="2641067F" w14:textId="77777777" w:rsidR="00085BDD" w:rsidRDefault="00085BDD">
      <w:pPr>
        <w:spacing w:after="200" w:line="276" w:lineRule="auto"/>
        <w:rPr>
          <w:szCs w:val="22"/>
        </w:rPr>
      </w:pPr>
      <w:r>
        <w:rPr>
          <w:szCs w:val="22"/>
        </w:rPr>
        <w:br w:type="page"/>
      </w:r>
    </w:p>
    <w:p w14:paraId="57FEB1B6" w14:textId="2DAB78AB" w:rsidR="00766653" w:rsidRPr="00085BDD" w:rsidRDefault="00766653" w:rsidP="00A66971">
      <w:pPr>
        <w:ind w:left="567" w:hanging="567"/>
        <w:rPr>
          <w:szCs w:val="22"/>
        </w:rPr>
      </w:pPr>
      <w:r w:rsidRPr="00085BDD">
        <w:rPr>
          <w:szCs w:val="22"/>
        </w:rPr>
        <w:lastRenderedPageBreak/>
        <w:t>Opgave 15.</w:t>
      </w:r>
      <w:r w:rsidR="00D2311F" w:rsidRPr="00085BDD">
        <w:rPr>
          <w:szCs w:val="22"/>
        </w:rPr>
        <w:t>8</w:t>
      </w:r>
    </w:p>
    <w:p w14:paraId="60F46C94" w14:textId="77777777" w:rsidR="00766653" w:rsidRPr="00085BDD" w:rsidRDefault="00766653" w:rsidP="00A66971">
      <w:pPr>
        <w:ind w:left="567" w:hanging="567"/>
        <w:rPr>
          <w:szCs w:val="22"/>
        </w:rPr>
      </w:pPr>
      <w:r w:rsidRPr="00085BDD">
        <w:rPr>
          <w:szCs w:val="22"/>
        </w:rPr>
        <w:t xml:space="preserve">1. </w:t>
      </w:r>
      <w:r w:rsidRPr="00085BDD">
        <w:rPr>
          <w:szCs w:val="22"/>
        </w:rPr>
        <w:tab/>
        <w:t>Nee, alleen als 10 van de 20 werknemers een verzoek hiertoe indienen</w:t>
      </w:r>
      <w:r w:rsidR="00D874CF" w:rsidRPr="00085BDD">
        <w:rPr>
          <w:szCs w:val="22"/>
        </w:rPr>
        <w:t xml:space="preserve"> (art. 35c WOR)</w:t>
      </w:r>
      <w:r w:rsidRPr="00085BDD">
        <w:rPr>
          <w:szCs w:val="22"/>
        </w:rPr>
        <w:t>.</w:t>
      </w:r>
    </w:p>
    <w:p w14:paraId="1BF66553" w14:textId="77777777" w:rsidR="00766653" w:rsidRPr="00085BDD" w:rsidRDefault="00766653" w:rsidP="00A66971">
      <w:pPr>
        <w:ind w:left="567" w:hanging="567"/>
        <w:rPr>
          <w:szCs w:val="22"/>
        </w:rPr>
      </w:pPr>
      <w:r w:rsidRPr="00085BDD">
        <w:rPr>
          <w:szCs w:val="22"/>
        </w:rPr>
        <w:t xml:space="preserve">2. </w:t>
      </w:r>
      <w:r w:rsidRPr="00085BDD">
        <w:rPr>
          <w:szCs w:val="22"/>
        </w:rPr>
        <w:tab/>
        <w:t>Ja</w:t>
      </w:r>
      <w:r w:rsidR="00C05491" w:rsidRPr="00085BDD">
        <w:rPr>
          <w:szCs w:val="22"/>
        </w:rPr>
        <w:t xml:space="preserve"> (art. 2 lid 1 WOR)</w:t>
      </w:r>
      <w:r w:rsidR="00ED5499" w:rsidRPr="00085BDD">
        <w:rPr>
          <w:szCs w:val="22"/>
        </w:rPr>
        <w:t>.</w:t>
      </w:r>
    </w:p>
    <w:p w14:paraId="5699E8C8" w14:textId="77777777" w:rsidR="00766653" w:rsidRPr="00085BDD" w:rsidRDefault="00766653" w:rsidP="00A66971">
      <w:pPr>
        <w:ind w:left="567" w:hanging="567"/>
        <w:rPr>
          <w:szCs w:val="22"/>
        </w:rPr>
      </w:pPr>
      <w:r w:rsidRPr="00085BDD">
        <w:rPr>
          <w:szCs w:val="22"/>
        </w:rPr>
        <w:t xml:space="preserve">3. </w:t>
      </w:r>
      <w:r w:rsidRPr="00085BDD">
        <w:rPr>
          <w:szCs w:val="22"/>
        </w:rPr>
        <w:tab/>
        <w:t>Ja</w:t>
      </w:r>
      <w:r w:rsidR="00C05491" w:rsidRPr="00085BDD">
        <w:rPr>
          <w:szCs w:val="22"/>
        </w:rPr>
        <w:t xml:space="preserve"> (art. 2 lid 2 </w:t>
      </w:r>
      <w:r w:rsidR="006E2E11" w:rsidRPr="00085BDD">
        <w:rPr>
          <w:szCs w:val="22"/>
        </w:rPr>
        <w:t xml:space="preserve">jo art. </w:t>
      </w:r>
      <w:r w:rsidR="00460F7B" w:rsidRPr="00085BDD">
        <w:rPr>
          <w:szCs w:val="22"/>
        </w:rPr>
        <w:t xml:space="preserve">5a lid 2 </w:t>
      </w:r>
      <w:r w:rsidR="00C05491" w:rsidRPr="00085BDD">
        <w:rPr>
          <w:szCs w:val="22"/>
        </w:rPr>
        <w:t>WOR)</w:t>
      </w:r>
      <w:r w:rsidR="00ED5499" w:rsidRPr="00085BDD">
        <w:rPr>
          <w:szCs w:val="22"/>
        </w:rPr>
        <w:t>.</w:t>
      </w:r>
    </w:p>
    <w:p w14:paraId="6984335F" w14:textId="52358468" w:rsidR="00552ECE" w:rsidRPr="00085BDD" w:rsidRDefault="00460F7B" w:rsidP="00A66971">
      <w:pPr>
        <w:ind w:left="567" w:hanging="567"/>
        <w:rPr>
          <w:szCs w:val="22"/>
        </w:rPr>
      </w:pPr>
      <w:r w:rsidRPr="00085BDD">
        <w:rPr>
          <w:szCs w:val="22"/>
        </w:rPr>
        <w:t xml:space="preserve">4. </w:t>
      </w:r>
      <w:r w:rsidR="00D0388F" w:rsidRPr="00085BDD">
        <w:rPr>
          <w:szCs w:val="22"/>
        </w:rPr>
        <w:tab/>
      </w:r>
      <w:r w:rsidR="00552ECE" w:rsidRPr="00085BDD">
        <w:rPr>
          <w:color w:val="000000"/>
          <w:szCs w:val="22"/>
          <w:shd w:val="clear" w:color="auto" w:fill="FFFFFF"/>
        </w:rPr>
        <w:t>De ondernemer kan deze ondernemingsraad alleen op grond van een belangrijke wijziging van de omstandigheden opheffen</w:t>
      </w:r>
      <w:r w:rsidR="00085BDD">
        <w:rPr>
          <w:color w:val="000000"/>
          <w:szCs w:val="22"/>
          <w:shd w:val="clear" w:color="auto" w:fill="FFFFFF"/>
        </w:rPr>
        <w:t xml:space="preserve">, en alleen </w:t>
      </w:r>
      <w:r w:rsidR="00552ECE" w:rsidRPr="00085BDD">
        <w:rPr>
          <w:color w:val="000000"/>
          <w:szCs w:val="22"/>
          <w:shd w:val="clear" w:color="auto" w:fill="FFFFFF"/>
        </w:rPr>
        <w:t>bij het eindigen van de lopende zittingsperiode van die raad (art. 5a WOR).</w:t>
      </w:r>
    </w:p>
    <w:p w14:paraId="0FB3A0E0" w14:textId="77777777" w:rsidR="00766653" w:rsidRPr="00085BDD" w:rsidRDefault="00766653" w:rsidP="00A66971">
      <w:pPr>
        <w:ind w:left="567" w:hanging="567"/>
        <w:rPr>
          <w:szCs w:val="22"/>
        </w:rPr>
      </w:pPr>
    </w:p>
    <w:p w14:paraId="792F7149" w14:textId="77777777" w:rsidR="00A9643C" w:rsidRPr="00085BDD" w:rsidRDefault="00766653" w:rsidP="00A66971">
      <w:pPr>
        <w:ind w:left="567" w:hanging="567"/>
        <w:rPr>
          <w:szCs w:val="22"/>
        </w:rPr>
      </w:pPr>
      <w:r w:rsidRPr="00085BDD">
        <w:rPr>
          <w:szCs w:val="22"/>
        </w:rPr>
        <w:t>Opgave 15.</w:t>
      </w:r>
      <w:r w:rsidR="00D2311F" w:rsidRPr="00085BDD">
        <w:rPr>
          <w:szCs w:val="22"/>
        </w:rPr>
        <w:t>9</w:t>
      </w:r>
    </w:p>
    <w:p w14:paraId="2C19FB67" w14:textId="538E7D55" w:rsidR="00766653" w:rsidRPr="00085BDD" w:rsidRDefault="00766653" w:rsidP="00A66971">
      <w:pPr>
        <w:ind w:left="567" w:hanging="567"/>
        <w:rPr>
          <w:szCs w:val="22"/>
        </w:rPr>
      </w:pPr>
      <w:r w:rsidRPr="00085BDD">
        <w:rPr>
          <w:szCs w:val="22"/>
        </w:rPr>
        <w:t xml:space="preserve">d </w:t>
      </w:r>
      <w:r w:rsidR="008E4EA6" w:rsidRPr="00085BDD">
        <w:rPr>
          <w:szCs w:val="22"/>
        </w:rPr>
        <w:tab/>
      </w:r>
      <w:r w:rsidRPr="00085BDD">
        <w:rPr>
          <w:szCs w:val="22"/>
        </w:rPr>
        <w:t>(</w:t>
      </w:r>
      <w:r w:rsidR="00085BDD">
        <w:rPr>
          <w:szCs w:val="22"/>
        </w:rPr>
        <w:t>A</w:t>
      </w:r>
      <w:r w:rsidRPr="00085BDD">
        <w:rPr>
          <w:szCs w:val="22"/>
        </w:rPr>
        <w:t>rt. 1 lid 3 WOR</w:t>
      </w:r>
      <w:r w:rsidR="00085BDD">
        <w:rPr>
          <w:szCs w:val="22"/>
        </w:rPr>
        <w:t>.</w:t>
      </w:r>
      <w:r w:rsidRPr="00085BDD">
        <w:rPr>
          <w:szCs w:val="22"/>
        </w:rPr>
        <w:t>)</w:t>
      </w:r>
    </w:p>
    <w:p w14:paraId="7BCE57E2" w14:textId="77777777" w:rsidR="00766653" w:rsidRPr="00085BDD" w:rsidRDefault="00766653" w:rsidP="00A66971">
      <w:pPr>
        <w:ind w:left="567" w:hanging="567"/>
        <w:rPr>
          <w:szCs w:val="22"/>
        </w:rPr>
      </w:pPr>
    </w:p>
    <w:p w14:paraId="360E8585" w14:textId="77777777" w:rsidR="009A6C9C" w:rsidRPr="00085BDD" w:rsidRDefault="009A6C9C" w:rsidP="00A66971">
      <w:pPr>
        <w:ind w:left="567" w:hanging="567"/>
        <w:rPr>
          <w:szCs w:val="22"/>
        </w:rPr>
      </w:pPr>
      <w:r w:rsidRPr="00085BDD">
        <w:rPr>
          <w:szCs w:val="22"/>
        </w:rPr>
        <w:t>Opgave 15.10</w:t>
      </w:r>
    </w:p>
    <w:p w14:paraId="66250213" w14:textId="1C6B124D" w:rsidR="009A6C9C" w:rsidRPr="00085BDD" w:rsidRDefault="009A6C9C" w:rsidP="00A66971">
      <w:pPr>
        <w:ind w:left="567" w:hanging="567"/>
        <w:rPr>
          <w:szCs w:val="22"/>
        </w:rPr>
      </w:pPr>
      <w:r w:rsidRPr="00085BDD">
        <w:rPr>
          <w:szCs w:val="22"/>
        </w:rPr>
        <w:t>a</w:t>
      </w:r>
    </w:p>
    <w:p w14:paraId="34CD8D09" w14:textId="77777777" w:rsidR="009A6C9C" w:rsidRPr="00085BDD" w:rsidRDefault="009A6C9C" w:rsidP="00A66971">
      <w:pPr>
        <w:ind w:left="567" w:hanging="567"/>
        <w:rPr>
          <w:szCs w:val="22"/>
        </w:rPr>
      </w:pPr>
    </w:p>
    <w:p w14:paraId="4CA86EF5" w14:textId="77777777" w:rsidR="009A6C9C" w:rsidRPr="00085BDD" w:rsidRDefault="009A6C9C" w:rsidP="00A66971">
      <w:pPr>
        <w:ind w:left="567" w:hanging="567"/>
        <w:rPr>
          <w:szCs w:val="22"/>
        </w:rPr>
      </w:pPr>
      <w:r w:rsidRPr="00085BDD">
        <w:rPr>
          <w:szCs w:val="22"/>
        </w:rPr>
        <w:t>Opgave 15.11</w:t>
      </w:r>
    </w:p>
    <w:p w14:paraId="74B57AED" w14:textId="109F6639" w:rsidR="009A6C9C" w:rsidRPr="00085BDD" w:rsidRDefault="009A6C9C" w:rsidP="009A6C9C">
      <w:pPr>
        <w:ind w:left="567" w:hanging="567"/>
        <w:rPr>
          <w:szCs w:val="22"/>
        </w:rPr>
      </w:pPr>
      <w:r w:rsidRPr="00085BDD">
        <w:rPr>
          <w:szCs w:val="22"/>
        </w:rPr>
        <w:t>1.</w:t>
      </w:r>
      <w:r w:rsidRPr="00085BDD">
        <w:rPr>
          <w:szCs w:val="22"/>
        </w:rPr>
        <w:tab/>
        <w:t xml:space="preserve">Voor de berekening van </w:t>
      </w:r>
      <w:r w:rsidR="00085BDD">
        <w:rPr>
          <w:szCs w:val="22"/>
        </w:rPr>
        <w:t>het aantal</w:t>
      </w:r>
      <w:r w:rsidRPr="00085BDD">
        <w:rPr>
          <w:szCs w:val="22"/>
        </w:rPr>
        <w:t xml:space="preserve"> in de onderneming werkzame personen telt de bestuurder niet mee </w:t>
      </w:r>
      <w:r w:rsidR="00085BDD">
        <w:rPr>
          <w:szCs w:val="22"/>
        </w:rPr>
        <w:t>(a</w:t>
      </w:r>
      <w:r w:rsidRPr="00085BDD">
        <w:rPr>
          <w:szCs w:val="22"/>
        </w:rPr>
        <w:t xml:space="preserve">rt. 1 lid 4 WOR). Voorts tellen alleen de uitzendkrachten mee die er ten minste </w:t>
      </w:r>
      <w:r w:rsidR="00B24BC1">
        <w:rPr>
          <w:szCs w:val="22"/>
        </w:rPr>
        <w:t>15</w:t>
      </w:r>
      <w:r w:rsidRPr="00085BDD">
        <w:rPr>
          <w:szCs w:val="22"/>
        </w:rPr>
        <w:t xml:space="preserve"> maanden werken (</w:t>
      </w:r>
      <w:r w:rsidR="00085BDD">
        <w:rPr>
          <w:szCs w:val="22"/>
        </w:rPr>
        <w:t>a</w:t>
      </w:r>
      <w:r w:rsidRPr="00085BDD">
        <w:rPr>
          <w:szCs w:val="22"/>
        </w:rPr>
        <w:t xml:space="preserve">rt. 1 lid 3 letter a WOR). Indien ten minste 50 personen werkzaam zijn in de onderneming, is de onderneming verplicht een ondernemingsraad in te stellen </w:t>
      </w:r>
      <w:r w:rsidR="00085BDD">
        <w:rPr>
          <w:szCs w:val="22"/>
        </w:rPr>
        <w:t>(a</w:t>
      </w:r>
      <w:r w:rsidRPr="00085BDD">
        <w:rPr>
          <w:szCs w:val="22"/>
        </w:rPr>
        <w:t>rt. 2, lid 1 WOR</w:t>
      </w:r>
      <w:r w:rsidR="00085BDD">
        <w:rPr>
          <w:szCs w:val="22"/>
        </w:rPr>
        <w:t>)</w:t>
      </w:r>
      <w:r w:rsidRPr="00085BDD">
        <w:rPr>
          <w:szCs w:val="22"/>
        </w:rPr>
        <w:t>. 55 personen -/- 1 bestuurder = 5</w:t>
      </w:r>
      <w:r w:rsidR="00B24BC1">
        <w:rPr>
          <w:szCs w:val="22"/>
        </w:rPr>
        <w:t>4</w:t>
      </w:r>
      <w:r w:rsidRPr="00085BDD">
        <w:rPr>
          <w:szCs w:val="22"/>
        </w:rPr>
        <w:t>. A tot Z is dus verplicht een OR in te stellen.</w:t>
      </w:r>
    </w:p>
    <w:p w14:paraId="7139D2B3" w14:textId="20165372" w:rsidR="009A6C9C" w:rsidRPr="00085BDD" w:rsidRDefault="009A6C9C" w:rsidP="009A6C9C">
      <w:pPr>
        <w:ind w:left="567" w:hanging="567"/>
        <w:rPr>
          <w:szCs w:val="22"/>
        </w:rPr>
      </w:pPr>
      <w:r w:rsidRPr="00085BDD">
        <w:rPr>
          <w:szCs w:val="22"/>
        </w:rPr>
        <w:t>2.</w:t>
      </w:r>
      <w:r w:rsidRPr="00085BDD">
        <w:rPr>
          <w:szCs w:val="22"/>
        </w:rPr>
        <w:tab/>
        <w:t xml:space="preserve">Het verzoek moet ingediend worden bij de Sociaal Economische Raad (SER). Het ontbreken </w:t>
      </w:r>
      <w:r w:rsidR="00085BDD">
        <w:rPr>
          <w:szCs w:val="22"/>
        </w:rPr>
        <w:t>v</w:t>
      </w:r>
      <w:r w:rsidRPr="00085BDD">
        <w:rPr>
          <w:szCs w:val="22"/>
        </w:rPr>
        <w:t xml:space="preserve">an belangstelling </w:t>
      </w:r>
      <w:r w:rsidR="00085BDD">
        <w:rPr>
          <w:szCs w:val="22"/>
        </w:rPr>
        <w:t xml:space="preserve">onder </w:t>
      </w:r>
      <w:r w:rsidRPr="00085BDD">
        <w:rPr>
          <w:szCs w:val="22"/>
        </w:rPr>
        <w:t>het personeel en het feit dat er een andere overlegvorm dan de OR is, vormen geen bijzondere omstandigheden voor de ontheffing.</w:t>
      </w:r>
    </w:p>
    <w:p w14:paraId="52551FED" w14:textId="1BB76E58" w:rsidR="009A6C9C" w:rsidRPr="00085BDD" w:rsidRDefault="009A6C9C" w:rsidP="009A6C9C">
      <w:pPr>
        <w:ind w:left="567" w:hanging="567"/>
        <w:rPr>
          <w:szCs w:val="22"/>
        </w:rPr>
      </w:pPr>
      <w:r w:rsidRPr="00085BDD">
        <w:rPr>
          <w:szCs w:val="22"/>
        </w:rPr>
        <w:t>3.</w:t>
      </w:r>
      <w:r w:rsidRPr="00085BDD">
        <w:rPr>
          <w:szCs w:val="22"/>
        </w:rPr>
        <w:tab/>
        <w:t>De ondernemer is verplicht</w:t>
      </w:r>
      <w:r w:rsidR="00085BDD">
        <w:rPr>
          <w:szCs w:val="22"/>
        </w:rPr>
        <w:t xml:space="preserve"> om </w:t>
      </w:r>
      <w:r w:rsidRPr="00085BDD">
        <w:rPr>
          <w:szCs w:val="22"/>
        </w:rPr>
        <w:t>ten minste tweemaal per jaar aan de ondernemingsraad mondeling of schriftelijk de financiële gegevens te verstrekken (</w:t>
      </w:r>
      <w:r w:rsidR="00085BDD">
        <w:rPr>
          <w:szCs w:val="22"/>
        </w:rPr>
        <w:t>a</w:t>
      </w:r>
      <w:r w:rsidRPr="00085BDD">
        <w:rPr>
          <w:szCs w:val="22"/>
        </w:rPr>
        <w:t xml:space="preserve">rt. 31a lid 1 WOR). Indien Anton Adams niet aan zijn verplichtingen voldoet, kan de ondernemingsraad na schriftelijk verzoek aan de bedrijfscommissie naar de kantonrechter gaan en deze verzoeken te bepalen dat de ondernemer de in het geding zijnde stukken </w:t>
      </w:r>
      <w:r w:rsidR="00085BDD">
        <w:rPr>
          <w:szCs w:val="22"/>
        </w:rPr>
        <w:t>moet</w:t>
      </w:r>
      <w:r w:rsidRPr="00085BDD">
        <w:rPr>
          <w:szCs w:val="22"/>
        </w:rPr>
        <w:t xml:space="preserve"> verstrekken (</w:t>
      </w:r>
      <w:r w:rsidR="00085BDD">
        <w:rPr>
          <w:szCs w:val="22"/>
        </w:rPr>
        <w:t>a</w:t>
      </w:r>
      <w:r w:rsidRPr="00085BDD">
        <w:rPr>
          <w:szCs w:val="22"/>
        </w:rPr>
        <w:t xml:space="preserve">rt. 36 lid 2 WOR). </w:t>
      </w:r>
    </w:p>
    <w:p w14:paraId="26B6AD87" w14:textId="0D500B47" w:rsidR="009A6C9C" w:rsidRPr="00085BDD" w:rsidRDefault="009A6C9C" w:rsidP="009A6C9C">
      <w:pPr>
        <w:ind w:left="567" w:hanging="567"/>
        <w:rPr>
          <w:szCs w:val="22"/>
        </w:rPr>
      </w:pPr>
      <w:r w:rsidRPr="00085BDD">
        <w:rPr>
          <w:szCs w:val="22"/>
        </w:rPr>
        <w:t>4.</w:t>
      </w:r>
      <w:r w:rsidRPr="00085BDD">
        <w:rPr>
          <w:szCs w:val="22"/>
        </w:rPr>
        <w:tab/>
        <w:t xml:space="preserve">Ontslagbescherming: </w:t>
      </w:r>
      <w:r w:rsidR="00085BDD">
        <w:rPr>
          <w:szCs w:val="22"/>
        </w:rPr>
        <w:t>v</w:t>
      </w:r>
      <w:r w:rsidRPr="00085BDD">
        <w:rPr>
          <w:szCs w:val="22"/>
        </w:rPr>
        <w:t>oor leden van de ondernemingsraad is er een ontslagbescherming</w:t>
      </w:r>
      <w:r w:rsidR="00085BDD">
        <w:rPr>
          <w:szCs w:val="22"/>
        </w:rPr>
        <w:t xml:space="preserve"> </w:t>
      </w:r>
      <w:r w:rsidRPr="00085BDD">
        <w:rPr>
          <w:szCs w:val="22"/>
        </w:rPr>
        <w:t>(</w:t>
      </w:r>
      <w:r w:rsidR="00085BDD">
        <w:rPr>
          <w:szCs w:val="22"/>
        </w:rPr>
        <w:t>a</w:t>
      </w:r>
      <w:r w:rsidRPr="00085BDD">
        <w:rPr>
          <w:szCs w:val="22"/>
        </w:rPr>
        <w:t>rt. 7:670 lid 4 BW).</w:t>
      </w:r>
    </w:p>
    <w:p w14:paraId="492BD322" w14:textId="74E8B9CF" w:rsidR="009A6C9C" w:rsidRPr="00085BDD" w:rsidRDefault="009A6C9C" w:rsidP="009A6C9C">
      <w:pPr>
        <w:ind w:left="567" w:hanging="567"/>
        <w:rPr>
          <w:szCs w:val="22"/>
        </w:rPr>
      </w:pPr>
      <w:r w:rsidRPr="00085BDD">
        <w:rPr>
          <w:szCs w:val="22"/>
        </w:rPr>
        <w:tab/>
      </w:r>
      <w:r w:rsidR="00085BDD">
        <w:rPr>
          <w:szCs w:val="22"/>
        </w:rPr>
        <w:t>B</w:t>
      </w:r>
      <w:r w:rsidRPr="00085BDD">
        <w:rPr>
          <w:szCs w:val="22"/>
        </w:rPr>
        <w:t xml:space="preserve">eëindiging </w:t>
      </w:r>
      <w:r w:rsidR="00085BDD">
        <w:rPr>
          <w:szCs w:val="22"/>
        </w:rPr>
        <w:t xml:space="preserve">van de </w:t>
      </w:r>
      <w:r w:rsidRPr="00085BDD">
        <w:rPr>
          <w:szCs w:val="22"/>
        </w:rPr>
        <w:t xml:space="preserve">arbeidsovereenkomst mag echter wel plaatsvinden als: </w:t>
      </w:r>
    </w:p>
    <w:p w14:paraId="314F96F2" w14:textId="5CEAFF4B" w:rsidR="009A6C9C" w:rsidRPr="00085BDD" w:rsidRDefault="009A6C9C" w:rsidP="009A6C9C">
      <w:pPr>
        <w:ind w:left="567"/>
        <w:rPr>
          <w:szCs w:val="22"/>
        </w:rPr>
      </w:pPr>
      <w:r w:rsidRPr="00085BDD">
        <w:rPr>
          <w:szCs w:val="22"/>
        </w:rPr>
        <w:t>-</w:t>
      </w:r>
      <w:r w:rsidRPr="00085BDD">
        <w:rPr>
          <w:szCs w:val="22"/>
        </w:rPr>
        <w:tab/>
        <w:t xml:space="preserve">het lid schriftelijk instemt </w:t>
      </w:r>
      <w:r w:rsidR="00085BDD" w:rsidRPr="00085BDD">
        <w:rPr>
          <w:szCs w:val="22"/>
        </w:rPr>
        <w:t xml:space="preserve">met de beëindiging </w:t>
      </w:r>
      <w:r w:rsidRPr="00085BDD">
        <w:rPr>
          <w:szCs w:val="22"/>
        </w:rPr>
        <w:t>(art. 7:670b lid 2 BW);</w:t>
      </w:r>
    </w:p>
    <w:p w14:paraId="555E825A" w14:textId="77777777" w:rsidR="009A6C9C" w:rsidRPr="00085BDD" w:rsidRDefault="009A6C9C" w:rsidP="009A6C9C">
      <w:pPr>
        <w:ind w:left="567"/>
        <w:rPr>
          <w:szCs w:val="22"/>
        </w:rPr>
      </w:pPr>
      <w:r w:rsidRPr="00085BDD">
        <w:rPr>
          <w:szCs w:val="22"/>
        </w:rPr>
        <w:t>-</w:t>
      </w:r>
      <w:r w:rsidRPr="00085BDD">
        <w:rPr>
          <w:szCs w:val="22"/>
        </w:rPr>
        <w:tab/>
        <w:t>de opzegging plaatsvindt gedurende de proeftijd (art. 7:671 lid 1 letter b BW);</w:t>
      </w:r>
    </w:p>
    <w:p w14:paraId="25BB98A1" w14:textId="77777777" w:rsidR="009A6C9C" w:rsidRPr="00085BDD" w:rsidRDefault="009A6C9C" w:rsidP="009A6C9C">
      <w:pPr>
        <w:ind w:left="567"/>
        <w:rPr>
          <w:szCs w:val="22"/>
        </w:rPr>
      </w:pPr>
      <w:r w:rsidRPr="00085BDD">
        <w:rPr>
          <w:szCs w:val="22"/>
        </w:rPr>
        <w:t>-</w:t>
      </w:r>
      <w:r w:rsidRPr="00085BDD">
        <w:rPr>
          <w:szCs w:val="22"/>
        </w:rPr>
        <w:tab/>
        <w:t>het ontslag op staande voet plaatsvindt wegens een dringende reden (art. 7:677 BW);</w:t>
      </w:r>
    </w:p>
    <w:p w14:paraId="28DB1B7A" w14:textId="3E50D8CE" w:rsidR="009A6C9C" w:rsidRPr="00085BDD" w:rsidRDefault="009A6C9C" w:rsidP="009A6C9C">
      <w:pPr>
        <w:ind w:left="717" w:hanging="150"/>
        <w:rPr>
          <w:szCs w:val="22"/>
        </w:rPr>
      </w:pPr>
      <w:r w:rsidRPr="00085BDD">
        <w:rPr>
          <w:szCs w:val="22"/>
        </w:rPr>
        <w:t>-</w:t>
      </w:r>
      <w:r w:rsidRPr="00085BDD">
        <w:rPr>
          <w:szCs w:val="22"/>
        </w:rPr>
        <w:tab/>
        <w:t>de kantonrechter de arbeidsovereenkomst ontbindt op grond van disfunctioneren (art. 7:669 lid 3 BW onder d jo</w:t>
      </w:r>
      <w:r w:rsidR="00085BDD">
        <w:rPr>
          <w:szCs w:val="22"/>
        </w:rPr>
        <w:t>.</w:t>
      </w:r>
      <w:r w:rsidRPr="00085BDD">
        <w:rPr>
          <w:szCs w:val="22"/>
        </w:rPr>
        <w:t xml:space="preserve"> art. 7:671b lid 6 BW);</w:t>
      </w:r>
    </w:p>
    <w:p w14:paraId="78B9D9A1" w14:textId="3E9A3AA4" w:rsidR="009A6C9C" w:rsidRPr="00085BDD" w:rsidRDefault="009A6C9C" w:rsidP="009A6C9C">
      <w:pPr>
        <w:ind w:left="717" w:hanging="150"/>
        <w:rPr>
          <w:szCs w:val="22"/>
        </w:rPr>
      </w:pPr>
      <w:r w:rsidRPr="00085BDD">
        <w:rPr>
          <w:szCs w:val="22"/>
        </w:rPr>
        <w:t>-</w:t>
      </w:r>
      <w:r w:rsidRPr="00085BDD">
        <w:rPr>
          <w:szCs w:val="22"/>
        </w:rPr>
        <w:tab/>
        <w:t>de beëindiging plaatsvindt doordat de werkzaamheden van (een onderdeel van) de onderneming worden gestopt (art. 7:669 lid 3 jo</w:t>
      </w:r>
      <w:r w:rsidR="00085BDD">
        <w:rPr>
          <w:szCs w:val="22"/>
        </w:rPr>
        <w:t>.</w:t>
      </w:r>
      <w:r w:rsidRPr="00085BDD">
        <w:rPr>
          <w:szCs w:val="22"/>
        </w:rPr>
        <w:t xml:space="preserve"> art. 7:670a lid 2 onder d BW).</w:t>
      </w:r>
    </w:p>
    <w:p w14:paraId="5F174965" w14:textId="29C5D7A9" w:rsidR="009A6C9C" w:rsidRPr="00085BDD" w:rsidRDefault="009A6C9C" w:rsidP="00085BDD">
      <w:pPr>
        <w:ind w:left="567"/>
        <w:rPr>
          <w:szCs w:val="22"/>
        </w:rPr>
      </w:pPr>
      <w:r w:rsidRPr="00085BDD">
        <w:rPr>
          <w:szCs w:val="22"/>
        </w:rPr>
        <w:t xml:space="preserve">De werkgever kan ook proberen met de werknemer een vaststellingsovereenkomst af te sluiten </w:t>
      </w:r>
      <w:r w:rsidR="00085BDD">
        <w:rPr>
          <w:szCs w:val="22"/>
        </w:rPr>
        <w:t xml:space="preserve"> </w:t>
      </w:r>
      <w:r w:rsidRPr="00085BDD">
        <w:rPr>
          <w:szCs w:val="22"/>
        </w:rPr>
        <w:t>inhoudende de beëindiging van het dienstverband.</w:t>
      </w:r>
    </w:p>
    <w:p w14:paraId="1B6799BC" w14:textId="77777777" w:rsidR="009A6C9C" w:rsidRPr="00085BDD" w:rsidRDefault="009A6C9C" w:rsidP="00A66971">
      <w:pPr>
        <w:ind w:left="567" w:hanging="567"/>
        <w:rPr>
          <w:szCs w:val="22"/>
        </w:rPr>
      </w:pPr>
    </w:p>
    <w:p w14:paraId="7081864E" w14:textId="77777777" w:rsidR="009A6C9C" w:rsidRPr="00085BDD" w:rsidRDefault="009A6C9C" w:rsidP="00A66971">
      <w:pPr>
        <w:ind w:left="567" w:hanging="567"/>
        <w:rPr>
          <w:szCs w:val="22"/>
        </w:rPr>
      </w:pPr>
      <w:r w:rsidRPr="00085BDD">
        <w:rPr>
          <w:szCs w:val="22"/>
        </w:rPr>
        <w:t>Opgave 15.12</w:t>
      </w:r>
    </w:p>
    <w:p w14:paraId="340A4357" w14:textId="77777777" w:rsidR="009A6C9C" w:rsidRPr="00085BDD" w:rsidRDefault="009A6C9C" w:rsidP="009A6C9C">
      <w:pPr>
        <w:ind w:left="567" w:hanging="567"/>
        <w:rPr>
          <w:szCs w:val="22"/>
        </w:rPr>
      </w:pPr>
      <w:r w:rsidRPr="00085BDD">
        <w:rPr>
          <w:szCs w:val="22"/>
        </w:rPr>
        <w:t>1.</w:t>
      </w:r>
      <w:r w:rsidRPr="00085BDD">
        <w:rPr>
          <w:szCs w:val="22"/>
        </w:rPr>
        <w:tab/>
        <w:t>Ja, op grond van art. 25 WOR. 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14:paraId="08C634C1" w14:textId="19935E92" w:rsidR="009A6C9C" w:rsidRPr="00085BDD" w:rsidRDefault="009A6C9C" w:rsidP="009A6C9C">
      <w:pPr>
        <w:ind w:left="567" w:hanging="567"/>
        <w:rPr>
          <w:szCs w:val="22"/>
        </w:rPr>
      </w:pPr>
      <w:r w:rsidRPr="00085BDD">
        <w:rPr>
          <w:szCs w:val="22"/>
        </w:rPr>
        <w:t>2.</w:t>
      </w:r>
      <w:r w:rsidRPr="00085BDD">
        <w:rPr>
          <w:szCs w:val="22"/>
        </w:rPr>
        <w:tab/>
        <w:t xml:space="preserve">Ja, op grond van art. 25 lid 3 WOR. De bestuurder van de vennootschap moet een overzicht geven van de beweegredenen van het besluit </w:t>
      </w:r>
      <w:r w:rsidR="00455CA5">
        <w:rPr>
          <w:szCs w:val="22"/>
        </w:rPr>
        <w:t xml:space="preserve">en van </w:t>
      </w:r>
      <w:r w:rsidRPr="00085BDD">
        <w:rPr>
          <w:szCs w:val="22"/>
        </w:rPr>
        <w:t xml:space="preserve">de gevolgen die het besluit heeft voor de in de onderneming werkzame personen, bijvoorbeeld </w:t>
      </w:r>
      <w:r w:rsidR="00455CA5">
        <w:rPr>
          <w:szCs w:val="22"/>
        </w:rPr>
        <w:t xml:space="preserve">met behulp van </w:t>
      </w:r>
      <w:r w:rsidRPr="00085BDD">
        <w:rPr>
          <w:szCs w:val="22"/>
        </w:rPr>
        <w:t>een sociaal plan.</w:t>
      </w:r>
    </w:p>
    <w:p w14:paraId="36E282EA" w14:textId="35051A8F" w:rsidR="009A6C9C" w:rsidRPr="00085BDD" w:rsidRDefault="009A6C9C" w:rsidP="009A6C9C">
      <w:pPr>
        <w:ind w:left="567" w:hanging="567"/>
        <w:rPr>
          <w:szCs w:val="22"/>
        </w:rPr>
      </w:pPr>
      <w:r w:rsidRPr="00085BDD">
        <w:rPr>
          <w:szCs w:val="22"/>
        </w:rPr>
        <w:lastRenderedPageBreak/>
        <w:t>3.</w:t>
      </w:r>
      <w:r w:rsidRPr="00085BDD">
        <w:rPr>
          <w:szCs w:val="22"/>
        </w:rPr>
        <w:tab/>
        <w:t xml:space="preserve">In het geval de ondernemingsraad van mening is dat </w:t>
      </w:r>
      <w:r w:rsidR="00455CA5">
        <w:rPr>
          <w:szCs w:val="22"/>
        </w:rPr>
        <w:t>hij</w:t>
      </w:r>
      <w:r w:rsidRPr="00085BDD">
        <w:rPr>
          <w:szCs w:val="22"/>
        </w:rPr>
        <w:t xml:space="preserve"> te weinig informatie heeft</w:t>
      </w:r>
      <w:r w:rsidR="00455CA5">
        <w:rPr>
          <w:szCs w:val="22"/>
        </w:rPr>
        <w:t>,</w:t>
      </w:r>
      <w:r w:rsidRPr="00085BDD">
        <w:rPr>
          <w:szCs w:val="22"/>
        </w:rPr>
        <w:t xml:space="preserve"> kan </w:t>
      </w:r>
      <w:r w:rsidR="00455CA5">
        <w:rPr>
          <w:szCs w:val="22"/>
        </w:rPr>
        <w:t>hij</w:t>
      </w:r>
      <w:r w:rsidRPr="00085BDD">
        <w:rPr>
          <w:szCs w:val="22"/>
        </w:rPr>
        <w:t xml:space="preserve"> het geschil voorleggen aan de </w:t>
      </w:r>
      <w:r w:rsidR="00455CA5">
        <w:rPr>
          <w:szCs w:val="22"/>
        </w:rPr>
        <w:t>b</w:t>
      </w:r>
      <w:r w:rsidRPr="00085BDD">
        <w:rPr>
          <w:szCs w:val="22"/>
        </w:rPr>
        <w:t xml:space="preserve">edrijfscommissie. De bestuurder kan dit ook doen en in sommige gevallen leggen de ondernemingsraad en de bestuurder samen het geschil voor aan de bedrijfscommissie. De bedrijfscommissie kan adviseren of bemiddelen. De ondernemingsraad </w:t>
      </w:r>
      <w:r w:rsidR="00455CA5">
        <w:rPr>
          <w:szCs w:val="22"/>
        </w:rPr>
        <w:t xml:space="preserve">of </w:t>
      </w:r>
      <w:r w:rsidRPr="00085BDD">
        <w:rPr>
          <w:szCs w:val="22"/>
        </w:rPr>
        <w:t xml:space="preserve">de bestuurder </w:t>
      </w:r>
      <w:r w:rsidR="00455CA5">
        <w:rPr>
          <w:szCs w:val="22"/>
        </w:rPr>
        <w:t xml:space="preserve">kan </w:t>
      </w:r>
      <w:r w:rsidRPr="00085BDD">
        <w:rPr>
          <w:szCs w:val="22"/>
        </w:rPr>
        <w:t>het geschil op grond van art. 36 WOR ook voorleggen aan de kantonrechter.</w:t>
      </w:r>
    </w:p>
    <w:p w14:paraId="2AC52AB1" w14:textId="77777777" w:rsidR="009A6C9C" w:rsidRPr="00085BDD" w:rsidRDefault="009A6C9C" w:rsidP="00A66971">
      <w:pPr>
        <w:ind w:left="567" w:hanging="567"/>
        <w:rPr>
          <w:szCs w:val="22"/>
        </w:rPr>
      </w:pPr>
    </w:p>
    <w:p w14:paraId="6903A06A"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3</w:t>
      </w:r>
    </w:p>
    <w:p w14:paraId="4B2DF3B9" w14:textId="77777777" w:rsidR="008E4EA6" w:rsidRPr="00085BDD" w:rsidRDefault="00460F7B" w:rsidP="00A66971">
      <w:pPr>
        <w:ind w:left="567" w:hanging="567"/>
        <w:rPr>
          <w:szCs w:val="22"/>
          <w:lang w:val="da-DK"/>
        </w:rPr>
      </w:pPr>
      <w:r w:rsidRPr="00085BDD">
        <w:rPr>
          <w:szCs w:val="22"/>
          <w:lang w:val="da-DK"/>
        </w:rPr>
        <w:t xml:space="preserve">b, c, d en f </w:t>
      </w:r>
    </w:p>
    <w:p w14:paraId="3CEBEBA8" w14:textId="77777777" w:rsidR="00766653" w:rsidRPr="00085BDD" w:rsidRDefault="00460F7B" w:rsidP="00A66971">
      <w:pPr>
        <w:ind w:left="567" w:hanging="567"/>
        <w:rPr>
          <w:szCs w:val="22"/>
          <w:lang w:val="da-DK"/>
        </w:rPr>
      </w:pPr>
      <w:r w:rsidRPr="00085BDD">
        <w:rPr>
          <w:szCs w:val="22"/>
          <w:lang w:val="da-DK"/>
        </w:rPr>
        <w:t>(</w:t>
      </w:r>
      <w:r w:rsidR="00ED5499" w:rsidRPr="00085BDD">
        <w:rPr>
          <w:szCs w:val="22"/>
          <w:lang w:val="da-DK"/>
        </w:rPr>
        <w:t>A</w:t>
      </w:r>
      <w:r w:rsidRPr="00085BDD">
        <w:rPr>
          <w:szCs w:val="22"/>
          <w:lang w:val="da-DK"/>
        </w:rPr>
        <w:t>rt. 25 en art. 30 WOR</w:t>
      </w:r>
      <w:r w:rsidR="00ED5499" w:rsidRPr="00085BDD">
        <w:rPr>
          <w:szCs w:val="22"/>
          <w:lang w:val="da-DK"/>
        </w:rPr>
        <w:t>.</w:t>
      </w:r>
      <w:r w:rsidRPr="00085BDD">
        <w:rPr>
          <w:szCs w:val="22"/>
          <w:lang w:val="da-DK"/>
        </w:rPr>
        <w:t>)</w:t>
      </w:r>
    </w:p>
    <w:p w14:paraId="41BC51A4" w14:textId="77777777" w:rsidR="00766653" w:rsidRPr="00085BDD" w:rsidRDefault="00766653" w:rsidP="00A66971">
      <w:pPr>
        <w:ind w:left="567" w:hanging="567"/>
        <w:rPr>
          <w:szCs w:val="22"/>
          <w:lang w:val="da-DK"/>
        </w:rPr>
      </w:pPr>
    </w:p>
    <w:p w14:paraId="7094D099"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4</w:t>
      </w:r>
    </w:p>
    <w:p w14:paraId="18137D7D" w14:textId="77777777" w:rsidR="00766653" w:rsidRPr="00085BDD" w:rsidRDefault="00460F7B" w:rsidP="00A66971">
      <w:pPr>
        <w:ind w:left="567" w:hanging="567"/>
        <w:rPr>
          <w:szCs w:val="22"/>
          <w:lang w:val="en-US"/>
        </w:rPr>
      </w:pPr>
      <w:r w:rsidRPr="00085BDD">
        <w:rPr>
          <w:szCs w:val="22"/>
          <w:lang w:val="en-US"/>
        </w:rPr>
        <w:t xml:space="preserve">c </w:t>
      </w:r>
      <w:r w:rsidR="008E4EA6" w:rsidRPr="00085BDD">
        <w:rPr>
          <w:szCs w:val="22"/>
          <w:lang w:val="en-US"/>
        </w:rPr>
        <w:tab/>
      </w:r>
      <w:r w:rsidRPr="00085BDD">
        <w:rPr>
          <w:szCs w:val="22"/>
          <w:lang w:val="en-US"/>
        </w:rPr>
        <w:t>(</w:t>
      </w:r>
      <w:r w:rsidR="00ED5499" w:rsidRPr="00085BDD">
        <w:rPr>
          <w:szCs w:val="22"/>
          <w:lang w:val="en-US"/>
        </w:rPr>
        <w:t>A</w:t>
      </w:r>
      <w:r w:rsidRPr="00085BDD">
        <w:rPr>
          <w:szCs w:val="22"/>
          <w:lang w:val="en-US"/>
        </w:rPr>
        <w:t>rt. 26 WOR</w:t>
      </w:r>
      <w:r w:rsidR="00ED5499" w:rsidRPr="00085BDD">
        <w:rPr>
          <w:szCs w:val="22"/>
          <w:lang w:val="en-US"/>
        </w:rPr>
        <w:t>.</w:t>
      </w:r>
      <w:r w:rsidRPr="00085BDD">
        <w:rPr>
          <w:szCs w:val="22"/>
          <w:lang w:val="en-US"/>
        </w:rPr>
        <w:t>)</w:t>
      </w:r>
    </w:p>
    <w:p w14:paraId="3EC1DA49" w14:textId="77777777" w:rsidR="00766653" w:rsidRPr="00085BDD" w:rsidRDefault="00766653" w:rsidP="00A66971">
      <w:pPr>
        <w:ind w:left="567" w:hanging="567"/>
        <w:rPr>
          <w:szCs w:val="22"/>
          <w:lang w:val="en-US"/>
        </w:rPr>
      </w:pPr>
    </w:p>
    <w:p w14:paraId="2DDFED00" w14:textId="77777777" w:rsidR="00A9643C" w:rsidRPr="00085BDD" w:rsidRDefault="00766653" w:rsidP="00A66971">
      <w:pPr>
        <w:ind w:left="567" w:hanging="567"/>
        <w:rPr>
          <w:szCs w:val="22"/>
        </w:rPr>
      </w:pPr>
      <w:r w:rsidRPr="00085BDD">
        <w:rPr>
          <w:szCs w:val="22"/>
        </w:rPr>
        <w:t>Opgave 15.</w:t>
      </w:r>
      <w:r w:rsidR="00D2311F" w:rsidRPr="00085BDD">
        <w:rPr>
          <w:szCs w:val="22"/>
        </w:rPr>
        <w:t>1</w:t>
      </w:r>
      <w:r w:rsidR="009A6C9C" w:rsidRPr="00085BDD">
        <w:rPr>
          <w:szCs w:val="22"/>
        </w:rPr>
        <w:t>5</w:t>
      </w:r>
    </w:p>
    <w:p w14:paraId="0293E19C" w14:textId="25BEE07D" w:rsidR="00766653" w:rsidRPr="00085BDD" w:rsidRDefault="00766653" w:rsidP="00A66971">
      <w:pPr>
        <w:ind w:left="567" w:hanging="567"/>
        <w:rPr>
          <w:szCs w:val="22"/>
        </w:rPr>
      </w:pPr>
      <w:r w:rsidRPr="00085BDD">
        <w:rPr>
          <w:szCs w:val="22"/>
        </w:rPr>
        <w:t xml:space="preserve">c </w:t>
      </w:r>
      <w:r w:rsidR="008E4EA6" w:rsidRPr="00085BDD">
        <w:rPr>
          <w:szCs w:val="22"/>
        </w:rPr>
        <w:tab/>
      </w:r>
      <w:r w:rsidRPr="00085BDD">
        <w:rPr>
          <w:szCs w:val="22"/>
        </w:rPr>
        <w:t xml:space="preserve">(De individuele werknemer </w:t>
      </w:r>
      <w:r w:rsidR="00455CA5">
        <w:rPr>
          <w:szCs w:val="22"/>
        </w:rPr>
        <w:t>is</w:t>
      </w:r>
      <w:r w:rsidRPr="00085BDD">
        <w:rPr>
          <w:szCs w:val="22"/>
        </w:rPr>
        <w:t xml:space="preserve"> </w:t>
      </w:r>
      <w:r w:rsidR="00455CA5" w:rsidRPr="00085BDD">
        <w:rPr>
          <w:szCs w:val="22"/>
        </w:rPr>
        <w:t xml:space="preserve">hieraan </w:t>
      </w:r>
      <w:r w:rsidRPr="00085BDD">
        <w:rPr>
          <w:szCs w:val="22"/>
        </w:rPr>
        <w:t>alleen gebonden als hij dat in zijn arbeidsovereenkomst met de werkgever heeft afgesproken.)</w:t>
      </w:r>
    </w:p>
    <w:p w14:paraId="7E42D185" w14:textId="77777777" w:rsidR="00766653" w:rsidRPr="00085BDD" w:rsidRDefault="00766653" w:rsidP="00A66971">
      <w:pPr>
        <w:ind w:left="567" w:hanging="567"/>
        <w:rPr>
          <w:szCs w:val="22"/>
        </w:rPr>
      </w:pPr>
    </w:p>
    <w:p w14:paraId="646CCFD5"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w:t>
      </w:r>
      <w:r w:rsidR="00D2311F" w:rsidRPr="00085BDD">
        <w:rPr>
          <w:szCs w:val="22"/>
          <w:u w:color="00000A"/>
        </w:rPr>
        <w:t>1</w:t>
      </w:r>
      <w:r w:rsidR="009A6C9C" w:rsidRPr="00085BDD">
        <w:rPr>
          <w:szCs w:val="22"/>
          <w:u w:color="00000A"/>
        </w:rPr>
        <w:t>6</w:t>
      </w:r>
    </w:p>
    <w:p w14:paraId="3D6DFA2B" w14:textId="600AEEB4"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t>De</w:t>
      </w:r>
      <w:r w:rsidR="00455CA5">
        <w:rPr>
          <w:szCs w:val="22"/>
          <w:u w:color="00000A"/>
        </w:rPr>
        <w:t>ze</w:t>
      </w:r>
      <w:r w:rsidRPr="00085BDD">
        <w:rPr>
          <w:szCs w:val="22"/>
          <w:u w:color="00000A"/>
        </w:rPr>
        <w:t xml:space="preserve"> vraag kan </w:t>
      </w:r>
      <w:r w:rsidR="00ED5499" w:rsidRPr="00085BDD">
        <w:rPr>
          <w:szCs w:val="22"/>
          <w:u w:color="00000A"/>
        </w:rPr>
        <w:t xml:space="preserve">niet zomaar met ja of nee </w:t>
      </w:r>
      <w:r w:rsidRPr="00085BDD">
        <w:rPr>
          <w:szCs w:val="22"/>
          <w:u w:color="00000A"/>
        </w:rPr>
        <w:t xml:space="preserve">worden beantwoord. </w:t>
      </w:r>
      <w:r w:rsidR="00ED5499" w:rsidRPr="00085BDD">
        <w:rPr>
          <w:szCs w:val="22"/>
          <w:u w:color="00000A"/>
        </w:rPr>
        <w:t xml:space="preserve">Eerst moet worden onderzocht hoeveel </w:t>
      </w:r>
      <w:r w:rsidRPr="00085BDD">
        <w:rPr>
          <w:szCs w:val="22"/>
          <w:u w:color="00000A"/>
        </w:rPr>
        <w:t xml:space="preserve">uitzendkrachten meer dan </w:t>
      </w:r>
      <w:r w:rsidR="00B24BC1">
        <w:rPr>
          <w:szCs w:val="22"/>
          <w:u w:color="00000A"/>
        </w:rPr>
        <w:t>15</w:t>
      </w:r>
      <w:r w:rsidRPr="00085BDD">
        <w:rPr>
          <w:szCs w:val="22"/>
          <w:u w:color="00000A"/>
        </w:rPr>
        <w:t xml:space="preserve"> maanden werkzaam </w:t>
      </w:r>
      <w:r w:rsidR="00455CA5">
        <w:rPr>
          <w:szCs w:val="22"/>
          <w:u w:color="00000A"/>
        </w:rPr>
        <w:t>zijn</w:t>
      </w:r>
      <w:r w:rsidRPr="00085BDD">
        <w:rPr>
          <w:szCs w:val="22"/>
          <w:u w:color="00000A"/>
        </w:rPr>
        <w:t xml:space="preserve"> in de onderneming</w:t>
      </w:r>
      <w:r w:rsidR="00ED5499" w:rsidRPr="00085BDD">
        <w:rPr>
          <w:szCs w:val="22"/>
          <w:u w:color="00000A"/>
        </w:rPr>
        <w:t>. Dan</w:t>
      </w:r>
      <w:r w:rsidR="00500F95" w:rsidRPr="00085BDD">
        <w:rPr>
          <w:szCs w:val="22"/>
          <w:u w:color="00000A"/>
        </w:rPr>
        <w:t xml:space="preserve"> worden </w:t>
      </w:r>
      <w:r w:rsidR="00ED5499" w:rsidRPr="00085BDD">
        <w:rPr>
          <w:szCs w:val="22"/>
          <w:u w:color="00000A"/>
        </w:rPr>
        <w:t>die werknemers namelijk</w:t>
      </w:r>
      <w:r w:rsidR="00500F95" w:rsidRPr="00085BDD">
        <w:rPr>
          <w:szCs w:val="22"/>
          <w:u w:color="00000A"/>
        </w:rPr>
        <w:t xml:space="preserve"> </w:t>
      </w:r>
      <w:r w:rsidRPr="00085BDD">
        <w:rPr>
          <w:szCs w:val="22"/>
          <w:u w:color="00000A"/>
        </w:rPr>
        <w:t>meegerekend als werkza</w:t>
      </w:r>
      <w:r w:rsidR="00500F95" w:rsidRPr="00085BDD">
        <w:rPr>
          <w:szCs w:val="22"/>
          <w:u w:color="00000A"/>
        </w:rPr>
        <w:t>me</w:t>
      </w:r>
      <w:r w:rsidRPr="00085BDD">
        <w:rPr>
          <w:szCs w:val="22"/>
          <w:u w:color="00000A"/>
        </w:rPr>
        <w:t xml:space="preserve"> persoon in de onderneming</w:t>
      </w:r>
      <w:r w:rsidR="00500F95" w:rsidRPr="00085BDD">
        <w:rPr>
          <w:szCs w:val="22"/>
          <w:u w:color="00000A"/>
        </w:rPr>
        <w:t xml:space="preserve"> in de zin van de WOR</w:t>
      </w:r>
      <w:r w:rsidRPr="00085BDD">
        <w:rPr>
          <w:szCs w:val="22"/>
          <w:u w:color="00000A"/>
        </w:rPr>
        <w:t>. Indien de onderneming op deze wijze 50 werknemers telt, is de ondernemer verplicht een OR in te stellen.</w:t>
      </w:r>
    </w:p>
    <w:p w14:paraId="3F230AA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t>De ondernemingsraad heeft een adviesrecht</w:t>
      </w:r>
      <w:r w:rsidR="00FD7DFF" w:rsidRPr="00085BDD">
        <w:rPr>
          <w:szCs w:val="22"/>
          <w:u w:color="00000A"/>
        </w:rPr>
        <w:t xml:space="preserve"> voor het voorgenomen besluit</w:t>
      </w:r>
      <w:r w:rsidRPr="00085BDD">
        <w:rPr>
          <w:szCs w:val="22"/>
          <w:u w:color="00000A"/>
        </w:rPr>
        <w:t xml:space="preserve"> (art. 30 WOR).</w:t>
      </w:r>
    </w:p>
    <w:p w14:paraId="3E5C8A00" w14:textId="444F6A06" w:rsidR="00A709AD" w:rsidRPr="00085BDD" w:rsidRDefault="00D2311F" w:rsidP="00A66971">
      <w:pPr>
        <w:widowControl w:val="0"/>
        <w:autoSpaceDE w:val="0"/>
        <w:autoSpaceDN w:val="0"/>
        <w:adjustRightInd w:val="0"/>
        <w:ind w:left="567" w:hanging="567"/>
        <w:rPr>
          <w:szCs w:val="22"/>
          <w:u w:color="00000A"/>
        </w:rPr>
      </w:pPr>
      <w:r w:rsidRPr="00085BDD">
        <w:rPr>
          <w:szCs w:val="22"/>
          <w:u w:color="00000A"/>
        </w:rPr>
        <w:t xml:space="preserve">3. </w:t>
      </w:r>
      <w:r w:rsidR="00D0388F" w:rsidRPr="00085BDD">
        <w:rPr>
          <w:szCs w:val="22"/>
          <w:u w:color="00000A"/>
        </w:rPr>
        <w:tab/>
      </w:r>
      <w:r w:rsidR="00A709AD" w:rsidRPr="00085BDD">
        <w:rPr>
          <w:szCs w:val="22"/>
          <w:u w:color="00000A"/>
        </w:rPr>
        <w:t>Als de ondernemer het advies van de ondernemingsraad over het voorgenomen besluit van het ontslag van Jean niet opvolgt, kan de ondernemingsraad hier</w:t>
      </w:r>
      <w:r w:rsidR="00ED5499" w:rsidRPr="00085BDD">
        <w:rPr>
          <w:szCs w:val="22"/>
          <w:u w:color="00000A"/>
        </w:rPr>
        <w:t>tegen</w:t>
      </w:r>
      <w:r w:rsidR="00A709AD" w:rsidRPr="00085BDD">
        <w:rPr>
          <w:szCs w:val="22"/>
          <w:u w:color="00000A"/>
        </w:rPr>
        <w:t xml:space="preserve"> niet </w:t>
      </w:r>
      <w:r w:rsidR="00ED5499" w:rsidRPr="00085BDD">
        <w:rPr>
          <w:szCs w:val="22"/>
          <w:u w:color="00000A"/>
        </w:rPr>
        <w:t xml:space="preserve">in </w:t>
      </w:r>
      <w:r w:rsidR="00A709AD" w:rsidRPr="00085BDD">
        <w:rPr>
          <w:szCs w:val="22"/>
          <w:u w:color="00000A"/>
        </w:rPr>
        <w:t xml:space="preserve">beroep </w:t>
      </w:r>
      <w:r w:rsidR="00ED5499" w:rsidRPr="00085BDD">
        <w:rPr>
          <w:szCs w:val="22"/>
          <w:u w:color="00000A"/>
        </w:rPr>
        <w:t xml:space="preserve">gaan </w:t>
      </w:r>
      <w:r w:rsidR="00A709AD" w:rsidRPr="00085BDD">
        <w:rPr>
          <w:szCs w:val="22"/>
          <w:u w:color="00000A"/>
        </w:rPr>
        <w:t xml:space="preserve">bij de Ondernemingskamer. Dat kan alleen bij het adviesrecht ex art. 25 WOR. </w:t>
      </w:r>
      <w:r w:rsidR="00ED5499" w:rsidRPr="00085BDD">
        <w:rPr>
          <w:szCs w:val="22"/>
          <w:u w:color="00000A"/>
        </w:rPr>
        <w:br/>
      </w:r>
      <w:r w:rsidR="00A709AD" w:rsidRPr="00085BDD">
        <w:rPr>
          <w:szCs w:val="22"/>
          <w:u w:color="00000A"/>
        </w:rPr>
        <w:t xml:space="preserve">De ondernemer </w:t>
      </w:r>
      <w:r w:rsidR="00455CA5">
        <w:rPr>
          <w:szCs w:val="22"/>
          <w:u w:color="00000A"/>
        </w:rPr>
        <w:t xml:space="preserve">moet </w:t>
      </w:r>
      <w:r w:rsidR="00A709AD" w:rsidRPr="00085BDD">
        <w:rPr>
          <w:szCs w:val="22"/>
          <w:u w:color="00000A"/>
        </w:rPr>
        <w:t xml:space="preserve">altijd wel dusdanig tijdig advies vragen aan de OR dat het uit te brengen advies nog van wezenlijke invloed kan zijn op het besluit. Als de ondernemer dat in dit geval niet heeft gedaan, </w:t>
      </w:r>
      <w:r w:rsidR="00517456" w:rsidRPr="00085BDD">
        <w:rPr>
          <w:szCs w:val="22"/>
          <w:u w:color="00000A"/>
        </w:rPr>
        <w:t>kan</w:t>
      </w:r>
      <w:r w:rsidR="00697366" w:rsidRPr="00085BDD">
        <w:rPr>
          <w:szCs w:val="22"/>
          <w:u w:color="00000A"/>
        </w:rPr>
        <w:t xml:space="preserve"> de OR d</w:t>
      </w:r>
      <w:r w:rsidR="00517456" w:rsidRPr="00085BDD">
        <w:rPr>
          <w:szCs w:val="22"/>
          <w:u w:color="00000A"/>
        </w:rPr>
        <w:t xml:space="preserve">e kantonrechter </w:t>
      </w:r>
      <w:r w:rsidR="00697366" w:rsidRPr="00085BDD">
        <w:rPr>
          <w:szCs w:val="22"/>
          <w:u w:color="00000A"/>
        </w:rPr>
        <w:t>verzoeken te bepalen d</w:t>
      </w:r>
      <w:r w:rsidR="00517456" w:rsidRPr="00085BDD">
        <w:rPr>
          <w:szCs w:val="22"/>
          <w:u w:color="00000A"/>
        </w:rPr>
        <w:t xml:space="preserve">at de ondernemer de WOR </w:t>
      </w:r>
      <w:r w:rsidR="00697366" w:rsidRPr="00085BDD">
        <w:rPr>
          <w:szCs w:val="22"/>
          <w:u w:color="00000A"/>
        </w:rPr>
        <w:t>moet</w:t>
      </w:r>
      <w:r w:rsidR="00517456" w:rsidRPr="00085BDD">
        <w:rPr>
          <w:szCs w:val="22"/>
          <w:u w:color="00000A"/>
        </w:rPr>
        <w:t xml:space="preserve"> naleven en dus eerst het advies van de OR </w:t>
      </w:r>
      <w:r w:rsidR="00697366" w:rsidRPr="00085BDD">
        <w:rPr>
          <w:szCs w:val="22"/>
          <w:u w:color="00000A"/>
        </w:rPr>
        <w:t xml:space="preserve">moet </w:t>
      </w:r>
      <w:r w:rsidR="00517456" w:rsidRPr="00085BDD">
        <w:rPr>
          <w:szCs w:val="22"/>
          <w:u w:color="00000A"/>
        </w:rPr>
        <w:t xml:space="preserve">afwachten voordat </w:t>
      </w:r>
      <w:r w:rsidR="00ED5499" w:rsidRPr="00085BDD">
        <w:rPr>
          <w:szCs w:val="22"/>
          <w:u w:color="00000A"/>
        </w:rPr>
        <w:t xml:space="preserve">hij </w:t>
      </w:r>
      <w:r w:rsidR="00517456" w:rsidRPr="00085BDD">
        <w:rPr>
          <w:szCs w:val="22"/>
          <w:u w:color="00000A"/>
        </w:rPr>
        <w:t>e</w:t>
      </w:r>
      <w:r w:rsidR="00697366" w:rsidRPr="00085BDD">
        <w:rPr>
          <w:szCs w:val="22"/>
          <w:u w:color="00000A"/>
        </w:rPr>
        <w:t xml:space="preserve">en definitieve beslissing neemt. De uitkomst van de beslissing kan de OR </w:t>
      </w:r>
      <w:r w:rsidR="00ED5499" w:rsidRPr="00085BDD">
        <w:rPr>
          <w:szCs w:val="22"/>
          <w:u w:color="00000A"/>
        </w:rPr>
        <w:t>vervolgens</w:t>
      </w:r>
      <w:r w:rsidR="00697366" w:rsidRPr="00085BDD">
        <w:rPr>
          <w:szCs w:val="22"/>
          <w:u w:color="00000A"/>
        </w:rPr>
        <w:t xml:space="preserve"> aanvechten op grond van de WOR.</w:t>
      </w:r>
      <w:r w:rsidR="00517456" w:rsidRPr="00085BDD">
        <w:rPr>
          <w:szCs w:val="22"/>
          <w:u w:color="00000A"/>
        </w:rPr>
        <w:t xml:space="preserve">  </w:t>
      </w:r>
    </w:p>
    <w:p w14:paraId="7F26F9F6" w14:textId="77777777" w:rsidR="00766653" w:rsidRPr="00085BDD" w:rsidRDefault="00D2311F" w:rsidP="00A66971">
      <w:pPr>
        <w:widowControl w:val="0"/>
        <w:autoSpaceDE w:val="0"/>
        <w:autoSpaceDN w:val="0"/>
        <w:adjustRightInd w:val="0"/>
        <w:ind w:left="567" w:hanging="567"/>
        <w:rPr>
          <w:szCs w:val="22"/>
          <w:u w:color="00000A"/>
        </w:rPr>
      </w:pPr>
      <w:r w:rsidRPr="00085BDD">
        <w:rPr>
          <w:szCs w:val="22"/>
          <w:u w:color="00000A"/>
        </w:rPr>
        <w:t>4</w:t>
      </w:r>
      <w:r w:rsidR="00766653" w:rsidRPr="00085BDD">
        <w:rPr>
          <w:szCs w:val="22"/>
          <w:u w:color="00000A"/>
        </w:rPr>
        <w:t xml:space="preserve">. </w:t>
      </w:r>
      <w:r w:rsidR="00766653" w:rsidRPr="00085BDD">
        <w:rPr>
          <w:szCs w:val="22"/>
          <w:u w:color="00000A"/>
        </w:rPr>
        <w:tab/>
        <w:t>In het kader van de reorganisatie heeft de onderneming recht op het uitbrengen van advies over een voorgenomen besluit tot reorganisatie (art. 25 WOR).</w:t>
      </w:r>
    </w:p>
    <w:p w14:paraId="15505C03" w14:textId="77777777" w:rsidR="00446AA7" w:rsidRPr="00085BDD" w:rsidRDefault="00D2311F" w:rsidP="00A66971">
      <w:pPr>
        <w:widowControl w:val="0"/>
        <w:autoSpaceDE w:val="0"/>
        <w:autoSpaceDN w:val="0"/>
        <w:adjustRightInd w:val="0"/>
        <w:ind w:left="567" w:hanging="567"/>
        <w:rPr>
          <w:szCs w:val="22"/>
          <w:u w:color="00000A"/>
        </w:rPr>
      </w:pPr>
      <w:r w:rsidRPr="00085BDD">
        <w:rPr>
          <w:szCs w:val="22"/>
          <w:u w:color="00000A"/>
        </w:rPr>
        <w:t>5</w:t>
      </w:r>
      <w:r w:rsidR="00766653" w:rsidRPr="00085BDD">
        <w:rPr>
          <w:szCs w:val="22"/>
          <w:u w:color="00000A"/>
        </w:rPr>
        <w:t xml:space="preserve">. </w:t>
      </w:r>
      <w:r w:rsidR="00766653" w:rsidRPr="00085BDD">
        <w:rPr>
          <w:szCs w:val="22"/>
          <w:u w:color="00000A"/>
        </w:rPr>
        <w:tab/>
        <w:t>In art. 27 lid 1 WOR zijn de punten genoemd waarop de on</w:t>
      </w:r>
      <w:r w:rsidR="00D0388F" w:rsidRPr="00085BDD">
        <w:rPr>
          <w:szCs w:val="22"/>
          <w:u w:color="00000A"/>
        </w:rPr>
        <w:t>d</w:t>
      </w:r>
      <w:r w:rsidR="00ED5499" w:rsidRPr="00085BDD">
        <w:rPr>
          <w:szCs w:val="22"/>
          <w:u w:color="00000A"/>
        </w:rPr>
        <w:t xml:space="preserve">ernemingsraad instemmingsrecht </w:t>
      </w:r>
      <w:r w:rsidR="00766653" w:rsidRPr="00085BDD">
        <w:rPr>
          <w:szCs w:val="22"/>
          <w:u w:color="00000A"/>
        </w:rPr>
        <w:t>heeft</w:t>
      </w:r>
      <w:r w:rsidR="00446AA7" w:rsidRPr="00085BDD">
        <w:rPr>
          <w:szCs w:val="22"/>
          <w:u w:color="00000A"/>
        </w:rPr>
        <w:t>:</w:t>
      </w:r>
    </w:p>
    <w:p w14:paraId="46E6AC7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met betrekking tot een pensioenverzekering, een winstdelingsregeling of een spaarregeling;</w:t>
      </w:r>
    </w:p>
    <w:p w14:paraId="1A74299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arbeids- en rusttijdenregeling of een vakantieregeling;</w:t>
      </w:r>
    </w:p>
    <w:p w14:paraId="756CCBE3"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belonings- of een functiewaarderingssysteem;</w:t>
      </w:r>
    </w:p>
    <w:p w14:paraId="69D6C69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arbeidsomstandigheden, het ziekteverzuim of het re-integratiebeleid;</w:t>
      </w:r>
    </w:p>
    <w:p w14:paraId="6F8D63E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aanstellings-, ontslag- of bevorderingsbeleid;</w:t>
      </w:r>
    </w:p>
    <w:p w14:paraId="1E3E4E9D"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personeelsopleiding;</w:t>
      </w:r>
    </w:p>
    <w:p w14:paraId="575AB1C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personeelsbeoordeling;</w:t>
      </w:r>
    </w:p>
    <w:p w14:paraId="4D6309D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bedrijfsmaatschappelijk werk;</w:t>
      </w:r>
    </w:p>
    <w:p w14:paraId="6B7D622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werkoverleg;</w:t>
      </w:r>
    </w:p>
    <w:p w14:paraId="442C8030"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behandeling van klachten;</w:t>
      </w:r>
    </w:p>
    <w:p w14:paraId="7A3E867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omtrent het verwerken van, alsmede de bescherming van de persoonsgegevens van de in de onderneming werkzame personen;</w:t>
      </w:r>
    </w:p>
    <w:p w14:paraId="4BB9FCBE" w14:textId="77777777" w:rsidR="00A839A0"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lastRenderedPageBreak/>
        <w:t>een regeling 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085BDD"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AB73" w14:textId="77777777" w:rsidR="00720919" w:rsidRDefault="00720919" w:rsidP="00D4023D">
      <w:r>
        <w:separator/>
      </w:r>
    </w:p>
  </w:endnote>
  <w:endnote w:type="continuationSeparator" w:id="0">
    <w:p w14:paraId="0DAA8A94" w14:textId="77777777" w:rsidR="00720919" w:rsidRDefault="00720919"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351E" w14:textId="0507E2B7" w:rsidR="00A02C0F" w:rsidRPr="00085BDD" w:rsidRDefault="00A02C0F">
    <w:pPr>
      <w:pStyle w:val="Voettekst"/>
      <w:jc w:val="right"/>
      <w:rPr>
        <w:sz w:val="18"/>
        <w:szCs w:val="18"/>
      </w:rPr>
    </w:pPr>
    <w:r w:rsidRPr="00085BDD">
      <w:rPr>
        <w:rFonts w:eastAsia="Calibri"/>
        <w:b/>
        <w:sz w:val="18"/>
        <w:szCs w:val="18"/>
      </w:rPr>
      <w:t>© Convoy Uitgevers</w:t>
    </w:r>
    <w:r w:rsidRPr="00085BDD">
      <w:rPr>
        <w:rFonts w:eastAsia="Calibri"/>
        <w:b/>
        <w:sz w:val="18"/>
        <w:szCs w:val="18"/>
      </w:rPr>
      <w:tab/>
    </w:r>
    <w:r w:rsidRPr="00085BDD">
      <w:rPr>
        <w:rFonts w:eastAsia="Calibri"/>
        <w:b/>
        <w:sz w:val="18"/>
        <w:szCs w:val="18"/>
      </w:rPr>
      <w:tab/>
    </w:r>
    <w:sdt>
      <w:sdtPr>
        <w:rPr>
          <w:sz w:val="18"/>
          <w:szCs w:val="18"/>
        </w:rPr>
        <w:id w:val="601698692"/>
        <w:docPartObj>
          <w:docPartGallery w:val="Page Numbers (Bottom of Page)"/>
          <w:docPartUnique/>
        </w:docPartObj>
      </w:sdtPr>
      <w:sdtEndPr/>
      <w:sdtContent>
        <w:r w:rsidRPr="00085BDD">
          <w:rPr>
            <w:sz w:val="18"/>
            <w:szCs w:val="18"/>
          </w:rPr>
          <w:fldChar w:fldCharType="begin"/>
        </w:r>
        <w:r w:rsidRPr="00085BDD">
          <w:rPr>
            <w:sz w:val="18"/>
            <w:szCs w:val="18"/>
          </w:rPr>
          <w:instrText>PAGE   \* MERGEFORMAT</w:instrText>
        </w:r>
        <w:r w:rsidRPr="00085BDD">
          <w:rPr>
            <w:sz w:val="18"/>
            <w:szCs w:val="18"/>
          </w:rPr>
          <w:fldChar w:fldCharType="separate"/>
        </w:r>
        <w:r w:rsidR="00B24BC1">
          <w:rPr>
            <w:noProof/>
            <w:sz w:val="18"/>
            <w:szCs w:val="18"/>
          </w:rPr>
          <w:t>4</w:t>
        </w:r>
        <w:r w:rsidRPr="00085BDD">
          <w:rPr>
            <w:sz w:val="18"/>
            <w:szCs w:val="18"/>
          </w:rPr>
          <w:fldChar w:fldCharType="end"/>
        </w:r>
      </w:sdtContent>
    </w:sdt>
  </w:p>
  <w:p w14:paraId="20ADB251" w14:textId="77777777" w:rsidR="00480AE5" w:rsidRDefault="00480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E141" w14:textId="77777777" w:rsidR="00720919" w:rsidRDefault="00720919" w:rsidP="00D4023D">
      <w:r>
        <w:separator/>
      </w:r>
    </w:p>
  </w:footnote>
  <w:footnote w:type="continuationSeparator" w:id="0">
    <w:p w14:paraId="13449BD3" w14:textId="77777777" w:rsidR="00720919" w:rsidRDefault="00720919"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C855" w14:textId="7AC98FA3" w:rsidR="00D512CD" w:rsidRPr="00085BDD" w:rsidRDefault="0078244E" w:rsidP="00085BDD">
    <w:pPr>
      <w:pStyle w:val="Tekstzonderopmaak"/>
      <w:tabs>
        <w:tab w:val="right" w:pos="9214"/>
      </w:tabs>
      <w:ind w:left="708" w:hanging="708"/>
      <w:jc w:val="center"/>
      <w:rPr>
        <w:rFonts w:ascii="Times New Roman" w:hAnsi="Times New Roman"/>
        <w:b/>
        <w:bCs/>
        <w:i/>
        <w:sz w:val="22"/>
        <w:szCs w:val="22"/>
      </w:rPr>
    </w:pPr>
    <w:r w:rsidRPr="00085BDD">
      <w:rPr>
        <w:rFonts w:ascii="Times New Roman" w:hAnsi="Times New Roman"/>
        <w:b/>
        <w:bCs/>
        <w:i/>
        <w:sz w:val="22"/>
        <w:szCs w:val="22"/>
      </w:rPr>
      <w:t xml:space="preserve">Uitwerkingen hoofdstuk </w:t>
    </w:r>
    <w:r w:rsidR="00BD537D" w:rsidRPr="00085BDD">
      <w:rPr>
        <w:rFonts w:ascii="Times New Roman" w:hAnsi="Times New Roman"/>
        <w:b/>
        <w:bCs/>
        <w:i/>
        <w:sz w:val="22"/>
        <w:szCs w:val="22"/>
      </w:rPr>
      <w:t>1</w:t>
    </w:r>
    <w:r w:rsidRPr="00085BDD">
      <w:rPr>
        <w:rFonts w:ascii="Times New Roman" w:hAnsi="Times New Roman"/>
        <w:b/>
        <w:bCs/>
        <w:i/>
        <w:sz w:val="22"/>
        <w:szCs w:val="22"/>
      </w:rPr>
      <w:t xml:space="preserve">5 VPS ASZ niveau 5, </w:t>
    </w:r>
    <w:r w:rsidR="00914E8A" w:rsidRPr="00085BDD">
      <w:rPr>
        <w:rFonts w:ascii="Times New Roman" w:hAnsi="Times New Roman"/>
        <w:b/>
        <w:bCs/>
        <w:i/>
        <w:sz w:val="22"/>
        <w:szCs w:val="22"/>
      </w:rPr>
      <w:t>20</w:t>
    </w:r>
    <w:r w:rsidR="00155B58">
      <w:rPr>
        <w:rFonts w:ascii="Times New Roman" w:hAnsi="Times New Roman"/>
        <w:b/>
        <w:bCs/>
        <w:i/>
        <w:sz w:val="22"/>
        <w:szCs w:val="22"/>
      </w:rPr>
      <w:t>2</w:t>
    </w:r>
    <w:r w:rsidR="00415A72">
      <w:rPr>
        <w:rFonts w:ascii="Times New Roman" w:hAnsi="Times New Roman"/>
        <w:b/>
        <w:bCs/>
        <w:i/>
        <w:sz w:val="22"/>
        <w:szCs w:val="22"/>
      </w:rPr>
      <w:t>2</w:t>
    </w:r>
    <w:r w:rsidR="00914E8A" w:rsidRPr="00085BDD">
      <w:rPr>
        <w:rFonts w:ascii="Times New Roman" w:hAnsi="Times New Roman"/>
        <w:b/>
        <w:bCs/>
        <w:i/>
        <w:sz w:val="22"/>
        <w:szCs w:val="22"/>
      </w:rPr>
      <w:t>/202</w:t>
    </w:r>
    <w:r w:rsidR="00415A72">
      <w:rPr>
        <w:rFonts w:ascii="Times New Roman" w:hAnsi="Times New Roman"/>
        <w:b/>
        <w:bCs/>
        <w:i/>
        <w:sz w:val="22"/>
        <w:szCs w:val="22"/>
      </w:rPr>
      <w:t>3</w:t>
    </w:r>
  </w:p>
  <w:p w14:paraId="4C34270A" w14:textId="77777777" w:rsidR="00480AE5" w:rsidRPr="00B309BA" w:rsidRDefault="00480AE5" w:rsidP="00480AE5">
    <w:pPr>
      <w:pStyle w:val="Tekstzonderopmaak"/>
      <w:ind w:left="708" w:hanging="708"/>
      <w:jc w:val="center"/>
      <w:rPr>
        <w:rFonts w:ascii="Times New Roman" w:hAnsi="Times New Roman"/>
        <w:b/>
        <w:i/>
        <w:sz w:val="22"/>
        <w:szCs w:val="22"/>
      </w:rPr>
    </w:pPr>
  </w:p>
  <w:p w14:paraId="07CA9363" w14:textId="77777777" w:rsidR="00D4023D" w:rsidRDefault="00D40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329601353">
    <w:abstractNumId w:val="0"/>
  </w:num>
  <w:num w:numId="2" w16cid:durableId="1132594967">
    <w:abstractNumId w:val="1"/>
  </w:num>
  <w:num w:numId="3" w16cid:durableId="177027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3"/>
    <w:rsid w:val="000131B3"/>
    <w:rsid w:val="00085BDD"/>
    <w:rsid w:val="00102C7D"/>
    <w:rsid w:val="001125DE"/>
    <w:rsid w:val="00155B58"/>
    <w:rsid w:val="00167638"/>
    <w:rsid w:val="001C1E85"/>
    <w:rsid w:val="00233B6E"/>
    <w:rsid w:val="00245136"/>
    <w:rsid w:val="002850CB"/>
    <w:rsid w:val="002F106F"/>
    <w:rsid w:val="0031078F"/>
    <w:rsid w:val="003165CD"/>
    <w:rsid w:val="00334281"/>
    <w:rsid w:val="0036607C"/>
    <w:rsid w:val="003735CD"/>
    <w:rsid w:val="003A7A30"/>
    <w:rsid w:val="003C16A3"/>
    <w:rsid w:val="003D07E4"/>
    <w:rsid w:val="00415A72"/>
    <w:rsid w:val="00446AA7"/>
    <w:rsid w:val="0044775E"/>
    <w:rsid w:val="00455CA5"/>
    <w:rsid w:val="00460F7B"/>
    <w:rsid w:val="00476214"/>
    <w:rsid w:val="00476FED"/>
    <w:rsid w:val="00480AE5"/>
    <w:rsid w:val="004F37CA"/>
    <w:rsid w:val="00500F95"/>
    <w:rsid w:val="00517456"/>
    <w:rsid w:val="00552ECE"/>
    <w:rsid w:val="00564304"/>
    <w:rsid w:val="0058034E"/>
    <w:rsid w:val="005C3E2F"/>
    <w:rsid w:val="005D03B5"/>
    <w:rsid w:val="0064118C"/>
    <w:rsid w:val="00697366"/>
    <w:rsid w:val="006B2E61"/>
    <w:rsid w:val="006E2E11"/>
    <w:rsid w:val="006E3524"/>
    <w:rsid w:val="006F2685"/>
    <w:rsid w:val="00720919"/>
    <w:rsid w:val="00764593"/>
    <w:rsid w:val="00766653"/>
    <w:rsid w:val="0078244E"/>
    <w:rsid w:val="007D0745"/>
    <w:rsid w:val="007D721F"/>
    <w:rsid w:val="00816818"/>
    <w:rsid w:val="0085141D"/>
    <w:rsid w:val="00866552"/>
    <w:rsid w:val="008A729D"/>
    <w:rsid w:val="008E4EA6"/>
    <w:rsid w:val="00914E8A"/>
    <w:rsid w:val="00980611"/>
    <w:rsid w:val="00987114"/>
    <w:rsid w:val="009A38E2"/>
    <w:rsid w:val="009A6C9C"/>
    <w:rsid w:val="009B41B2"/>
    <w:rsid w:val="00A02C0F"/>
    <w:rsid w:val="00A66971"/>
    <w:rsid w:val="00A709AD"/>
    <w:rsid w:val="00A775F6"/>
    <w:rsid w:val="00A839A0"/>
    <w:rsid w:val="00A9643C"/>
    <w:rsid w:val="00AC6306"/>
    <w:rsid w:val="00AC73F4"/>
    <w:rsid w:val="00B178F5"/>
    <w:rsid w:val="00B24BC1"/>
    <w:rsid w:val="00B32DFD"/>
    <w:rsid w:val="00B44819"/>
    <w:rsid w:val="00B51BF4"/>
    <w:rsid w:val="00B572C6"/>
    <w:rsid w:val="00BA7D45"/>
    <w:rsid w:val="00BB5320"/>
    <w:rsid w:val="00BD537D"/>
    <w:rsid w:val="00C0021F"/>
    <w:rsid w:val="00C05491"/>
    <w:rsid w:val="00C628AF"/>
    <w:rsid w:val="00C70B38"/>
    <w:rsid w:val="00C961F7"/>
    <w:rsid w:val="00CB2782"/>
    <w:rsid w:val="00CB3EF3"/>
    <w:rsid w:val="00D0388F"/>
    <w:rsid w:val="00D2311F"/>
    <w:rsid w:val="00D36331"/>
    <w:rsid w:val="00D4023D"/>
    <w:rsid w:val="00D4473A"/>
    <w:rsid w:val="00D512CD"/>
    <w:rsid w:val="00D72153"/>
    <w:rsid w:val="00D874CF"/>
    <w:rsid w:val="00D92687"/>
    <w:rsid w:val="00DF1402"/>
    <w:rsid w:val="00E24E1D"/>
    <w:rsid w:val="00E815A3"/>
    <w:rsid w:val="00EB2C01"/>
    <w:rsid w:val="00ED5499"/>
    <w:rsid w:val="00ED61E8"/>
    <w:rsid w:val="00ED7362"/>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9BD0D"/>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455CA5"/>
    <w:rPr>
      <w:sz w:val="16"/>
      <w:szCs w:val="16"/>
    </w:rPr>
  </w:style>
  <w:style w:type="paragraph" w:styleId="Tekstopmerking">
    <w:name w:val="annotation text"/>
    <w:basedOn w:val="Standaard"/>
    <w:link w:val="TekstopmerkingChar"/>
    <w:uiPriority w:val="99"/>
    <w:unhideWhenUsed/>
    <w:rsid w:val="00455CA5"/>
    <w:rPr>
      <w:sz w:val="20"/>
    </w:rPr>
  </w:style>
  <w:style w:type="character" w:customStyle="1" w:styleId="TekstopmerkingChar">
    <w:name w:val="Tekst opmerking Char"/>
    <w:basedOn w:val="Standaardalinea-lettertype"/>
    <w:link w:val="Tekstopmerking"/>
    <w:uiPriority w:val="99"/>
    <w:rsid w:val="00455CA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55CA5"/>
    <w:rPr>
      <w:b/>
      <w:bCs/>
    </w:rPr>
  </w:style>
  <w:style w:type="character" w:customStyle="1" w:styleId="OnderwerpvanopmerkingChar">
    <w:name w:val="Onderwerp van opmerking Char"/>
    <w:basedOn w:val="TekstopmerkingChar"/>
    <w:link w:val="Onderwerpvanopmerking"/>
    <w:uiPriority w:val="99"/>
    <w:semiHidden/>
    <w:rsid w:val="00455CA5"/>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FCD7-E219-4DA1-B78F-35530815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2022-06-07T21:22:00Z</dcterms:created>
  <dcterms:modified xsi:type="dcterms:W3CDTF">2022-06-10T19:37:00Z</dcterms:modified>
</cp:coreProperties>
</file>