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E82968" w14:textId="24D87364" w:rsidR="00AF35F1" w:rsidRDefault="00D90F43" w:rsidP="00AF35F1">
      <w:pPr>
        <w:spacing w:after="0"/>
        <w:rPr>
          <w:rFonts w:ascii="Times New Roman" w:hAnsi="Times New Roman" w:cs="Times New Roman"/>
          <w:b/>
        </w:rPr>
      </w:pPr>
      <w:r>
        <w:rPr>
          <w:rFonts w:ascii="Times New Roman" w:hAnsi="Times New Roman" w:cs="Times New Roman"/>
          <w:b/>
        </w:rPr>
        <w:t xml:space="preserve">Hoofdstuk </w:t>
      </w:r>
      <w:r w:rsidR="0094000C">
        <w:rPr>
          <w:rFonts w:ascii="Times New Roman" w:hAnsi="Times New Roman" w:cs="Times New Roman"/>
          <w:b/>
        </w:rPr>
        <w:t>1</w:t>
      </w:r>
      <w:r w:rsidR="00536C97">
        <w:rPr>
          <w:rFonts w:ascii="Times New Roman" w:hAnsi="Times New Roman" w:cs="Times New Roman"/>
          <w:b/>
        </w:rPr>
        <w:t>. Strategie</w:t>
      </w:r>
    </w:p>
    <w:p w14:paraId="2F896149" w14:textId="1ECF78D4" w:rsidR="001606F9" w:rsidRDefault="001606F9" w:rsidP="00AF35F1">
      <w:pPr>
        <w:spacing w:after="0"/>
        <w:rPr>
          <w:rFonts w:ascii="Times New Roman" w:hAnsi="Times New Roman" w:cs="Times New Roman"/>
          <w:b/>
        </w:rPr>
      </w:pPr>
    </w:p>
    <w:p w14:paraId="1697B39B" w14:textId="77777777" w:rsidR="00D90F43" w:rsidRDefault="00D90F43" w:rsidP="00AF35F1">
      <w:pPr>
        <w:spacing w:after="0"/>
        <w:rPr>
          <w:rFonts w:ascii="Times New Roman" w:hAnsi="Times New Roman" w:cs="Times New Roman"/>
          <w:b/>
          <w:u w:val="single"/>
        </w:rPr>
      </w:pPr>
    </w:p>
    <w:p w14:paraId="185B2B05" w14:textId="2EABF9B7" w:rsidR="00D90F43" w:rsidRPr="00D90F43" w:rsidRDefault="00D90F43" w:rsidP="00AF35F1">
      <w:pPr>
        <w:spacing w:after="0"/>
        <w:rPr>
          <w:rFonts w:ascii="Times New Roman" w:hAnsi="Times New Roman" w:cs="Times New Roman"/>
          <w:b/>
          <w:u w:val="single"/>
        </w:rPr>
      </w:pPr>
      <w:r>
        <w:rPr>
          <w:rFonts w:ascii="Times New Roman" w:hAnsi="Times New Roman" w:cs="Times New Roman"/>
          <w:b/>
          <w:u w:val="single"/>
        </w:rPr>
        <w:t>Meerkeuzevragen</w:t>
      </w:r>
    </w:p>
    <w:p w14:paraId="71E1F318" w14:textId="77777777" w:rsidR="00D90F43" w:rsidRDefault="00D90F43" w:rsidP="00AF35F1">
      <w:pPr>
        <w:spacing w:after="0"/>
        <w:rPr>
          <w:rFonts w:ascii="Times New Roman" w:hAnsi="Times New Roman" w:cs="Times New Roman"/>
          <w:b/>
        </w:rPr>
      </w:pPr>
    </w:p>
    <w:p w14:paraId="161B8F85" w14:textId="77777777" w:rsidR="00D90F43" w:rsidRDefault="00D90F43" w:rsidP="00AF35F1">
      <w:pPr>
        <w:spacing w:after="0"/>
        <w:rPr>
          <w:rFonts w:ascii="Times New Roman" w:hAnsi="Times New Roman" w:cs="Times New Roman"/>
          <w:b/>
        </w:rPr>
      </w:pPr>
    </w:p>
    <w:p w14:paraId="4465F394" w14:textId="54D1F7C8" w:rsidR="007B57FF" w:rsidRDefault="007B57FF" w:rsidP="00AF35F1">
      <w:pPr>
        <w:spacing w:after="0"/>
        <w:rPr>
          <w:rFonts w:ascii="Times New Roman" w:hAnsi="Times New Roman" w:cs="Times New Roman"/>
          <w:b/>
        </w:rPr>
      </w:pPr>
      <w:r>
        <w:rPr>
          <w:rFonts w:ascii="Times New Roman" w:hAnsi="Times New Roman" w:cs="Times New Roman"/>
          <w:b/>
        </w:rPr>
        <w:t>Opgave 1.1</w:t>
      </w:r>
    </w:p>
    <w:p w14:paraId="163E483D" w14:textId="77777777" w:rsidR="007B57FF" w:rsidRPr="007B57FF" w:rsidRDefault="007B57FF" w:rsidP="007B57FF">
      <w:pPr>
        <w:spacing w:after="0"/>
        <w:ind w:left="705" w:hanging="705"/>
        <w:rPr>
          <w:rFonts w:ascii="Times New Roman" w:hAnsi="Times New Roman" w:cs="Times New Roman"/>
        </w:rPr>
      </w:pPr>
      <w:r w:rsidRPr="007B57FF">
        <w:rPr>
          <w:rFonts w:ascii="Times New Roman" w:hAnsi="Times New Roman" w:cs="Times New Roman"/>
        </w:rPr>
        <w:t>B</w:t>
      </w:r>
      <w:r w:rsidRPr="007B57FF">
        <w:rPr>
          <w:rFonts w:ascii="Times New Roman" w:hAnsi="Times New Roman" w:cs="Times New Roman"/>
        </w:rPr>
        <w:tab/>
        <w:t>Stelling I is onjuist, want bij strategie gaat het alleen om het bepalen van de</w:t>
      </w:r>
      <w:r>
        <w:rPr>
          <w:rFonts w:ascii="Times New Roman" w:hAnsi="Times New Roman" w:cs="Times New Roman"/>
        </w:rPr>
        <w:t xml:space="preserve"> </w:t>
      </w:r>
      <w:r w:rsidRPr="007B57FF">
        <w:rPr>
          <w:rFonts w:ascii="Times New Roman" w:hAnsi="Times New Roman" w:cs="Times New Roman"/>
        </w:rPr>
        <w:t>basisdoelstellingen op lange termijn. Stelling II is juist.</w:t>
      </w:r>
    </w:p>
    <w:p w14:paraId="6E660CF8" w14:textId="77777777" w:rsidR="007B57FF" w:rsidRDefault="007B57FF" w:rsidP="00AF35F1">
      <w:pPr>
        <w:spacing w:after="0"/>
        <w:rPr>
          <w:rFonts w:ascii="Times New Roman" w:hAnsi="Times New Roman" w:cs="Times New Roman"/>
          <w:b/>
        </w:rPr>
      </w:pPr>
    </w:p>
    <w:p w14:paraId="5C0C8ADE" w14:textId="77777777" w:rsidR="007B57FF" w:rsidRDefault="007B57FF" w:rsidP="00AF35F1">
      <w:pPr>
        <w:spacing w:after="0"/>
        <w:rPr>
          <w:rFonts w:ascii="Times New Roman" w:hAnsi="Times New Roman" w:cs="Times New Roman"/>
          <w:b/>
        </w:rPr>
      </w:pPr>
      <w:r>
        <w:rPr>
          <w:rFonts w:ascii="Times New Roman" w:hAnsi="Times New Roman" w:cs="Times New Roman"/>
          <w:b/>
        </w:rPr>
        <w:t>Opgave 1.2</w:t>
      </w:r>
    </w:p>
    <w:p w14:paraId="68383B64" w14:textId="77777777" w:rsidR="007B57FF" w:rsidRPr="00B465B9" w:rsidRDefault="00B465B9" w:rsidP="00B465B9">
      <w:pPr>
        <w:spacing w:after="0"/>
        <w:ind w:left="705" w:hanging="705"/>
        <w:rPr>
          <w:rFonts w:ascii="Times New Roman" w:hAnsi="Times New Roman" w:cs="Times New Roman"/>
        </w:rPr>
      </w:pPr>
      <w:r>
        <w:rPr>
          <w:rFonts w:ascii="Times New Roman" w:hAnsi="Times New Roman" w:cs="Times New Roman"/>
        </w:rPr>
        <w:t>C</w:t>
      </w:r>
      <w:r w:rsidRPr="00B465B9">
        <w:rPr>
          <w:rFonts w:ascii="Times New Roman" w:hAnsi="Times New Roman" w:cs="Times New Roman"/>
        </w:rPr>
        <w:tab/>
        <w:t>De doelstellingen voor de korte termijn (maximaal 1 jaar) worden geformuleerd op operationeel niveau. De doelstellingen voor de middellange termijn (1-5 jaar) worden geformuleerd op organisatorisch of tactisch niveau. De doelstellingen voor de lange termijn (5-10 jaar) worden geformuleerd op strategisch niveau.</w:t>
      </w:r>
    </w:p>
    <w:p w14:paraId="504B55E0" w14:textId="77777777" w:rsidR="007B57FF" w:rsidRDefault="007B57FF" w:rsidP="00AF35F1">
      <w:pPr>
        <w:spacing w:after="0"/>
        <w:rPr>
          <w:rFonts w:ascii="Times New Roman" w:hAnsi="Times New Roman" w:cs="Times New Roman"/>
        </w:rPr>
      </w:pPr>
    </w:p>
    <w:p w14:paraId="752A5773" w14:textId="77777777" w:rsidR="00B465B9" w:rsidRPr="004B53F1" w:rsidRDefault="004B53F1" w:rsidP="00AF35F1">
      <w:pPr>
        <w:spacing w:after="0"/>
        <w:rPr>
          <w:rFonts w:ascii="Times New Roman" w:hAnsi="Times New Roman" w:cs="Times New Roman"/>
          <w:b/>
        </w:rPr>
      </w:pPr>
      <w:r w:rsidRPr="004B53F1">
        <w:rPr>
          <w:rFonts w:ascii="Times New Roman" w:hAnsi="Times New Roman" w:cs="Times New Roman"/>
          <w:b/>
        </w:rPr>
        <w:t>Opgave 1.3</w:t>
      </w:r>
    </w:p>
    <w:p w14:paraId="7469D840" w14:textId="77777777" w:rsidR="004B53F1" w:rsidRDefault="004B53F1" w:rsidP="004B53F1">
      <w:pPr>
        <w:spacing w:after="0"/>
        <w:ind w:left="705" w:hanging="705"/>
        <w:rPr>
          <w:rFonts w:ascii="Times New Roman" w:hAnsi="Times New Roman" w:cs="Times New Roman"/>
        </w:rPr>
      </w:pPr>
      <w:r w:rsidRPr="004B53F1">
        <w:rPr>
          <w:rFonts w:ascii="Times New Roman" w:hAnsi="Times New Roman" w:cs="Times New Roman"/>
        </w:rPr>
        <w:t>D</w:t>
      </w:r>
      <w:r w:rsidRPr="004B53F1">
        <w:rPr>
          <w:rFonts w:ascii="Times New Roman" w:hAnsi="Times New Roman" w:cs="Times New Roman"/>
        </w:rPr>
        <w:tab/>
        <w:t>Stelling I is onjuist, want hier is sprake van een strategische doelstelling. Stelling II is ook onjuist, want er is hier sprake van een operationele doelstelling.</w:t>
      </w:r>
    </w:p>
    <w:p w14:paraId="1B9A0AA9" w14:textId="77777777" w:rsidR="00B465B9" w:rsidRDefault="00B465B9" w:rsidP="00AF35F1">
      <w:pPr>
        <w:spacing w:after="0"/>
        <w:rPr>
          <w:rFonts w:ascii="Times New Roman" w:hAnsi="Times New Roman" w:cs="Times New Roman"/>
        </w:rPr>
      </w:pPr>
    </w:p>
    <w:p w14:paraId="7F97AF29" w14:textId="77777777" w:rsidR="004B53F1" w:rsidRPr="0020156D" w:rsidRDefault="0020156D" w:rsidP="00AF35F1">
      <w:pPr>
        <w:spacing w:after="0"/>
        <w:rPr>
          <w:rFonts w:ascii="Times New Roman" w:hAnsi="Times New Roman" w:cs="Times New Roman"/>
          <w:b/>
        </w:rPr>
      </w:pPr>
      <w:r w:rsidRPr="0020156D">
        <w:rPr>
          <w:rFonts w:ascii="Times New Roman" w:hAnsi="Times New Roman" w:cs="Times New Roman"/>
          <w:b/>
        </w:rPr>
        <w:t>Opgave 1.4</w:t>
      </w:r>
    </w:p>
    <w:p w14:paraId="7927B9D1" w14:textId="77777777" w:rsidR="0020156D" w:rsidRDefault="0020156D" w:rsidP="0020156D">
      <w:pPr>
        <w:spacing w:after="0"/>
        <w:ind w:left="705" w:hanging="705"/>
        <w:rPr>
          <w:rFonts w:ascii="Times New Roman" w:hAnsi="Times New Roman" w:cs="Times New Roman"/>
        </w:rPr>
      </w:pPr>
      <w:r w:rsidRPr="0020156D">
        <w:rPr>
          <w:rFonts w:ascii="Times New Roman" w:hAnsi="Times New Roman" w:cs="Times New Roman"/>
        </w:rPr>
        <w:t>A</w:t>
      </w:r>
      <w:r w:rsidRPr="0020156D">
        <w:rPr>
          <w:rFonts w:ascii="Times New Roman" w:hAnsi="Times New Roman" w:cs="Times New Roman"/>
        </w:rPr>
        <w:tab/>
        <w:t xml:space="preserve">Stelling II is onjuist, want niet bij elke afwijking t.o.v. de doelstellingen hoeft te worden ingegrepen. Een afwijking kan immers incidenteel zijn en/of een </w:t>
      </w:r>
      <w:r w:rsidR="00EF0FD4">
        <w:rPr>
          <w:rFonts w:ascii="Times New Roman" w:hAnsi="Times New Roman" w:cs="Times New Roman"/>
        </w:rPr>
        <w:t>verklaarbare</w:t>
      </w:r>
      <w:r w:rsidRPr="0020156D">
        <w:rPr>
          <w:rFonts w:ascii="Times New Roman" w:hAnsi="Times New Roman" w:cs="Times New Roman"/>
        </w:rPr>
        <w:t xml:space="preserve"> oorzaak hebben. Stelling I is juist.</w:t>
      </w:r>
    </w:p>
    <w:p w14:paraId="041085EF" w14:textId="77777777" w:rsidR="004B53F1" w:rsidRDefault="004B53F1" w:rsidP="00AF35F1">
      <w:pPr>
        <w:spacing w:after="0"/>
        <w:rPr>
          <w:rFonts w:ascii="Times New Roman" w:hAnsi="Times New Roman" w:cs="Times New Roman"/>
        </w:rPr>
      </w:pPr>
    </w:p>
    <w:p w14:paraId="08EED0CF" w14:textId="77777777" w:rsidR="0020156D" w:rsidRPr="0020156D" w:rsidRDefault="0020156D" w:rsidP="00AF35F1">
      <w:pPr>
        <w:spacing w:after="0"/>
        <w:rPr>
          <w:rFonts w:ascii="Times New Roman" w:hAnsi="Times New Roman" w:cs="Times New Roman"/>
          <w:b/>
        </w:rPr>
      </w:pPr>
      <w:r w:rsidRPr="0020156D">
        <w:rPr>
          <w:rFonts w:ascii="Times New Roman" w:hAnsi="Times New Roman" w:cs="Times New Roman"/>
          <w:b/>
        </w:rPr>
        <w:t>Opgave 1.5</w:t>
      </w:r>
    </w:p>
    <w:p w14:paraId="4CCD4467" w14:textId="77777777" w:rsidR="0020156D" w:rsidRDefault="0020156D" w:rsidP="0020156D">
      <w:pPr>
        <w:spacing w:after="0"/>
        <w:ind w:left="705" w:hanging="705"/>
        <w:rPr>
          <w:rFonts w:ascii="Times New Roman" w:hAnsi="Times New Roman" w:cs="Times New Roman"/>
        </w:rPr>
      </w:pPr>
      <w:r>
        <w:rPr>
          <w:rFonts w:ascii="Times New Roman" w:hAnsi="Times New Roman" w:cs="Times New Roman"/>
        </w:rPr>
        <w:t>B</w:t>
      </w:r>
      <w:r>
        <w:rPr>
          <w:rFonts w:ascii="Times New Roman" w:hAnsi="Times New Roman" w:cs="Times New Roman"/>
        </w:rPr>
        <w:tab/>
        <w:t>Het daadwerkelijk uitvoeren van de geplande activiteiten is geen taak van het management. Plannen, coördineren en controleren zijn wél taken van het management.</w:t>
      </w:r>
    </w:p>
    <w:p w14:paraId="79C60DE3" w14:textId="77777777" w:rsidR="00B465B9" w:rsidRDefault="00B465B9" w:rsidP="00AF35F1">
      <w:pPr>
        <w:spacing w:after="0"/>
        <w:rPr>
          <w:rFonts w:ascii="Times New Roman" w:hAnsi="Times New Roman" w:cs="Times New Roman"/>
        </w:rPr>
      </w:pPr>
    </w:p>
    <w:p w14:paraId="3E0FC1F0" w14:textId="77777777" w:rsidR="0020156D" w:rsidRPr="0020156D" w:rsidRDefault="0020156D" w:rsidP="00AF35F1">
      <w:pPr>
        <w:spacing w:after="0"/>
        <w:rPr>
          <w:rFonts w:ascii="Times New Roman" w:hAnsi="Times New Roman" w:cs="Times New Roman"/>
          <w:b/>
        </w:rPr>
      </w:pPr>
      <w:r w:rsidRPr="0020156D">
        <w:rPr>
          <w:rFonts w:ascii="Times New Roman" w:hAnsi="Times New Roman" w:cs="Times New Roman"/>
          <w:b/>
        </w:rPr>
        <w:t>Opgave 1.6</w:t>
      </w:r>
    </w:p>
    <w:p w14:paraId="7D8FF36B" w14:textId="77777777" w:rsidR="0020156D" w:rsidRDefault="0020156D" w:rsidP="00AF35F1">
      <w:pPr>
        <w:spacing w:after="0"/>
        <w:rPr>
          <w:rFonts w:ascii="Times New Roman" w:hAnsi="Times New Roman" w:cs="Times New Roman"/>
        </w:rPr>
      </w:pPr>
      <w:r w:rsidRPr="0020156D">
        <w:rPr>
          <w:rFonts w:ascii="Times New Roman" w:hAnsi="Times New Roman" w:cs="Times New Roman"/>
        </w:rPr>
        <w:t>C</w:t>
      </w:r>
      <w:r w:rsidRPr="0020156D">
        <w:rPr>
          <w:rFonts w:ascii="Times New Roman" w:hAnsi="Times New Roman" w:cs="Times New Roman"/>
        </w:rPr>
        <w:tab/>
        <w:t>Stelling I en II zijn allebei juist.</w:t>
      </w:r>
    </w:p>
    <w:p w14:paraId="167A4AE8" w14:textId="77777777" w:rsidR="0020156D" w:rsidRDefault="0020156D" w:rsidP="00AF35F1">
      <w:pPr>
        <w:spacing w:after="0"/>
        <w:rPr>
          <w:rFonts w:ascii="Times New Roman" w:hAnsi="Times New Roman" w:cs="Times New Roman"/>
        </w:rPr>
      </w:pPr>
    </w:p>
    <w:p w14:paraId="6C9863A5" w14:textId="77777777" w:rsidR="0020156D" w:rsidRPr="0020156D" w:rsidRDefault="0020156D" w:rsidP="00AF35F1">
      <w:pPr>
        <w:spacing w:after="0"/>
        <w:rPr>
          <w:rFonts w:ascii="Times New Roman" w:hAnsi="Times New Roman" w:cs="Times New Roman"/>
          <w:b/>
        </w:rPr>
      </w:pPr>
      <w:r w:rsidRPr="0020156D">
        <w:rPr>
          <w:rFonts w:ascii="Times New Roman" w:hAnsi="Times New Roman" w:cs="Times New Roman"/>
          <w:b/>
        </w:rPr>
        <w:t>Opgave 1.7</w:t>
      </w:r>
    </w:p>
    <w:p w14:paraId="2D33A814" w14:textId="77777777" w:rsidR="0020156D" w:rsidRDefault="001E1414" w:rsidP="00AF35F1">
      <w:pPr>
        <w:spacing w:after="0"/>
        <w:rPr>
          <w:rFonts w:ascii="Times New Roman" w:hAnsi="Times New Roman" w:cs="Times New Roman"/>
        </w:rPr>
      </w:pPr>
      <w:r>
        <w:rPr>
          <w:rFonts w:ascii="Times New Roman" w:hAnsi="Times New Roman" w:cs="Times New Roman"/>
        </w:rPr>
        <w:t>C</w:t>
      </w:r>
      <w:r>
        <w:rPr>
          <w:rFonts w:ascii="Times New Roman" w:hAnsi="Times New Roman" w:cs="Times New Roman"/>
        </w:rPr>
        <w:tab/>
        <w:t>De S staat voor Specifiek.</w:t>
      </w:r>
    </w:p>
    <w:p w14:paraId="31C3D9EA" w14:textId="77777777" w:rsidR="0020156D" w:rsidRDefault="0020156D" w:rsidP="00AF35F1">
      <w:pPr>
        <w:spacing w:after="0"/>
        <w:rPr>
          <w:rFonts w:ascii="Times New Roman" w:hAnsi="Times New Roman" w:cs="Times New Roman"/>
        </w:rPr>
      </w:pPr>
    </w:p>
    <w:p w14:paraId="418BA6E5" w14:textId="77777777" w:rsidR="001E1414" w:rsidRPr="001E1414" w:rsidRDefault="001E1414" w:rsidP="00AF35F1">
      <w:pPr>
        <w:spacing w:after="0"/>
        <w:rPr>
          <w:rFonts w:ascii="Times New Roman" w:hAnsi="Times New Roman" w:cs="Times New Roman"/>
          <w:b/>
        </w:rPr>
      </w:pPr>
      <w:r w:rsidRPr="001E1414">
        <w:rPr>
          <w:rFonts w:ascii="Times New Roman" w:hAnsi="Times New Roman" w:cs="Times New Roman"/>
          <w:b/>
        </w:rPr>
        <w:t>Opgave 1.8</w:t>
      </w:r>
    </w:p>
    <w:p w14:paraId="258E8492" w14:textId="77777777" w:rsidR="001E1414" w:rsidRDefault="001E1414" w:rsidP="001E1414">
      <w:pPr>
        <w:spacing w:after="0"/>
        <w:ind w:left="705" w:hanging="705"/>
        <w:rPr>
          <w:rFonts w:ascii="Times New Roman" w:hAnsi="Times New Roman" w:cs="Times New Roman"/>
        </w:rPr>
      </w:pPr>
      <w:r w:rsidRPr="001E1414">
        <w:rPr>
          <w:rFonts w:ascii="Times New Roman" w:hAnsi="Times New Roman" w:cs="Times New Roman"/>
        </w:rPr>
        <w:t>D</w:t>
      </w:r>
      <w:r w:rsidRPr="001E1414">
        <w:rPr>
          <w:rFonts w:ascii="Times New Roman" w:hAnsi="Times New Roman" w:cs="Times New Roman"/>
        </w:rPr>
        <w:tab/>
        <w:t>De vakbekwaamheid van de medewerkers is een kritische succesfactor binnen het perspectief van innovatie en lerend vermogen.</w:t>
      </w:r>
    </w:p>
    <w:p w14:paraId="6780A5A9" w14:textId="77777777" w:rsidR="001E1414" w:rsidRDefault="001E1414" w:rsidP="00AF35F1">
      <w:pPr>
        <w:spacing w:after="0"/>
        <w:rPr>
          <w:rFonts w:ascii="Times New Roman" w:hAnsi="Times New Roman" w:cs="Times New Roman"/>
        </w:rPr>
      </w:pPr>
    </w:p>
    <w:p w14:paraId="4D602F51" w14:textId="77777777" w:rsidR="001E1414" w:rsidRPr="00667850" w:rsidRDefault="00667850" w:rsidP="00AF35F1">
      <w:pPr>
        <w:spacing w:after="0"/>
        <w:rPr>
          <w:rFonts w:ascii="Times New Roman" w:hAnsi="Times New Roman" w:cs="Times New Roman"/>
          <w:b/>
        </w:rPr>
      </w:pPr>
      <w:r w:rsidRPr="00667850">
        <w:rPr>
          <w:rFonts w:ascii="Times New Roman" w:hAnsi="Times New Roman" w:cs="Times New Roman"/>
          <w:b/>
        </w:rPr>
        <w:t>Opgave 1.9</w:t>
      </w:r>
    </w:p>
    <w:p w14:paraId="7E0417FB" w14:textId="77777777" w:rsidR="00667850" w:rsidRDefault="00667850" w:rsidP="00EF0FD4">
      <w:pPr>
        <w:spacing w:after="0"/>
        <w:ind w:left="705" w:hanging="705"/>
        <w:rPr>
          <w:rFonts w:ascii="Times New Roman" w:hAnsi="Times New Roman" w:cs="Times New Roman"/>
        </w:rPr>
      </w:pPr>
      <w:r w:rsidRPr="00667850">
        <w:rPr>
          <w:rFonts w:ascii="Times New Roman" w:hAnsi="Times New Roman" w:cs="Times New Roman"/>
        </w:rPr>
        <w:t>B</w:t>
      </w:r>
      <w:r w:rsidRPr="00667850">
        <w:rPr>
          <w:rFonts w:ascii="Times New Roman" w:hAnsi="Times New Roman" w:cs="Times New Roman"/>
        </w:rPr>
        <w:tab/>
        <w:t>Een snelle levertijd is een kritische succesfactor binnen het perspectief van de klant.</w:t>
      </w:r>
      <w:r w:rsidR="00EF0FD4">
        <w:rPr>
          <w:rFonts w:ascii="Times New Roman" w:hAnsi="Times New Roman" w:cs="Times New Roman"/>
        </w:rPr>
        <w:t xml:space="preserve"> Overigens is antwoord C (perspectief van interne processen) ook verdedigbaar.</w:t>
      </w:r>
    </w:p>
    <w:p w14:paraId="7E18E50D" w14:textId="77777777" w:rsidR="001E1414" w:rsidRDefault="001E1414" w:rsidP="00AF35F1">
      <w:pPr>
        <w:spacing w:after="0"/>
        <w:rPr>
          <w:rFonts w:ascii="Times New Roman" w:hAnsi="Times New Roman" w:cs="Times New Roman"/>
        </w:rPr>
      </w:pPr>
    </w:p>
    <w:p w14:paraId="1C182115" w14:textId="77777777" w:rsidR="00667850" w:rsidRPr="00667850" w:rsidRDefault="00667850" w:rsidP="00AF35F1">
      <w:pPr>
        <w:spacing w:after="0"/>
        <w:rPr>
          <w:rFonts w:ascii="Times New Roman" w:hAnsi="Times New Roman" w:cs="Times New Roman"/>
          <w:b/>
        </w:rPr>
      </w:pPr>
      <w:r w:rsidRPr="00667850">
        <w:rPr>
          <w:rFonts w:ascii="Times New Roman" w:hAnsi="Times New Roman" w:cs="Times New Roman"/>
          <w:b/>
        </w:rPr>
        <w:t>Opgave 1.10</w:t>
      </w:r>
    </w:p>
    <w:p w14:paraId="64B9D1C2" w14:textId="77777777" w:rsidR="00F17EC4" w:rsidRDefault="00F17EC4" w:rsidP="00F17EC4">
      <w:pPr>
        <w:spacing w:after="0"/>
        <w:ind w:left="705" w:hanging="705"/>
        <w:rPr>
          <w:rFonts w:ascii="Times New Roman" w:hAnsi="Times New Roman" w:cs="Times New Roman"/>
        </w:rPr>
      </w:pPr>
      <w:r>
        <w:rPr>
          <w:rFonts w:ascii="Times New Roman" w:hAnsi="Times New Roman" w:cs="Times New Roman"/>
        </w:rPr>
        <w:t>C</w:t>
      </w:r>
      <w:r w:rsidRPr="00667850">
        <w:rPr>
          <w:rFonts w:ascii="Times New Roman" w:hAnsi="Times New Roman" w:cs="Times New Roman"/>
        </w:rPr>
        <w:tab/>
      </w:r>
      <w:r>
        <w:rPr>
          <w:rFonts w:ascii="Times New Roman" w:hAnsi="Times New Roman" w:cs="Times New Roman"/>
        </w:rPr>
        <w:t xml:space="preserve">Het ziekteverzuimpercentage </w:t>
      </w:r>
      <w:r w:rsidRPr="00667850">
        <w:rPr>
          <w:rFonts w:ascii="Times New Roman" w:hAnsi="Times New Roman" w:cs="Times New Roman"/>
        </w:rPr>
        <w:t xml:space="preserve">is een kritische succesfactor binnen het perspectief van de </w:t>
      </w:r>
      <w:r>
        <w:rPr>
          <w:rFonts w:ascii="Times New Roman" w:hAnsi="Times New Roman" w:cs="Times New Roman"/>
        </w:rPr>
        <w:t>interne processen</w:t>
      </w:r>
      <w:r w:rsidRPr="00667850">
        <w:rPr>
          <w:rFonts w:ascii="Times New Roman" w:hAnsi="Times New Roman" w:cs="Times New Roman"/>
        </w:rPr>
        <w:t>.</w:t>
      </w:r>
    </w:p>
    <w:p w14:paraId="47B0E2FB" w14:textId="77777777" w:rsidR="00667850" w:rsidRDefault="00667850" w:rsidP="00AF35F1">
      <w:pPr>
        <w:spacing w:after="0"/>
        <w:rPr>
          <w:rFonts w:ascii="Times New Roman" w:hAnsi="Times New Roman" w:cs="Times New Roman"/>
        </w:rPr>
      </w:pPr>
    </w:p>
    <w:p w14:paraId="371B93A3" w14:textId="77777777" w:rsidR="00D90F43" w:rsidRDefault="00D90F43" w:rsidP="00AF35F1">
      <w:pPr>
        <w:spacing w:after="0"/>
        <w:rPr>
          <w:rFonts w:ascii="Times New Roman" w:hAnsi="Times New Roman" w:cs="Times New Roman"/>
          <w:b/>
        </w:rPr>
      </w:pPr>
    </w:p>
    <w:p w14:paraId="6800996A" w14:textId="3A5DAF51" w:rsidR="00F17EC4" w:rsidRPr="00F17EC4" w:rsidRDefault="00F17EC4" w:rsidP="00AF35F1">
      <w:pPr>
        <w:spacing w:after="0"/>
        <w:rPr>
          <w:rFonts w:ascii="Times New Roman" w:hAnsi="Times New Roman" w:cs="Times New Roman"/>
          <w:b/>
        </w:rPr>
      </w:pPr>
      <w:r w:rsidRPr="00F17EC4">
        <w:rPr>
          <w:rFonts w:ascii="Times New Roman" w:hAnsi="Times New Roman" w:cs="Times New Roman"/>
          <w:b/>
        </w:rPr>
        <w:lastRenderedPageBreak/>
        <w:t>Opgave 1.11</w:t>
      </w:r>
    </w:p>
    <w:p w14:paraId="7A0A565D" w14:textId="77777777" w:rsidR="00F17EC4" w:rsidRDefault="00B20744" w:rsidP="00B20744">
      <w:pPr>
        <w:spacing w:after="0"/>
        <w:ind w:left="705" w:hanging="705"/>
        <w:rPr>
          <w:rFonts w:ascii="Times New Roman" w:hAnsi="Times New Roman" w:cs="Times New Roman"/>
        </w:rPr>
      </w:pPr>
      <w:r w:rsidRPr="00B20744">
        <w:rPr>
          <w:rFonts w:ascii="Times New Roman" w:hAnsi="Times New Roman" w:cs="Times New Roman"/>
        </w:rPr>
        <w:t>A</w:t>
      </w:r>
      <w:r w:rsidRPr="00B20744">
        <w:rPr>
          <w:rFonts w:ascii="Times New Roman" w:hAnsi="Times New Roman" w:cs="Times New Roman"/>
        </w:rPr>
        <w:tab/>
        <w:t>Stelling II is onjuist, want de meerjarenbegroting heeft alleen betrekking op de lange termijn. De meerjarenbegroting wordt vertaald in een jaarbegroting, die als maatstaf dient voor het besturen van de onderneming op korte termijn. Stelling I is juist.</w:t>
      </w:r>
    </w:p>
    <w:p w14:paraId="79A02C56" w14:textId="77777777" w:rsidR="00F17EC4" w:rsidRDefault="00F17EC4" w:rsidP="00AF35F1">
      <w:pPr>
        <w:spacing w:after="0"/>
        <w:rPr>
          <w:rFonts w:ascii="Times New Roman" w:hAnsi="Times New Roman" w:cs="Times New Roman"/>
        </w:rPr>
      </w:pPr>
    </w:p>
    <w:p w14:paraId="10D1D781" w14:textId="77777777" w:rsidR="00B20744" w:rsidRPr="00B20744" w:rsidRDefault="00B20744" w:rsidP="00AF35F1">
      <w:pPr>
        <w:spacing w:after="0"/>
        <w:rPr>
          <w:rFonts w:ascii="Times New Roman" w:hAnsi="Times New Roman" w:cs="Times New Roman"/>
          <w:b/>
        </w:rPr>
      </w:pPr>
      <w:r w:rsidRPr="00B20744">
        <w:rPr>
          <w:rFonts w:ascii="Times New Roman" w:hAnsi="Times New Roman" w:cs="Times New Roman"/>
          <w:b/>
        </w:rPr>
        <w:t>Opgave 1.12</w:t>
      </w:r>
    </w:p>
    <w:p w14:paraId="5D4537DE" w14:textId="77777777" w:rsidR="00F004BE" w:rsidRDefault="00F004BE" w:rsidP="00F004BE">
      <w:pPr>
        <w:spacing w:after="0"/>
        <w:ind w:left="705" w:hanging="705"/>
        <w:rPr>
          <w:rFonts w:ascii="Times New Roman" w:hAnsi="Times New Roman" w:cs="Times New Roman"/>
        </w:rPr>
      </w:pPr>
      <w:r>
        <w:rPr>
          <w:rFonts w:ascii="Times New Roman" w:hAnsi="Times New Roman" w:cs="Times New Roman"/>
        </w:rPr>
        <w:t>B</w:t>
      </w:r>
      <w:r w:rsidRPr="00B20744">
        <w:rPr>
          <w:rFonts w:ascii="Times New Roman" w:hAnsi="Times New Roman" w:cs="Times New Roman"/>
        </w:rPr>
        <w:tab/>
        <w:t xml:space="preserve">Stelling I is onjuist, want </w:t>
      </w:r>
      <w:r>
        <w:rPr>
          <w:rFonts w:ascii="Times New Roman" w:hAnsi="Times New Roman" w:cs="Times New Roman"/>
        </w:rPr>
        <w:t>het ontwerpmodel en het ontwikkelmodel worden niet onderscheiden bij spontaan veranderen, maar bij gepland veranderen</w:t>
      </w:r>
      <w:r w:rsidRPr="00B20744">
        <w:rPr>
          <w:rFonts w:ascii="Times New Roman" w:hAnsi="Times New Roman" w:cs="Times New Roman"/>
        </w:rPr>
        <w:t>. Stelling I</w:t>
      </w:r>
      <w:r>
        <w:rPr>
          <w:rFonts w:ascii="Times New Roman" w:hAnsi="Times New Roman" w:cs="Times New Roman"/>
        </w:rPr>
        <w:t>I</w:t>
      </w:r>
      <w:r w:rsidRPr="00B20744">
        <w:rPr>
          <w:rFonts w:ascii="Times New Roman" w:hAnsi="Times New Roman" w:cs="Times New Roman"/>
        </w:rPr>
        <w:t xml:space="preserve"> is juist.</w:t>
      </w:r>
    </w:p>
    <w:p w14:paraId="437D2ED8" w14:textId="77777777" w:rsidR="00B20744" w:rsidRDefault="00B20744" w:rsidP="00AF35F1">
      <w:pPr>
        <w:spacing w:after="0"/>
        <w:rPr>
          <w:rFonts w:ascii="Times New Roman" w:hAnsi="Times New Roman" w:cs="Times New Roman"/>
        </w:rPr>
      </w:pPr>
    </w:p>
    <w:p w14:paraId="347ADD3A" w14:textId="77777777" w:rsidR="00ED60D4" w:rsidRPr="00ED60D4" w:rsidRDefault="00ED60D4" w:rsidP="00AF35F1">
      <w:pPr>
        <w:spacing w:after="0"/>
        <w:rPr>
          <w:rFonts w:ascii="Times New Roman" w:hAnsi="Times New Roman" w:cs="Times New Roman"/>
          <w:b/>
        </w:rPr>
      </w:pPr>
      <w:r w:rsidRPr="00ED60D4">
        <w:rPr>
          <w:rFonts w:ascii="Times New Roman" w:hAnsi="Times New Roman" w:cs="Times New Roman"/>
          <w:b/>
        </w:rPr>
        <w:t>Opgave 1.13</w:t>
      </w:r>
    </w:p>
    <w:p w14:paraId="6885BBDB" w14:textId="77777777" w:rsidR="00ED60D4" w:rsidRDefault="00ED60D4" w:rsidP="00ED60D4">
      <w:pPr>
        <w:spacing w:after="0"/>
        <w:ind w:left="705" w:hanging="705"/>
        <w:rPr>
          <w:rFonts w:ascii="Times New Roman" w:hAnsi="Times New Roman" w:cs="Times New Roman"/>
        </w:rPr>
      </w:pPr>
      <w:r>
        <w:rPr>
          <w:rFonts w:ascii="Times New Roman" w:hAnsi="Times New Roman" w:cs="Times New Roman"/>
        </w:rPr>
        <w:t>C</w:t>
      </w:r>
      <w:r>
        <w:rPr>
          <w:rFonts w:ascii="Times New Roman" w:hAnsi="Times New Roman" w:cs="Times New Roman"/>
        </w:rPr>
        <w:tab/>
        <w:t>De visie benoemt niet de normen en waarden van de onderneming, want deze staan in de missie van de onderneming.</w:t>
      </w:r>
    </w:p>
    <w:p w14:paraId="6D84ACD4" w14:textId="77777777" w:rsidR="00ED60D4" w:rsidRDefault="00ED60D4" w:rsidP="00ED60D4">
      <w:pPr>
        <w:spacing w:after="0"/>
        <w:ind w:left="705" w:hanging="705"/>
        <w:rPr>
          <w:rFonts w:ascii="Times New Roman" w:hAnsi="Times New Roman" w:cs="Times New Roman"/>
        </w:rPr>
      </w:pPr>
    </w:p>
    <w:p w14:paraId="15E72CEA" w14:textId="77777777" w:rsidR="00ED60D4" w:rsidRPr="00ED60D4" w:rsidRDefault="00ED60D4" w:rsidP="00ED60D4">
      <w:pPr>
        <w:spacing w:after="0"/>
        <w:ind w:left="705" w:hanging="705"/>
        <w:rPr>
          <w:rFonts w:ascii="Times New Roman" w:hAnsi="Times New Roman" w:cs="Times New Roman"/>
          <w:b/>
        </w:rPr>
      </w:pPr>
      <w:r w:rsidRPr="00ED60D4">
        <w:rPr>
          <w:rFonts w:ascii="Times New Roman" w:hAnsi="Times New Roman" w:cs="Times New Roman"/>
          <w:b/>
        </w:rPr>
        <w:t>Opgave 1.14</w:t>
      </w:r>
    </w:p>
    <w:p w14:paraId="60B2D610" w14:textId="77777777" w:rsidR="00ED60D4" w:rsidRDefault="00ED60D4" w:rsidP="00ED60D4">
      <w:pPr>
        <w:spacing w:after="0"/>
        <w:ind w:left="705" w:hanging="705"/>
        <w:rPr>
          <w:rFonts w:ascii="Times New Roman" w:hAnsi="Times New Roman" w:cs="Times New Roman"/>
        </w:rPr>
      </w:pPr>
      <w:r>
        <w:rPr>
          <w:rFonts w:ascii="Times New Roman" w:hAnsi="Times New Roman" w:cs="Times New Roman"/>
        </w:rPr>
        <w:t>C</w:t>
      </w:r>
      <w:r>
        <w:rPr>
          <w:rFonts w:ascii="Times New Roman" w:hAnsi="Times New Roman" w:cs="Times New Roman"/>
        </w:rPr>
        <w:tab/>
        <w:t>Stelling I en II zijn allebei juist.</w:t>
      </w:r>
    </w:p>
    <w:p w14:paraId="47CB0179" w14:textId="77777777" w:rsidR="00ED60D4" w:rsidRDefault="00ED60D4" w:rsidP="00ED60D4">
      <w:pPr>
        <w:spacing w:after="0"/>
        <w:ind w:left="705" w:hanging="705"/>
        <w:rPr>
          <w:rFonts w:ascii="Times New Roman" w:hAnsi="Times New Roman" w:cs="Times New Roman"/>
        </w:rPr>
      </w:pPr>
    </w:p>
    <w:p w14:paraId="52045ABE" w14:textId="77777777" w:rsidR="00ED60D4" w:rsidRPr="00ED60D4" w:rsidRDefault="00ED60D4" w:rsidP="00ED60D4">
      <w:pPr>
        <w:spacing w:after="0"/>
        <w:ind w:left="705" w:hanging="705"/>
        <w:rPr>
          <w:rFonts w:ascii="Times New Roman" w:hAnsi="Times New Roman" w:cs="Times New Roman"/>
          <w:b/>
        </w:rPr>
      </w:pPr>
      <w:r w:rsidRPr="00ED60D4">
        <w:rPr>
          <w:rFonts w:ascii="Times New Roman" w:hAnsi="Times New Roman" w:cs="Times New Roman"/>
          <w:b/>
        </w:rPr>
        <w:t>Opgave 1.15</w:t>
      </w:r>
    </w:p>
    <w:p w14:paraId="0C1A186C" w14:textId="77777777" w:rsidR="00ED60D4" w:rsidRDefault="00ED60D4" w:rsidP="00ED60D4">
      <w:pPr>
        <w:spacing w:after="0"/>
        <w:ind w:left="705" w:hanging="705"/>
        <w:rPr>
          <w:rFonts w:ascii="Times New Roman" w:hAnsi="Times New Roman" w:cs="Times New Roman"/>
        </w:rPr>
      </w:pPr>
      <w:r>
        <w:rPr>
          <w:rFonts w:ascii="Times New Roman" w:hAnsi="Times New Roman" w:cs="Times New Roman"/>
        </w:rPr>
        <w:t>B</w:t>
      </w:r>
      <w:r>
        <w:rPr>
          <w:rFonts w:ascii="Times New Roman" w:hAnsi="Times New Roman" w:cs="Times New Roman"/>
        </w:rPr>
        <w:tab/>
      </w:r>
      <w:r w:rsidRPr="00ED60D4">
        <w:rPr>
          <w:rFonts w:ascii="Times New Roman" w:hAnsi="Times New Roman" w:cs="Times New Roman"/>
        </w:rPr>
        <w:t xml:space="preserve">Bij </w:t>
      </w:r>
      <w:r>
        <w:rPr>
          <w:rFonts w:ascii="Times New Roman" w:hAnsi="Times New Roman" w:cs="Times New Roman"/>
        </w:rPr>
        <w:t xml:space="preserve">een functionele organisatie is de </w:t>
      </w:r>
      <w:r w:rsidRPr="00ED60D4">
        <w:rPr>
          <w:rFonts w:ascii="Times New Roman" w:hAnsi="Times New Roman" w:cs="Times New Roman"/>
        </w:rPr>
        <w:t>organisatie verdeeld in een aantal afdelingen</w:t>
      </w:r>
      <w:r>
        <w:rPr>
          <w:rFonts w:ascii="Times New Roman" w:hAnsi="Times New Roman" w:cs="Times New Roman"/>
        </w:rPr>
        <w:t xml:space="preserve"> </w:t>
      </w:r>
      <w:r w:rsidRPr="00ED60D4">
        <w:rPr>
          <w:rFonts w:ascii="Times New Roman" w:hAnsi="Times New Roman" w:cs="Times New Roman"/>
        </w:rPr>
        <w:t>die elk een eigen leidinggevende en een specialistisch kennisgebied hebben</w:t>
      </w:r>
      <w:r>
        <w:rPr>
          <w:rFonts w:ascii="Times New Roman" w:hAnsi="Times New Roman" w:cs="Times New Roman"/>
        </w:rPr>
        <w:t>.</w:t>
      </w:r>
    </w:p>
    <w:p w14:paraId="6027A234" w14:textId="77777777" w:rsidR="00ED60D4" w:rsidRDefault="00ED60D4" w:rsidP="00ED60D4">
      <w:pPr>
        <w:spacing w:after="0"/>
        <w:ind w:left="705" w:hanging="705"/>
        <w:rPr>
          <w:rFonts w:ascii="Times New Roman" w:hAnsi="Times New Roman" w:cs="Times New Roman"/>
        </w:rPr>
      </w:pPr>
    </w:p>
    <w:p w14:paraId="6B867CDB" w14:textId="77777777" w:rsidR="00ED60D4" w:rsidRPr="00ED60D4" w:rsidRDefault="00ED60D4" w:rsidP="00ED60D4">
      <w:pPr>
        <w:spacing w:after="0"/>
        <w:ind w:left="705" w:hanging="705"/>
        <w:rPr>
          <w:rFonts w:ascii="Times New Roman" w:hAnsi="Times New Roman" w:cs="Times New Roman"/>
          <w:b/>
        </w:rPr>
      </w:pPr>
      <w:bookmarkStart w:id="0" w:name="_Hlk64639933"/>
      <w:r w:rsidRPr="00ED60D4">
        <w:rPr>
          <w:rFonts w:ascii="Times New Roman" w:hAnsi="Times New Roman" w:cs="Times New Roman"/>
          <w:b/>
        </w:rPr>
        <w:t>Opgave 1.16</w:t>
      </w:r>
    </w:p>
    <w:bookmarkEnd w:id="0"/>
    <w:p w14:paraId="2170C0D7" w14:textId="77777777" w:rsidR="00ED60D4" w:rsidRDefault="00ED60D4" w:rsidP="00ED60D4">
      <w:pPr>
        <w:spacing w:after="0"/>
        <w:ind w:left="705" w:hanging="705"/>
        <w:rPr>
          <w:rFonts w:ascii="Times New Roman" w:hAnsi="Times New Roman" w:cs="Times New Roman"/>
        </w:rPr>
      </w:pPr>
      <w:r>
        <w:rPr>
          <w:rFonts w:ascii="Times New Roman" w:hAnsi="Times New Roman" w:cs="Times New Roman"/>
        </w:rPr>
        <w:t>B</w:t>
      </w:r>
      <w:r>
        <w:rPr>
          <w:rFonts w:ascii="Times New Roman" w:hAnsi="Times New Roman" w:cs="Times New Roman"/>
        </w:rPr>
        <w:tab/>
        <w:t xml:space="preserve">Bij een groter aantal lagen kunnen de </w:t>
      </w:r>
      <w:r w:rsidRPr="00ED60D4">
        <w:rPr>
          <w:rFonts w:ascii="Times New Roman" w:hAnsi="Times New Roman" w:cs="Times New Roman"/>
        </w:rPr>
        <w:t xml:space="preserve">communicatielijnen </w:t>
      </w:r>
      <w:r>
        <w:rPr>
          <w:rFonts w:ascii="Times New Roman" w:hAnsi="Times New Roman" w:cs="Times New Roman"/>
        </w:rPr>
        <w:t xml:space="preserve">bij een lijnorganisatie juist lang zijn, wat tot een </w:t>
      </w:r>
      <w:r w:rsidRPr="00ED60D4">
        <w:rPr>
          <w:rFonts w:ascii="Times New Roman" w:hAnsi="Times New Roman" w:cs="Times New Roman"/>
        </w:rPr>
        <w:t xml:space="preserve">trage besluitvorming </w:t>
      </w:r>
      <w:r>
        <w:rPr>
          <w:rFonts w:ascii="Times New Roman" w:hAnsi="Times New Roman" w:cs="Times New Roman"/>
        </w:rPr>
        <w:t>kan leiden.</w:t>
      </w:r>
    </w:p>
    <w:p w14:paraId="7DA2C581" w14:textId="77777777" w:rsidR="006D67C3" w:rsidRDefault="006D67C3" w:rsidP="00ED60D4">
      <w:pPr>
        <w:spacing w:after="0"/>
        <w:ind w:left="705" w:hanging="705"/>
        <w:rPr>
          <w:rFonts w:ascii="Times New Roman" w:hAnsi="Times New Roman" w:cs="Times New Roman"/>
        </w:rPr>
      </w:pPr>
    </w:p>
    <w:p w14:paraId="687FD80D" w14:textId="634C9074" w:rsidR="006D67C3" w:rsidRPr="00ED60D4" w:rsidRDefault="006D67C3" w:rsidP="006D67C3">
      <w:pPr>
        <w:spacing w:after="0"/>
        <w:ind w:left="705" w:hanging="705"/>
        <w:rPr>
          <w:rFonts w:ascii="Times New Roman" w:hAnsi="Times New Roman" w:cs="Times New Roman"/>
          <w:b/>
        </w:rPr>
      </w:pPr>
      <w:r w:rsidRPr="00ED60D4">
        <w:rPr>
          <w:rFonts w:ascii="Times New Roman" w:hAnsi="Times New Roman" w:cs="Times New Roman"/>
          <w:b/>
        </w:rPr>
        <w:t>Opgave 1.1</w:t>
      </w:r>
      <w:r w:rsidR="00D90F43">
        <w:rPr>
          <w:rFonts w:ascii="Times New Roman" w:hAnsi="Times New Roman" w:cs="Times New Roman"/>
          <w:b/>
        </w:rPr>
        <w:t>7</w:t>
      </w:r>
    </w:p>
    <w:p w14:paraId="0B906409" w14:textId="38C48ED5" w:rsidR="006D67C3" w:rsidRDefault="0064305A" w:rsidP="006D67C3">
      <w:pPr>
        <w:spacing w:after="0"/>
        <w:ind w:left="705" w:hanging="705"/>
        <w:rPr>
          <w:rFonts w:ascii="Times New Roman" w:hAnsi="Times New Roman" w:cs="Times New Roman"/>
        </w:rPr>
      </w:pPr>
      <w:r>
        <w:rPr>
          <w:rFonts w:ascii="Times New Roman" w:hAnsi="Times New Roman" w:cs="Times New Roman"/>
        </w:rPr>
        <w:t>D</w:t>
      </w:r>
      <w:r w:rsidR="006D67C3">
        <w:rPr>
          <w:rFonts w:ascii="Times New Roman" w:hAnsi="Times New Roman" w:cs="Times New Roman"/>
        </w:rPr>
        <w:tab/>
      </w:r>
      <w:r>
        <w:rPr>
          <w:rFonts w:ascii="Times New Roman" w:hAnsi="Times New Roman" w:cs="Times New Roman"/>
        </w:rPr>
        <w:t>Uitvoerend deel</w:t>
      </w:r>
      <w:r w:rsidR="006D67C3">
        <w:rPr>
          <w:rFonts w:ascii="Times New Roman" w:hAnsi="Times New Roman" w:cs="Times New Roman"/>
        </w:rPr>
        <w:t>.</w:t>
      </w:r>
    </w:p>
    <w:p w14:paraId="3D5A63AB" w14:textId="77777777" w:rsidR="006D67C3" w:rsidRDefault="006D67C3" w:rsidP="00ED60D4">
      <w:pPr>
        <w:spacing w:after="0"/>
        <w:ind w:left="705" w:hanging="705"/>
        <w:rPr>
          <w:rFonts w:ascii="Times New Roman" w:hAnsi="Times New Roman" w:cs="Times New Roman"/>
        </w:rPr>
      </w:pPr>
    </w:p>
    <w:p w14:paraId="4FAE6C04" w14:textId="3E5CC9B5" w:rsidR="006D67C3" w:rsidRPr="00D90F43" w:rsidRDefault="00D90F43" w:rsidP="00ED60D4">
      <w:pPr>
        <w:spacing w:after="0"/>
        <w:ind w:left="705" w:hanging="705"/>
        <w:rPr>
          <w:rFonts w:ascii="Times New Roman" w:hAnsi="Times New Roman" w:cs="Times New Roman"/>
          <w:b/>
          <w:bCs/>
          <w:u w:val="single"/>
        </w:rPr>
      </w:pPr>
      <w:r>
        <w:rPr>
          <w:rFonts w:ascii="Times New Roman" w:hAnsi="Times New Roman" w:cs="Times New Roman"/>
          <w:b/>
          <w:bCs/>
          <w:u w:val="single"/>
        </w:rPr>
        <w:t>Open vragen</w:t>
      </w:r>
    </w:p>
    <w:p w14:paraId="7172A792" w14:textId="77777777" w:rsidR="00ED60D4" w:rsidRDefault="00ED60D4" w:rsidP="00AF35F1">
      <w:pPr>
        <w:spacing w:after="0"/>
        <w:rPr>
          <w:rFonts w:ascii="Times New Roman" w:hAnsi="Times New Roman" w:cs="Times New Roman"/>
        </w:rPr>
      </w:pPr>
    </w:p>
    <w:p w14:paraId="56938F3D" w14:textId="77777777" w:rsidR="00F004BE" w:rsidRPr="00F004BE" w:rsidRDefault="00ED60D4" w:rsidP="00AF35F1">
      <w:pPr>
        <w:spacing w:after="0"/>
        <w:rPr>
          <w:rFonts w:ascii="Times New Roman" w:hAnsi="Times New Roman" w:cs="Times New Roman"/>
          <w:b/>
        </w:rPr>
      </w:pPr>
      <w:r>
        <w:rPr>
          <w:rFonts w:ascii="Times New Roman" w:hAnsi="Times New Roman" w:cs="Times New Roman"/>
          <w:b/>
        </w:rPr>
        <w:t>Opgave 1.1</w:t>
      </w:r>
      <w:r w:rsidR="006D67C3">
        <w:rPr>
          <w:rFonts w:ascii="Times New Roman" w:hAnsi="Times New Roman" w:cs="Times New Roman"/>
          <w:b/>
        </w:rPr>
        <w:t>8</w:t>
      </w:r>
    </w:p>
    <w:p w14:paraId="75EAF318" w14:textId="77777777" w:rsidR="004C4922" w:rsidRPr="00536C97" w:rsidRDefault="004C4922" w:rsidP="00536C97">
      <w:pPr>
        <w:pStyle w:val="Lijstalinea"/>
        <w:numPr>
          <w:ilvl w:val="0"/>
          <w:numId w:val="8"/>
        </w:numPr>
        <w:spacing w:after="0"/>
        <w:ind w:left="426" w:hanging="426"/>
        <w:rPr>
          <w:rFonts w:ascii="Times New Roman" w:hAnsi="Times New Roman" w:cs="Times New Roman"/>
        </w:rPr>
      </w:pPr>
      <w:r w:rsidRPr="00536C97">
        <w:rPr>
          <w:rFonts w:ascii="Times New Roman" w:hAnsi="Times New Roman" w:cs="Times New Roman"/>
        </w:rPr>
        <w:t>Elke organisatie (of het nu een ziekenhuis, sportvereniging, supermarkt of politieke partij is) heeft een bepaalde eigen identiteit. De eigen identiteit wordt ook wel de missie genoemd. De missie geeft de zin van de eigen identiteit aan. In gewoon Nederlands: de missie zegt wat de organisatie wil zijn of ‘waar we voor gaan’.</w:t>
      </w:r>
      <w:r w:rsidR="00536C97">
        <w:rPr>
          <w:rFonts w:ascii="Times New Roman" w:hAnsi="Times New Roman" w:cs="Times New Roman"/>
        </w:rPr>
        <w:br/>
      </w:r>
      <w:r w:rsidRPr="00536C97">
        <w:rPr>
          <w:rFonts w:ascii="Times New Roman" w:hAnsi="Times New Roman" w:cs="Times New Roman"/>
        </w:rPr>
        <w:t>In de missie wordt kwalitatief en soms enigszins filosofisch aangegeven wat de organisatie wil betekenen voor haar klanten, medewerkers, aandeelhouders of andere belanghebbenden. Ook maakt de missie duidelijk waarin de organisatie zich onderscheidt van andere, soortgelijke organisaties.</w:t>
      </w:r>
    </w:p>
    <w:p w14:paraId="517CDB0D" w14:textId="77777777" w:rsidR="004C4922" w:rsidRDefault="004C4922" w:rsidP="00D77A9F">
      <w:pPr>
        <w:spacing w:after="0"/>
        <w:rPr>
          <w:rFonts w:ascii="Times New Roman" w:hAnsi="Times New Roman" w:cs="Times New Roman"/>
        </w:rPr>
      </w:pPr>
    </w:p>
    <w:p w14:paraId="3DEC5AF6" w14:textId="77777777" w:rsidR="004C4922" w:rsidRPr="0039616E" w:rsidRDefault="004C4922" w:rsidP="0039616E">
      <w:pPr>
        <w:pStyle w:val="Lijstalinea"/>
        <w:numPr>
          <w:ilvl w:val="0"/>
          <w:numId w:val="8"/>
        </w:numPr>
        <w:spacing w:after="0"/>
        <w:rPr>
          <w:rFonts w:ascii="Times New Roman" w:hAnsi="Times New Roman" w:cs="Times New Roman"/>
        </w:rPr>
      </w:pPr>
      <w:r w:rsidRPr="0039616E">
        <w:rPr>
          <w:rFonts w:ascii="Times New Roman" w:hAnsi="Times New Roman" w:cs="Times New Roman"/>
        </w:rPr>
        <w:t xml:space="preserve">De </w:t>
      </w:r>
      <w:proofErr w:type="spellStart"/>
      <w:r w:rsidR="00987E7A" w:rsidRPr="0039616E">
        <w:rPr>
          <w:rFonts w:ascii="Times New Roman" w:hAnsi="Times New Roman" w:cs="Times New Roman"/>
        </w:rPr>
        <w:t>B</w:t>
      </w:r>
      <w:r w:rsidRPr="0039616E">
        <w:rPr>
          <w:rFonts w:ascii="Times New Roman" w:hAnsi="Times New Roman" w:cs="Times New Roman"/>
        </w:rPr>
        <w:t>alanced</w:t>
      </w:r>
      <w:proofErr w:type="spellEnd"/>
      <w:r w:rsidRPr="0039616E">
        <w:rPr>
          <w:rFonts w:ascii="Times New Roman" w:hAnsi="Times New Roman" w:cs="Times New Roman"/>
        </w:rPr>
        <w:t xml:space="preserve"> </w:t>
      </w:r>
      <w:r w:rsidR="00987E7A" w:rsidRPr="0039616E">
        <w:rPr>
          <w:rFonts w:ascii="Times New Roman" w:hAnsi="Times New Roman" w:cs="Times New Roman"/>
        </w:rPr>
        <w:t>S</w:t>
      </w:r>
      <w:r w:rsidRPr="0039616E">
        <w:rPr>
          <w:rFonts w:ascii="Times New Roman" w:hAnsi="Times New Roman" w:cs="Times New Roman"/>
        </w:rPr>
        <w:t xml:space="preserve">core </w:t>
      </w:r>
      <w:r w:rsidR="00987E7A" w:rsidRPr="0039616E">
        <w:rPr>
          <w:rFonts w:ascii="Times New Roman" w:hAnsi="Times New Roman" w:cs="Times New Roman"/>
        </w:rPr>
        <w:t>C</w:t>
      </w:r>
      <w:r w:rsidRPr="0039616E">
        <w:rPr>
          <w:rFonts w:ascii="Times New Roman" w:hAnsi="Times New Roman" w:cs="Times New Roman"/>
        </w:rPr>
        <w:t>ard is een instrument voor strategisch management, waarbij visie en strategie worden vertaald in meetbaar gereedschap. De onderneming vertaalt de strategie in meetbare doelstellingen op de volgende gebieden:</w:t>
      </w:r>
    </w:p>
    <w:p w14:paraId="2F6A7605" w14:textId="77777777" w:rsidR="004C4922" w:rsidRDefault="004C4922" w:rsidP="004C4922">
      <w:pPr>
        <w:pStyle w:val="Lijstalinea"/>
        <w:numPr>
          <w:ilvl w:val="0"/>
          <w:numId w:val="4"/>
        </w:numPr>
        <w:spacing w:after="0"/>
        <w:rPr>
          <w:rFonts w:ascii="Times New Roman" w:hAnsi="Times New Roman" w:cs="Times New Roman"/>
        </w:rPr>
      </w:pPr>
      <w:r>
        <w:rPr>
          <w:rFonts w:ascii="Times New Roman" w:hAnsi="Times New Roman" w:cs="Times New Roman"/>
        </w:rPr>
        <w:t>het perspectief van de klant: ‘Hoe zien onze klanten ons?’</w:t>
      </w:r>
    </w:p>
    <w:p w14:paraId="223E71D0" w14:textId="77777777" w:rsidR="004C4922" w:rsidRDefault="004C4922" w:rsidP="004C4922">
      <w:pPr>
        <w:pStyle w:val="Lijstalinea"/>
        <w:numPr>
          <w:ilvl w:val="0"/>
          <w:numId w:val="4"/>
        </w:numPr>
        <w:spacing w:after="0"/>
        <w:rPr>
          <w:rFonts w:ascii="Times New Roman" w:hAnsi="Times New Roman" w:cs="Times New Roman"/>
        </w:rPr>
      </w:pPr>
      <w:r>
        <w:rPr>
          <w:rFonts w:ascii="Times New Roman" w:hAnsi="Times New Roman" w:cs="Times New Roman"/>
        </w:rPr>
        <w:t>het perspectief van interne processen: ‘Op welk gebied moeten wij de eigen prestaties verbeteren?’</w:t>
      </w:r>
    </w:p>
    <w:p w14:paraId="50A103CA" w14:textId="77777777" w:rsidR="004C4922" w:rsidRDefault="004C4922" w:rsidP="004C4922">
      <w:pPr>
        <w:pStyle w:val="Lijstalinea"/>
        <w:numPr>
          <w:ilvl w:val="0"/>
          <w:numId w:val="4"/>
        </w:numPr>
        <w:spacing w:after="0"/>
        <w:rPr>
          <w:rFonts w:ascii="Times New Roman" w:hAnsi="Times New Roman" w:cs="Times New Roman"/>
        </w:rPr>
      </w:pPr>
      <w:r>
        <w:rPr>
          <w:rFonts w:ascii="Times New Roman" w:hAnsi="Times New Roman" w:cs="Times New Roman"/>
        </w:rPr>
        <w:t>het financieel perspectief: ‘Hoe zien we eruit voor de aandeelhouders en andere financiers?’</w:t>
      </w:r>
    </w:p>
    <w:p w14:paraId="4C1B444F" w14:textId="77777777" w:rsidR="004C4922" w:rsidRDefault="004C4922" w:rsidP="004C4922">
      <w:pPr>
        <w:pStyle w:val="Lijstalinea"/>
        <w:numPr>
          <w:ilvl w:val="0"/>
          <w:numId w:val="4"/>
        </w:numPr>
        <w:spacing w:after="0"/>
        <w:rPr>
          <w:rFonts w:ascii="Times New Roman" w:hAnsi="Times New Roman" w:cs="Times New Roman"/>
        </w:rPr>
      </w:pPr>
      <w:r>
        <w:rPr>
          <w:rFonts w:ascii="Times New Roman" w:hAnsi="Times New Roman" w:cs="Times New Roman"/>
        </w:rPr>
        <w:t>het perspectief van lerend vermogen en innovatie: ‘Kunnen we blijven verbeteren en groeien?’</w:t>
      </w:r>
    </w:p>
    <w:p w14:paraId="4D186211" w14:textId="77777777" w:rsidR="004C4922" w:rsidRDefault="004C4922" w:rsidP="004C4922">
      <w:pPr>
        <w:spacing w:after="0"/>
        <w:rPr>
          <w:rFonts w:ascii="Times New Roman" w:hAnsi="Times New Roman" w:cs="Times New Roman"/>
        </w:rPr>
      </w:pPr>
    </w:p>
    <w:p w14:paraId="3B76F813" w14:textId="77777777" w:rsidR="00D16710" w:rsidRDefault="0010447C" w:rsidP="0039616E">
      <w:pPr>
        <w:pStyle w:val="Lijstalinea"/>
        <w:numPr>
          <w:ilvl w:val="0"/>
          <w:numId w:val="8"/>
        </w:numPr>
        <w:spacing w:after="0"/>
        <w:rPr>
          <w:rFonts w:ascii="Times New Roman" w:hAnsi="Times New Roman" w:cs="Times New Roman"/>
        </w:rPr>
      </w:pPr>
      <w:r>
        <w:rPr>
          <w:rFonts w:ascii="Times New Roman" w:hAnsi="Times New Roman" w:cs="Times New Roman"/>
        </w:rPr>
        <w:lastRenderedPageBreak/>
        <w:t xml:space="preserve">Een KSF (ook wel </w:t>
      </w:r>
      <w:proofErr w:type="spellStart"/>
      <w:r>
        <w:rPr>
          <w:rFonts w:ascii="Times New Roman" w:hAnsi="Times New Roman" w:cs="Times New Roman"/>
        </w:rPr>
        <w:t>Key</w:t>
      </w:r>
      <w:proofErr w:type="spellEnd"/>
      <w:r>
        <w:rPr>
          <w:rFonts w:ascii="Times New Roman" w:hAnsi="Times New Roman" w:cs="Times New Roman"/>
        </w:rPr>
        <w:t xml:space="preserve"> </w:t>
      </w:r>
      <w:proofErr w:type="spellStart"/>
      <w:r>
        <w:rPr>
          <w:rFonts w:ascii="Times New Roman" w:hAnsi="Times New Roman" w:cs="Times New Roman"/>
        </w:rPr>
        <w:t>Success</w:t>
      </w:r>
      <w:proofErr w:type="spellEnd"/>
      <w:r>
        <w:rPr>
          <w:rFonts w:ascii="Times New Roman" w:hAnsi="Times New Roman" w:cs="Times New Roman"/>
        </w:rPr>
        <w:t xml:space="preserve"> Factor of Critical </w:t>
      </w:r>
      <w:proofErr w:type="spellStart"/>
      <w:r>
        <w:rPr>
          <w:rFonts w:ascii="Times New Roman" w:hAnsi="Times New Roman" w:cs="Times New Roman"/>
        </w:rPr>
        <w:t>Success</w:t>
      </w:r>
      <w:proofErr w:type="spellEnd"/>
      <w:r>
        <w:rPr>
          <w:rFonts w:ascii="Times New Roman" w:hAnsi="Times New Roman" w:cs="Times New Roman"/>
        </w:rPr>
        <w:t xml:space="preserve"> Factor) is een factor die ‘kritiek’ is voor een organisatie of project om haar missie te verwezenlijken.</w:t>
      </w:r>
      <w:r w:rsidR="00D16710">
        <w:rPr>
          <w:rFonts w:ascii="Times New Roman" w:hAnsi="Times New Roman" w:cs="Times New Roman"/>
        </w:rPr>
        <w:t xml:space="preserve"> Deze factor bepaalt in sterke mate of een bepaalde doelstelling al dan niet wordt bereikt.</w:t>
      </w:r>
    </w:p>
    <w:p w14:paraId="5E17B8D5" w14:textId="77777777" w:rsidR="00D16710" w:rsidRDefault="00D16710" w:rsidP="00D16710">
      <w:pPr>
        <w:spacing w:after="0"/>
        <w:rPr>
          <w:rFonts w:ascii="Times New Roman" w:hAnsi="Times New Roman" w:cs="Times New Roman"/>
        </w:rPr>
      </w:pPr>
    </w:p>
    <w:p w14:paraId="3163C0DA" w14:textId="2478C5A2" w:rsidR="00536C97" w:rsidRPr="00D90F43" w:rsidRDefault="00981644" w:rsidP="00D90F43">
      <w:pPr>
        <w:pStyle w:val="Lijstalinea"/>
        <w:numPr>
          <w:ilvl w:val="0"/>
          <w:numId w:val="8"/>
        </w:numPr>
        <w:spacing w:after="0"/>
        <w:rPr>
          <w:rFonts w:ascii="Times New Roman" w:hAnsi="Times New Roman" w:cs="Times New Roman"/>
          <w:b/>
        </w:rPr>
      </w:pPr>
      <w:r w:rsidRPr="00D90F43">
        <w:rPr>
          <w:rFonts w:ascii="Times New Roman" w:hAnsi="Times New Roman" w:cs="Times New Roman"/>
        </w:rPr>
        <w:t>De onderneming</w:t>
      </w:r>
      <w:r w:rsidR="00A61C2E" w:rsidRPr="00D90F43">
        <w:rPr>
          <w:rFonts w:ascii="Times New Roman" w:hAnsi="Times New Roman" w:cs="Times New Roman"/>
        </w:rPr>
        <w:t xml:space="preserve"> formuleert voor iedere kritische succesfactor een norm, oftewel een prestatie-indicator. Een prestatie-indicator meet of de kwantificeerbare doelen van de organisatie worden gehaald. Om dit te meten wordt de prestatie-indicator gesteld tegen een bepaalde norm.</w:t>
      </w:r>
    </w:p>
    <w:p w14:paraId="3FECF8E4" w14:textId="77777777" w:rsidR="00D90F43" w:rsidRDefault="00D90F43" w:rsidP="0039616E">
      <w:pPr>
        <w:spacing w:after="0"/>
        <w:rPr>
          <w:rFonts w:ascii="Times New Roman" w:hAnsi="Times New Roman" w:cs="Times New Roman"/>
          <w:b/>
        </w:rPr>
      </w:pPr>
    </w:p>
    <w:p w14:paraId="5AEA34A0" w14:textId="4842A627" w:rsidR="0039616E" w:rsidRPr="0039616E" w:rsidRDefault="00ED60D4" w:rsidP="0039616E">
      <w:pPr>
        <w:spacing w:after="0"/>
        <w:rPr>
          <w:rFonts w:ascii="Times New Roman" w:hAnsi="Times New Roman" w:cs="Times New Roman"/>
          <w:b/>
        </w:rPr>
      </w:pPr>
      <w:r>
        <w:rPr>
          <w:rFonts w:ascii="Times New Roman" w:hAnsi="Times New Roman" w:cs="Times New Roman"/>
          <w:b/>
        </w:rPr>
        <w:t>Opgave 1.1</w:t>
      </w:r>
      <w:r w:rsidR="006D67C3">
        <w:rPr>
          <w:rFonts w:ascii="Times New Roman" w:hAnsi="Times New Roman" w:cs="Times New Roman"/>
          <w:b/>
        </w:rPr>
        <w:t>9</w:t>
      </w:r>
    </w:p>
    <w:p w14:paraId="65F1B843" w14:textId="77777777" w:rsidR="008A0011" w:rsidRPr="008A0011" w:rsidRDefault="008A0011" w:rsidP="00536C97">
      <w:pPr>
        <w:pStyle w:val="Lijstalinea"/>
        <w:numPr>
          <w:ilvl w:val="0"/>
          <w:numId w:val="9"/>
        </w:numPr>
        <w:spacing w:after="0"/>
        <w:ind w:left="360"/>
        <w:rPr>
          <w:rFonts w:ascii="Times New Roman" w:hAnsi="Times New Roman" w:cs="Times New Roman"/>
        </w:rPr>
      </w:pPr>
      <w:r w:rsidRPr="008A0011">
        <w:rPr>
          <w:rFonts w:ascii="Times New Roman" w:hAnsi="Times New Roman" w:cs="Times New Roman"/>
        </w:rPr>
        <w:t>De missie speelt in het kader van de strategievorming een belangrijke rol, omdat de missie aangeeft waaraan de onderneming haar bestaansrecht ontleent. De missie geeft aan waarom de onderneming is opgericht, wat de onderneming wil bereiken of wat de onderneming uniek maakt. Na het vaststellen van de missie wordt de strategie bepaald. De missie wordt vertaald in concrete strategische doelstellingen.</w:t>
      </w:r>
    </w:p>
    <w:p w14:paraId="0536CFE4" w14:textId="77777777" w:rsidR="008A0011" w:rsidRPr="008A0011" w:rsidRDefault="008A0011" w:rsidP="00536C97">
      <w:pPr>
        <w:spacing w:after="0"/>
        <w:rPr>
          <w:rFonts w:ascii="Times New Roman" w:hAnsi="Times New Roman" w:cs="Times New Roman"/>
        </w:rPr>
      </w:pPr>
    </w:p>
    <w:p w14:paraId="22D2005F" w14:textId="77777777" w:rsidR="008A0011" w:rsidRPr="008A0011" w:rsidRDefault="008A0011" w:rsidP="00536C97">
      <w:pPr>
        <w:pStyle w:val="Lijstalinea"/>
        <w:numPr>
          <w:ilvl w:val="0"/>
          <w:numId w:val="9"/>
        </w:numPr>
        <w:spacing w:after="0"/>
        <w:ind w:left="360"/>
        <w:rPr>
          <w:rFonts w:ascii="Times New Roman" w:hAnsi="Times New Roman" w:cs="Times New Roman"/>
        </w:rPr>
      </w:pPr>
      <w:r w:rsidRPr="008A0011">
        <w:rPr>
          <w:rFonts w:ascii="Times New Roman" w:hAnsi="Times New Roman" w:cs="Times New Roman"/>
        </w:rPr>
        <w:t>Met betrekking tot de strategieformulering kunnen drie verschillende niveaus worden onderscheiden:</w:t>
      </w:r>
    </w:p>
    <w:p w14:paraId="6D650C3C" w14:textId="77777777" w:rsidR="008A0011" w:rsidRPr="008A0011" w:rsidRDefault="008A0011" w:rsidP="008A0011">
      <w:pPr>
        <w:pStyle w:val="Lijstalinea"/>
        <w:numPr>
          <w:ilvl w:val="0"/>
          <w:numId w:val="4"/>
        </w:numPr>
        <w:spacing w:after="0"/>
        <w:rPr>
          <w:rFonts w:ascii="Times New Roman" w:hAnsi="Times New Roman" w:cs="Times New Roman"/>
        </w:rPr>
      </w:pPr>
      <w:r w:rsidRPr="008A0011">
        <w:rPr>
          <w:rFonts w:ascii="Times New Roman" w:hAnsi="Times New Roman" w:cs="Times New Roman"/>
        </w:rPr>
        <w:t>strategisch niveau;</w:t>
      </w:r>
    </w:p>
    <w:p w14:paraId="58933DD3" w14:textId="77777777" w:rsidR="008A0011" w:rsidRPr="008A0011" w:rsidRDefault="008A0011" w:rsidP="008A0011">
      <w:pPr>
        <w:pStyle w:val="Lijstalinea"/>
        <w:numPr>
          <w:ilvl w:val="0"/>
          <w:numId w:val="4"/>
        </w:numPr>
        <w:spacing w:after="0"/>
        <w:rPr>
          <w:rFonts w:ascii="Times New Roman" w:hAnsi="Times New Roman" w:cs="Times New Roman"/>
        </w:rPr>
      </w:pPr>
      <w:r w:rsidRPr="008A0011">
        <w:rPr>
          <w:rFonts w:ascii="Times New Roman" w:hAnsi="Times New Roman" w:cs="Times New Roman"/>
        </w:rPr>
        <w:t>tactisch niveau;</w:t>
      </w:r>
    </w:p>
    <w:p w14:paraId="23B7B460" w14:textId="77777777" w:rsidR="008A0011" w:rsidRPr="008A0011" w:rsidRDefault="008A0011" w:rsidP="008A0011">
      <w:pPr>
        <w:pStyle w:val="Lijstalinea"/>
        <w:numPr>
          <w:ilvl w:val="0"/>
          <w:numId w:val="4"/>
        </w:numPr>
        <w:spacing w:after="0"/>
        <w:rPr>
          <w:rFonts w:ascii="Times New Roman" w:hAnsi="Times New Roman" w:cs="Times New Roman"/>
        </w:rPr>
      </w:pPr>
      <w:r w:rsidRPr="008A0011">
        <w:rPr>
          <w:rFonts w:ascii="Times New Roman" w:hAnsi="Times New Roman" w:cs="Times New Roman"/>
        </w:rPr>
        <w:t>operationeel niveau.</w:t>
      </w:r>
    </w:p>
    <w:p w14:paraId="598F8FDB" w14:textId="77777777" w:rsidR="008A0011" w:rsidRPr="008A0011" w:rsidRDefault="008A0011" w:rsidP="008A0011">
      <w:pPr>
        <w:spacing w:after="0"/>
        <w:rPr>
          <w:rFonts w:ascii="Times New Roman" w:hAnsi="Times New Roman" w:cs="Times New Roman"/>
        </w:rPr>
      </w:pPr>
    </w:p>
    <w:p w14:paraId="738E9B3F" w14:textId="77777777" w:rsidR="008A0011" w:rsidRPr="008A0011" w:rsidRDefault="008A0011" w:rsidP="00536C97">
      <w:pPr>
        <w:spacing w:after="0"/>
        <w:ind w:left="284"/>
        <w:rPr>
          <w:rFonts w:ascii="Times New Roman" w:hAnsi="Times New Roman" w:cs="Times New Roman"/>
          <w:i/>
        </w:rPr>
      </w:pPr>
      <w:r w:rsidRPr="008A0011">
        <w:rPr>
          <w:rFonts w:ascii="Times New Roman" w:hAnsi="Times New Roman" w:cs="Times New Roman"/>
          <w:i/>
        </w:rPr>
        <w:t>Strategisch niveau</w:t>
      </w:r>
    </w:p>
    <w:p w14:paraId="40E6C629" w14:textId="77777777" w:rsidR="008A0011" w:rsidRPr="008A0011" w:rsidRDefault="008A0011" w:rsidP="00536C97">
      <w:pPr>
        <w:spacing w:after="0"/>
        <w:ind w:left="284"/>
        <w:rPr>
          <w:rFonts w:ascii="Times New Roman" w:hAnsi="Times New Roman" w:cs="Times New Roman"/>
        </w:rPr>
      </w:pPr>
      <w:r w:rsidRPr="008A0011">
        <w:rPr>
          <w:rFonts w:ascii="Times New Roman" w:hAnsi="Times New Roman" w:cs="Times New Roman"/>
        </w:rPr>
        <w:t>Op strategisch niveau worden beslissingen genomen over het voortbestaan en de continuïteit van de onderneming. Hierbij gaat het over de lange termijn. Bij het formuleren van strategische doelstellingen moeten vooral zeer duidelijke grenzen worden bepaald. Hierbij moet wel worden opgemerkt, dat de strategische doelstellingen afhankelijk zijn van de omgeving. Als de omgeving verandert, zal het vaak ook noodzakelijk zijn de strategie aan te passen.</w:t>
      </w:r>
    </w:p>
    <w:p w14:paraId="704CD98D" w14:textId="77777777" w:rsidR="008A0011" w:rsidRPr="008A0011" w:rsidRDefault="008A0011" w:rsidP="00536C97">
      <w:pPr>
        <w:spacing w:after="0"/>
        <w:ind w:left="284"/>
        <w:rPr>
          <w:rFonts w:ascii="Times New Roman" w:hAnsi="Times New Roman" w:cs="Times New Roman"/>
        </w:rPr>
      </w:pPr>
    </w:p>
    <w:p w14:paraId="4F42DB13" w14:textId="77777777" w:rsidR="008A0011" w:rsidRPr="008A0011" w:rsidRDefault="008A0011" w:rsidP="00536C97">
      <w:pPr>
        <w:spacing w:after="0"/>
        <w:ind w:left="284"/>
        <w:rPr>
          <w:rFonts w:ascii="Times New Roman" w:hAnsi="Times New Roman" w:cs="Times New Roman"/>
          <w:i/>
        </w:rPr>
      </w:pPr>
      <w:r w:rsidRPr="008A0011">
        <w:rPr>
          <w:rFonts w:ascii="Times New Roman" w:hAnsi="Times New Roman" w:cs="Times New Roman"/>
          <w:i/>
        </w:rPr>
        <w:t>Tactisch niveau</w:t>
      </w:r>
    </w:p>
    <w:p w14:paraId="52DB549F" w14:textId="77777777" w:rsidR="008A0011" w:rsidRPr="008A0011" w:rsidRDefault="008A0011" w:rsidP="00536C97">
      <w:pPr>
        <w:spacing w:after="0"/>
        <w:ind w:left="284"/>
        <w:rPr>
          <w:rFonts w:ascii="Times New Roman" w:hAnsi="Times New Roman" w:cs="Times New Roman"/>
        </w:rPr>
      </w:pPr>
      <w:r w:rsidRPr="008A0011">
        <w:rPr>
          <w:rFonts w:ascii="Times New Roman" w:hAnsi="Times New Roman" w:cs="Times New Roman"/>
        </w:rPr>
        <w:t>Om de strategische doelstellingen te kunnen realiseren, is het noodzakelijk dat deze worden vertaald naar doelstellingen op tactisch niveau, waarbij het vooral gaat om de middellange termijn. Waar het op het strategische vlak vooral gaat om de continuïteit van de onderneming, gaat het er op tactisch niveau om, dat de onderneming zo efficiënt mogelijk omgaat met de beschikbare mensen, grondstoffen en machines.</w:t>
      </w:r>
    </w:p>
    <w:p w14:paraId="434A471B" w14:textId="77777777" w:rsidR="008A0011" w:rsidRPr="008A0011" w:rsidRDefault="008A0011" w:rsidP="00536C97">
      <w:pPr>
        <w:spacing w:after="0"/>
        <w:ind w:left="284"/>
        <w:rPr>
          <w:rFonts w:ascii="Times New Roman" w:hAnsi="Times New Roman" w:cs="Times New Roman"/>
        </w:rPr>
      </w:pPr>
    </w:p>
    <w:p w14:paraId="1396AD81" w14:textId="77777777" w:rsidR="008A0011" w:rsidRPr="008A0011" w:rsidRDefault="008A0011" w:rsidP="00536C97">
      <w:pPr>
        <w:spacing w:after="0"/>
        <w:ind w:left="284"/>
        <w:rPr>
          <w:rFonts w:ascii="Times New Roman" w:hAnsi="Times New Roman" w:cs="Times New Roman"/>
          <w:i/>
        </w:rPr>
      </w:pPr>
      <w:r w:rsidRPr="008A0011">
        <w:rPr>
          <w:rFonts w:ascii="Times New Roman" w:hAnsi="Times New Roman" w:cs="Times New Roman"/>
          <w:i/>
        </w:rPr>
        <w:t>Operationeel niveau</w:t>
      </w:r>
    </w:p>
    <w:p w14:paraId="168AE769" w14:textId="77777777" w:rsidR="008A0011" w:rsidRPr="008A0011" w:rsidRDefault="008A0011" w:rsidP="00536C97">
      <w:pPr>
        <w:spacing w:after="0"/>
        <w:ind w:left="284"/>
        <w:rPr>
          <w:rFonts w:ascii="Times New Roman" w:hAnsi="Times New Roman" w:cs="Times New Roman"/>
        </w:rPr>
      </w:pPr>
      <w:r w:rsidRPr="008A0011">
        <w:rPr>
          <w:rFonts w:ascii="Times New Roman" w:hAnsi="Times New Roman" w:cs="Times New Roman"/>
        </w:rPr>
        <w:t>Op operationeel niveau vindt de daadwerkelijke uitvoering plaats van de genomen beslissingen op strategisch en organisatorisch vlak. Het gaat hierbij om de korte termijn, waarbij de aandacht is gericht op de voortgang van het dagelijks werk. Dit betekent, dat ook de doelstellingen op operationeel niveau gericht moeten zijn op de dagelijkse uitvoering.</w:t>
      </w:r>
    </w:p>
    <w:p w14:paraId="69DC6DCD" w14:textId="77777777" w:rsidR="00266ECB" w:rsidRDefault="00266ECB" w:rsidP="0039616E">
      <w:pPr>
        <w:spacing w:after="0"/>
        <w:rPr>
          <w:rFonts w:ascii="Times New Roman" w:hAnsi="Times New Roman" w:cs="Times New Roman"/>
        </w:rPr>
      </w:pPr>
    </w:p>
    <w:p w14:paraId="486D3653" w14:textId="77777777" w:rsidR="00266ECB" w:rsidRPr="00266ECB" w:rsidRDefault="00ED60D4" w:rsidP="0039616E">
      <w:pPr>
        <w:spacing w:after="0"/>
        <w:rPr>
          <w:rFonts w:ascii="Times New Roman" w:hAnsi="Times New Roman" w:cs="Times New Roman"/>
          <w:b/>
        </w:rPr>
      </w:pPr>
      <w:r>
        <w:rPr>
          <w:rFonts w:ascii="Times New Roman" w:hAnsi="Times New Roman" w:cs="Times New Roman"/>
          <w:b/>
        </w:rPr>
        <w:t>Opgave 1.</w:t>
      </w:r>
      <w:r w:rsidR="006D67C3">
        <w:rPr>
          <w:rFonts w:ascii="Times New Roman" w:hAnsi="Times New Roman" w:cs="Times New Roman"/>
          <w:b/>
        </w:rPr>
        <w:t>20</w:t>
      </w:r>
    </w:p>
    <w:p w14:paraId="20C9FABA" w14:textId="77777777" w:rsidR="00266ECB" w:rsidRPr="00266ECB" w:rsidRDefault="00266ECB" w:rsidP="00266ECB">
      <w:pPr>
        <w:spacing w:after="0"/>
        <w:rPr>
          <w:rFonts w:ascii="Times New Roman" w:hAnsi="Times New Roman" w:cs="Times New Roman"/>
        </w:rPr>
      </w:pPr>
      <w:r w:rsidRPr="00266ECB">
        <w:rPr>
          <w:rFonts w:ascii="Times New Roman" w:hAnsi="Times New Roman" w:cs="Times New Roman"/>
        </w:rPr>
        <w:t xml:space="preserve">Het uitbesteden van de HRM-activiteiten aan een shared service center in een grote onderneming zal ertoe leiden dat de afzonderlijke HRM-afdelingen worden samengevoegd. De inrichting van een shared service center kan een goede stap zijn in de richting van de realisatie van de strategie van een onderneming. Het meten van de strategie kan plaatsvinden aan de hand van de </w:t>
      </w:r>
      <w:proofErr w:type="spellStart"/>
      <w:r w:rsidRPr="00266ECB">
        <w:rPr>
          <w:rFonts w:ascii="Times New Roman" w:hAnsi="Times New Roman" w:cs="Times New Roman"/>
        </w:rPr>
        <w:t>Balanced</w:t>
      </w:r>
      <w:proofErr w:type="spellEnd"/>
      <w:r w:rsidRPr="00266ECB">
        <w:rPr>
          <w:rFonts w:ascii="Times New Roman" w:hAnsi="Times New Roman" w:cs="Times New Roman"/>
        </w:rPr>
        <w:t xml:space="preserve"> Score Card. In dit verband zijn de volgende perspectieven belangrijk:</w:t>
      </w:r>
    </w:p>
    <w:p w14:paraId="7FA46C9C" w14:textId="77777777" w:rsidR="00266ECB" w:rsidRDefault="00266ECB" w:rsidP="00536C97">
      <w:pPr>
        <w:pStyle w:val="Lijstalinea"/>
        <w:numPr>
          <w:ilvl w:val="0"/>
          <w:numId w:val="4"/>
        </w:numPr>
        <w:spacing w:after="0"/>
        <w:ind w:left="426" w:hanging="426"/>
        <w:rPr>
          <w:rFonts w:ascii="Times New Roman" w:hAnsi="Times New Roman" w:cs="Times New Roman"/>
        </w:rPr>
      </w:pPr>
      <w:r>
        <w:rPr>
          <w:rFonts w:ascii="Times New Roman" w:hAnsi="Times New Roman" w:cs="Times New Roman"/>
        </w:rPr>
        <w:lastRenderedPageBreak/>
        <w:t>het klantenperspectief; door de inschakeling van een shared service center kan de dienstverlening aan de medewerkers (de interne klanten) worden verbeterd doordat meer deskundigheid kan worden verzameld;</w:t>
      </w:r>
    </w:p>
    <w:p w14:paraId="61E7A1F8" w14:textId="77777777" w:rsidR="00266ECB" w:rsidRDefault="00266ECB" w:rsidP="00536C97">
      <w:pPr>
        <w:pStyle w:val="Lijstalinea"/>
        <w:numPr>
          <w:ilvl w:val="0"/>
          <w:numId w:val="4"/>
        </w:numPr>
        <w:spacing w:after="0"/>
        <w:ind w:left="426" w:hanging="426"/>
        <w:rPr>
          <w:rFonts w:ascii="Times New Roman" w:hAnsi="Times New Roman" w:cs="Times New Roman"/>
        </w:rPr>
      </w:pPr>
      <w:r>
        <w:rPr>
          <w:rFonts w:ascii="Times New Roman" w:hAnsi="Times New Roman" w:cs="Times New Roman"/>
        </w:rPr>
        <w:t>het financieel perspectief; concentratie van HRM-afdelingen kan leiden tot verlaging van de totale kosten. Men kan de dienstverlening efficiënter verzorgen;</w:t>
      </w:r>
    </w:p>
    <w:p w14:paraId="0E3D8655" w14:textId="77777777" w:rsidR="00266ECB" w:rsidRDefault="00266ECB" w:rsidP="00536C97">
      <w:pPr>
        <w:pStyle w:val="Lijstalinea"/>
        <w:numPr>
          <w:ilvl w:val="0"/>
          <w:numId w:val="4"/>
        </w:numPr>
        <w:spacing w:after="0"/>
        <w:ind w:left="426" w:hanging="426"/>
        <w:rPr>
          <w:rFonts w:ascii="Times New Roman" w:hAnsi="Times New Roman" w:cs="Times New Roman"/>
        </w:rPr>
      </w:pPr>
      <w:r>
        <w:rPr>
          <w:rFonts w:ascii="Times New Roman" w:hAnsi="Times New Roman" w:cs="Times New Roman"/>
        </w:rPr>
        <w:t>het perspectief van de interne processen; door de samenbundeling van activiteiten kan men zich makkelijker gaan specialiseren, waardoor eigen prestaties worden verbeterd;</w:t>
      </w:r>
    </w:p>
    <w:p w14:paraId="6957192F" w14:textId="77777777" w:rsidR="00266ECB" w:rsidRDefault="00266ECB" w:rsidP="00536C97">
      <w:pPr>
        <w:pStyle w:val="Lijstalinea"/>
        <w:numPr>
          <w:ilvl w:val="0"/>
          <w:numId w:val="4"/>
        </w:numPr>
        <w:spacing w:after="0"/>
        <w:ind w:left="426" w:hanging="426"/>
        <w:rPr>
          <w:rFonts w:ascii="Times New Roman" w:hAnsi="Times New Roman" w:cs="Times New Roman"/>
        </w:rPr>
      </w:pPr>
      <w:r>
        <w:rPr>
          <w:rFonts w:ascii="Times New Roman" w:hAnsi="Times New Roman" w:cs="Times New Roman"/>
        </w:rPr>
        <w:t>het innovatief perspectief; door de samenbundeling van activiteiten zijn er meer mogelijkheden voor het aanbieden van specifieke opleidingen aan de medewerkers, het bijhouden van vakkennis en het volgen van de laatste ontwikkelingen.</w:t>
      </w:r>
    </w:p>
    <w:p w14:paraId="4D6E03A7" w14:textId="77777777" w:rsidR="00266ECB" w:rsidRDefault="00266ECB" w:rsidP="0039616E">
      <w:pPr>
        <w:spacing w:after="0"/>
        <w:rPr>
          <w:rFonts w:ascii="Times New Roman" w:hAnsi="Times New Roman" w:cs="Times New Roman"/>
        </w:rPr>
      </w:pPr>
    </w:p>
    <w:p w14:paraId="108F06DF" w14:textId="77777777" w:rsidR="00266ECB" w:rsidRPr="008A0011" w:rsidRDefault="00ED60D4" w:rsidP="0039616E">
      <w:pPr>
        <w:spacing w:after="0"/>
        <w:rPr>
          <w:rFonts w:ascii="Times New Roman" w:hAnsi="Times New Roman" w:cs="Times New Roman"/>
          <w:b/>
        </w:rPr>
      </w:pPr>
      <w:r>
        <w:rPr>
          <w:rFonts w:ascii="Times New Roman" w:hAnsi="Times New Roman" w:cs="Times New Roman"/>
          <w:b/>
        </w:rPr>
        <w:t>Opgave 1.2</w:t>
      </w:r>
      <w:r w:rsidR="006D67C3">
        <w:rPr>
          <w:rFonts w:ascii="Times New Roman" w:hAnsi="Times New Roman" w:cs="Times New Roman"/>
          <w:b/>
        </w:rPr>
        <w:t>1</w:t>
      </w:r>
    </w:p>
    <w:p w14:paraId="5A074D63" w14:textId="77777777" w:rsidR="008A0011" w:rsidRDefault="008A0011" w:rsidP="008A0011">
      <w:pPr>
        <w:pStyle w:val="Lijstalinea"/>
        <w:numPr>
          <w:ilvl w:val="0"/>
          <w:numId w:val="10"/>
        </w:numPr>
        <w:spacing w:after="0"/>
        <w:rPr>
          <w:rFonts w:ascii="Times New Roman" w:hAnsi="Times New Roman" w:cs="Times New Roman"/>
        </w:rPr>
      </w:pPr>
      <w:r>
        <w:rPr>
          <w:rFonts w:ascii="Times New Roman" w:hAnsi="Times New Roman" w:cs="Times New Roman"/>
        </w:rPr>
        <w:t>Managementgebieden:</w:t>
      </w:r>
    </w:p>
    <w:p w14:paraId="6530A787" w14:textId="77777777" w:rsidR="008A0011" w:rsidRDefault="008A0011" w:rsidP="008A0011">
      <w:pPr>
        <w:pStyle w:val="Lijstalinea"/>
        <w:numPr>
          <w:ilvl w:val="0"/>
          <w:numId w:val="4"/>
        </w:numPr>
        <w:spacing w:after="0"/>
        <w:rPr>
          <w:rFonts w:ascii="Times New Roman" w:hAnsi="Times New Roman" w:cs="Times New Roman"/>
        </w:rPr>
      </w:pPr>
      <w:r w:rsidRPr="008A0011">
        <w:rPr>
          <w:rFonts w:ascii="Times New Roman" w:hAnsi="Times New Roman" w:cs="Times New Roman"/>
        </w:rPr>
        <w:t>financieel management;</w:t>
      </w:r>
    </w:p>
    <w:p w14:paraId="1697DAB6" w14:textId="77777777" w:rsidR="008A0011" w:rsidRDefault="008A0011" w:rsidP="008A0011">
      <w:pPr>
        <w:pStyle w:val="Lijstalinea"/>
        <w:numPr>
          <w:ilvl w:val="0"/>
          <w:numId w:val="4"/>
        </w:numPr>
        <w:spacing w:after="0"/>
        <w:rPr>
          <w:rFonts w:ascii="Times New Roman" w:hAnsi="Times New Roman" w:cs="Times New Roman"/>
        </w:rPr>
      </w:pPr>
      <w:r w:rsidRPr="008A0011">
        <w:rPr>
          <w:rFonts w:ascii="Times New Roman" w:hAnsi="Times New Roman" w:cs="Times New Roman"/>
        </w:rPr>
        <w:t>personeelsmanagement (Human Resource Management);</w:t>
      </w:r>
    </w:p>
    <w:p w14:paraId="5AAE2479" w14:textId="77777777" w:rsidR="008A0011" w:rsidRDefault="008A0011" w:rsidP="008A0011">
      <w:pPr>
        <w:pStyle w:val="Lijstalinea"/>
        <w:numPr>
          <w:ilvl w:val="0"/>
          <w:numId w:val="4"/>
        </w:numPr>
        <w:spacing w:after="0"/>
        <w:rPr>
          <w:rFonts w:ascii="Times New Roman" w:hAnsi="Times New Roman" w:cs="Times New Roman"/>
        </w:rPr>
      </w:pPr>
      <w:r w:rsidRPr="008A0011">
        <w:rPr>
          <w:rFonts w:ascii="Times New Roman" w:hAnsi="Times New Roman" w:cs="Times New Roman"/>
        </w:rPr>
        <w:t>marketing management;</w:t>
      </w:r>
    </w:p>
    <w:p w14:paraId="65BA242D" w14:textId="77777777" w:rsidR="008A0011" w:rsidRDefault="008A0011" w:rsidP="008A0011">
      <w:pPr>
        <w:pStyle w:val="Lijstalinea"/>
        <w:numPr>
          <w:ilvl w:val="0"/>
          <w:numId w:val="4"/>
        </w:numPr>
        <w:spacing w:after="0"/>
        <w:rPr>
          <w:rFonts w:ascii="Times New Roman" w:hAnsi="Times New Roman" w:cs="Times New Roman"/>
        </w:rPr>
      </w:pPr>
      <w:r w:rsidRPr="008A0011">
        <w:rPr>
          <w:rFonts w:ascii="Times New Roman" w:hAnsi="Times New Roman" w:cs="Times New Roman"/>
        </w:rPr>
        <w:t>ICT-management;</w:t>
      </w:r>
    </w:p>
    <w:p w14:paraId="310AB39B" w14:textId="77777777" w:rsidR="008A0011" w:rsidRDefault="008A0011" w:rsidP="008A0011">
      <w:pPr>
        <w:pStyle w:val="Lijstalinea"/>
        <w:numPr>
          <w:ilvl w:val="0"/>
          <w:numId w:val="4"/>
        </w:numPr>
        <w:spacing w:after="0"/>
        <w:rPr>
          <w:rFonts w:ascii="Times New Roman" w:hAnsi="Times New Roman" w:cs="Times New Roman"/>
        </w:rPr>
      </w:pPr>
      <w:r w:rsidRPr="008A0011">
        <w:rPr>
          <w:rFonts w:ascii="Times New Roman" w:hAnsi="Times New Roman" w:cs="Times New Roman"/>
        </w:rPr>
        <w:t>informatiemanagement;</w:t>
      </w:r>
    </w:p>
    <w:p w14:paraId="0299124F" w14:textId="77777777" w:rsidR="008A0011" w:rsidRDefault="008A0011" w:rsidP="008A0011">
      <w:pPr>
        <w:pStyle w:val="Lijstalinea"/>
        <w:numPr>
          <w:ilvl w:val="0"/>
          <w:numId w:val="4"/>
        </w:numPr>
        <w:spacing w:after="0"/>
        <w:rPr>
          <w:rFonts w:ascii="Times New Roman" w:hAnsi="Times New Roman" w:cs="Times New Roman"/>
        </w:rPr>
      </w:pPr>
      <w:r w:rsidRPr="008A0011">
        <w:rPr>
          <w:rFonts w:ascii="Times New Roman" w:hAnsi="Times New Roman" w:cs="Times New Roman"/>
        </w:rPr>
        <w:t>kwaliteitsmanagement;</w:t>
      </w:r>
    </w:p>
    <w:p w14:paraId="456021BD" w14:textId="77777777" w:rsidR="008A0011" w:rsidRDefault="008A0011" w:rsidP="008A0011">
      <w:pPr>
        <w:pStyle w:val="Lijstalinea"/>
        <w:numPr>
          <w:ilvl w:val="0"/>
          <w:numId w:val="4"/>
        </w:numPr>
        <w:spacing w:after="0"/>
        <w:rPr>
          <w:rFonts w:ascii="Times New Roman" w:hAnsi="Times New Roman" w:cs="Times New Roman"/>
        </w:rPr>
      </w:pPr>
      <w:r w:rsidRPr="008A0011">
        <w:rPr>
          <w:rFonts w:ascii="Times New Roman" w:hAnsi="Times New Roman" w:cs="Times New Roman"/>
        </w:rPr>
        <w:t>operations management;</w:t>
      </w:r>
    </w:p>
    <w:p w14:paraId="13FB1C9E" w14:textId="77777777" w:rsidR="008A0011" w:rsidRPr="008A0011" w:rsidRDefault="008A0011" w:rsidP="008A0011">
      <w:pPr>
        <w:pStyle w:val="Lijstalinea"/>
        <w:numPr>
          <w:ilvl w:val="0"/>
          <w:numId w:val="4"/>
        </w:numPr>
        <w:spacing w:after="0"/>
        <w:rPr>
          <w:rFonts w:ascii="Times New Roman" w:hAnsi="Times New Roman" w:cs="Times New Roman"/>
        </w:rPr>
      </w:pPr>
      <w:r w:rsidRPr="008A0011">
        <w:rPr>
          <w:rFonts w:ascii="Times New Roman" w:hAnsi="Times New Roman" w:cs="Times New Roman"/>
        </w:rPr>
        <w:t>procesmanagement.</w:t>
      </w:r>
    </w:p>
    <w:p w14:paraId="2385926C" w14:textId="77777777" w:rsidR="00266ECB" w:rsidRDefault="00266ECB" w:rsidP="0039616E">
      <w:pPr>
        <w:spacing w:after="0"/>
        <w:rPr>
          <w:rFonts w:ascii="Times New Roman" w:hAnsi="Times New Roman" w:cs="Times New Roman"/>
        </w:rPr>
      </w:pPr>
    </w:p>
    <w:p w14:paraId="564EF57A" w14:textId="77777777" w:rsidR="008A0011" w:rsidRDefault="004B0F52" w:rsidP="008A0011">
      <w:pPr>
        <w:pStyle w:val="Lijstalinea"/>
        <w:numPr>
          <w:ilvl w:val="0"/>
          <w:numId w:val="10"/>
        </w:numPr>
        <w:spacing w:after="0"/>
        <w:rPr>
          <w:rFonts w:ascii="Times New Roman" w:hAnsi="Times New Roman" w:cs="Times New Roman"/>
        </w:rPr>
      </w:pPr>
      <w:r>
        <w:rPr>
          <w:rFonts w:ascii="Times New Roman" w:hAnsi="Times New Roman" w:cs="Times New Roman"/>
        </w:rPr>
        <w:t>Spontaan veranderen en gepland veranderen.</w:t>
      </w:r>
    </w:p>
    <w:p w14:paraId="2E2C24A9" w14:textId="77777777" w:rsidR="004B0F52" w:rsidRDefault="004B0F52" w:rsidP="004B0F52">
      <w:pPr>
        <w:spacing w:after="0"/>
        <w:rPr>
          <w:rFonts w:ascii="Times New Roman" w:hAnsi="Times New Roman" w:cs="Times New Roman"/>
        </w:rPr>
      </w:pPr>
    </w:p>
    <w:p w14:paraId="6E872AFA" w14:textId="77777777" w:rsidR="004B0F52" w:rsidRPr="004B0F52" w:rsidRDefault="004B0F52" w:rsidP="004B0F52">
      <w:pPr>
        <w:pStyle w:val="Lijstalinea"/>
        <w:numPr>
          <w:ilvl w:val="0"/>
          <w:numId w:val="10"/>
        </w:numPr>
        <w:spacing w:after="0"/>
        <w:rPr>
          <w:rFonts w:ascii="Times New Roman" w:hAnsi="Times New Roman" w:cs="Times New Roman"/>
        </w:rPr>
      </w:pPr>
      <w:r>
        <w:rPr>
          <w:rFonts w:ascii="Times New Roman" w:hAnsi="Times New Roman" w:cs="Times New Roman"/>
        </w:rPr>
        <w:t>Stappen bij projectmanagement:</w:t>
      </w:r>
    </w:p>
    <w:p w14:paraId="5288B2E1" w14:textId="77777777" w:rsidR="00F903C0" w:rsidRPr="00F903C0" w:rsidRDefault="00F903C0" w:rsidP="00F903C0">
      <w:pPr>
        <w:pStyle w:val="Lijstalinea"/>
        <w:numPr>
          <w:ilvl w:val="0"/>
          <w:numId w:val="4"/>
        </w:numPr>
        <w:spacing w:after="0"/>
        <w:rPr>
          <w:rFonts w:ascii="Times New Roman" w:hAnsi="Times New Roman" w:cs="Times New Roman"/>
        </w:rPr>
      </w:pPr>
      <w:r w:rsidRPr="00F903C0">
        <w:rPr>
          <w:rFonts w:ascii="Times New Roman" w:hAnsi="Times New Roman" w:cs="Times New Roman"/>
        </w:rPr>
        <w:t>start van het project;</w:t>
      </w:r>
    </w:p>
    <w:p w14:paraId="61433788" w14:textId="77777777" w:rsidR="00F903C0" w:rsidRPr="00F903C0" w:rsidRDefault="00F903C0" w:rsidP="00F903C0">
      <w:pPr>
        <w:pStyle w:val="Lijstalinea"/>
        <w:numPr>
          <w:ilvl w:val="0"/>
          <w:numId w:val="4"/>
        </w:numPr>
        <w:spacing w:after="0"/>
        <w:rPr>
          <w:rFonts w:ascii="Times New Roman" w:hAnsi="Times New Roman" w:cs="Times New Roman"/>
        </w:rPr>
      </w:pPr>
      <w:r w:rsidRPr="00F903C0">
        <w:rPr>
          <w:rFonts w:ascii="Times New Roman" w:hAnsi="Times New Roman" w:cs="Times New Roman"/>
        </w:rPr>
        <w:t>planning van het project;</w:t>
      </w:r>
    </w:p>
    <w:p w14:paraId="6AB6356B" w14:textId="77777777" w:rsidR="00F903C0" w:rsidRPr="00F903C0" w:rsidRDefault="00F903C0" w:rsidP="00F903C0">
      <w:pPr>
        <w:pStyle w:val="Lijstalinea"/>
        <w:numPr>
          <w:ilvl w:val="0"/>
          <w:numId w:val="4"/>
        </w:numPr>
        <w:spacing w:after="0"/>
        <w:rPr>
          <w:rFonts w:ascii="Times New Roman" w:hAnsi="Times New Roman" w:cs="Times New Roman"/>
        </w:rPr>
      </w:pPr>
      <w:r w:rsidRPr="00F903C0">
        <w:rPr>
          <w:rFonts w:ascii="Times New Roman" w:hAnsi="Times New Roman" w:cs="Times New Roman"/>
        </w:rPr>
        <w:t>uitvoering van de werkzaamheden in de verschillende fasen en deelprojecten;</w:t>
      </w:r>
    </w:p>
    <w:p w14:paraId="6B2C41FB" w14:textId="77777777" w:rsidR="00F903C0" w:rsidRPr="00F903C0" w:rsidRDefault="00F903C0" w:rsidP="00F903C0">
      <w:pPr>
        <w:pStyle w:val="Lijstalinea"/>
        <w:numPr>
          <w:ilvl w:val="0"/>
          <w:numId w:val="4"/>
        </w:numPr>
        <w:spacing w:after="0"/>
        <w:rPr>
          <w:rFonts w:ascii="Times New Roman" w:hAnsi="Times New Roman" w:cs="Times New Roman"/>
        </w:rPr>
      </w:pPr>
      <w:r w:rsidRPr="00F903C0">
        <w:rPr>
          <w:rFonts w:ascii="Times New Roman" w:hAnsi="Times New Roman" w:cs="Times New Roman"/>
        </w:rPr>
        <w:t>opvolging van de projectvoortgang;</w:t>
      </w:r>
    </w:p>
    <w:p w14:paraId="1BEC1A8B" w14:textId="77777777" w:rsidR="00266ECB" w:rsidRPr="00F903C0" w:rsidRDefault="00F903C0" w:rsidP="00F903C0">
      <w:pPr>
        <w:pStyle w:val="Lijstalinea"/>
        <w:numPr>
          <w:ilvl w:val="0"/>
          <w:numId w:val="4"/>
        </w:numPr>
        <w:spacing w:after="0"/>
        <w:rPr>
          <w:rFonts w:ascii="Times New Roman" w:hAnsi="Times New Roman" w:cs="Times New Roman"/>
        </w:rPr>
      </w:pPr>
      <w:r w:rsidRPr="00F903C0">
        <w:rPr>
          <w:rFonts w:ascii="Times New Roman" w:hAnsi="Times New Roman" w:cs="Times New Roman"/>
        </w:rPr>
        <w:t>afronding en beëindiging.</w:t>
      </w:r>
    </w:p>
    <w:p w14:paraId="4BC310C0" w14:textId="77777777" w:rsidR="0039616E" w:rsidRDefault="0039616E" w:rsidP="0039616E">
      <w:pPr>
        <w:spacing w:after="0"/>
        <w:rPr>
          <w:rFonts w:ascii="Times New Roman" w:hAnsi="Times New Roman" w:cs="Times New Roman"/>
        </w:rPr>
      </w:pPr>
    </w:p>
    <w:p w14:paraId="15666FD1" w14:textId="77777777" w:rsidR="00ED60D4" w:rsidRPr="00ED60D4" w:rsidRDefault="00ED60D4" w:rsidP="0039616E">
      <w:pPr>
        <w:spacing w:after="0"/>
        <w:rPr>
          <w:rFonts w:ascii="Times New Roman" w:hAnsi="Times New Roman" w:cs="Times New Roman"/>
          <w:b/>
        </w:rPr>
      </w:pPr>
      <w:r w:rsidRPr="00ED60D4">
        <w:rPr>
          <w:rFonts w:ascii="Times New Roman" w:hAnsi="Times New Roman" w:cs="Times New Roman"/>
          <w:b/>
        </w:rPr>
        <w:t>Opgave 1.2</w:t>
      </w:r>
      <w:r w:rsidR="006D67C3">
        <w:rPr>
          <w:rFonts w:ascii="Times New Roman" w:hAnsi="Times New Roman" w:cs="Times New Roman"/>
          <w:b/>
        </w:rPr>
        <w:t>2</w:t>
      </w:r>
    </w:p>
    <w:p w14:paraId="15DC6524" w14:textId="77777777" w:rsidR="00ED60D4" w:rsidRDefault="00ED60D4" w:rsidP="00ED60D4">
      <w:pPr>
        <w:pStyle w:val="Lijstalinea"/>
        <w:numPr>
          <w:ilvl w:val="0"/>
          <w:numId w:val="15"/>
        </w:numPr>
        <w:spacing w:after="0"/>
        <w:rPr>
          <w:rFonts w:ascii="Times New Roman" w:hAnsi="Times New Roman" w:cs="Times New Roman"/>
        </w:rPr>
      </w:pPr>
      <w:r>
        <w:rPr>
          <w:rFonts w:ascii="Times New Roman" w:hAnsi="Times New Roman" w:cs="Times New Roman"/>
        </w:rPr>
        <w:t>De zes belangrijkste organisatiestructuren zijn:</w:t>
      </w:r>
    </w:p>
    <w:p w14:paraId="4320E31B" w14:textId="77777777" w:rsidR="00ED60D4" w:rsidRDefault="00ED60D4" w:rsidP="00ED60D4">
      <w:pPr>
        <w:pStyle w:val="Lijstalinea"/>
        <w:numPr>
          <w:ilvl w:val="0"/>
          <w:numId w:val="4"/>
        </w:numPr>
        <w:spacing w:after="0"/>
        <w:rPr>
          <w:rFonts w:ascii="Times New Roman" w:hAnsi="Times New Roman" w:cs="Times New Roman"/>
        </w:rPr>
      </w:pPr>
      <w:r>
        <w:rPr>
          <w:rFonts w:ascii="Times New Roman" w:hAnsi="Times New Roman" w:cs="Times New Roman"/>
        </w:rPr>
        <w:t>lijnorganisatie;</w:t>
      </w:r>
    </w:p>
    <w:p w14:paraId="5FB55228" w14:textId="77777777" w:rsidR="00ED60D4" w:rsidRPr="00ED60D4" w:rsidRDefault="00ED60D4" w:rsidP="00ED60D4">
      <w:pPr>
        <w:pStyle w:val="Lijstalinea"/>
        <w:numPr>
          <w:ilvl w:val="0"/>
          <w:numId w:val="4"/>
        </w:numPr>
        <w:spacing w:after="0"/>
        <w:rPr>
          <w:rFonts w:ascii="Times New Roman" w:hAnsi="Times New Roman" w:cs="Times New Roman"/>
        </w:rPr>
      </w:pPr>
      <w:r w:rsidRPr="00ED60D4">
        <w:rPr>
          <w:rFonts w:ascii="Times New Roman" w:hAnsi="Times New Roman" w:cs="Times New Roman"/>
        </w:rPr>
        <w:t>functionele organisatie;</w:t>
      </w:r>
    </w:p>
    <w:p w14:paraId="4A1DB015" w14:textId="77777777" w:rsidR="00ED60D4" w:rsidRPr="00ED60D4" w:rsidRDefault="00ED60D4" w:rsidP="00ED60D4">
      <w:pPr>
        <w:pStyle w:val="Lijstalinea"/>
        <w:numPr>
          <w:ilvl w:val="0"/>
          <w:numId w:val="4"/>
        </w:numPr>
        <w:spacing w:after="0"/>
        <w:rPr>
          <w:rFonts w:ascii="Times New Roman" w:hAnsi="Times New Roman" w:cs="Times New Roman"/>
        </w:rPr>
      </w:pPr>
      <w:r w:rsidRPr="00ED60D4">
        <w:rPr>
          <w:rFonts w:ascii="Times New Roman" w:hAnsi="Times New Roman" w:cs="Times New Roman"/>
        </w:rPr>
        <w:t>lijn-staforganisatie;</w:t>
      </w:r>
    </w:p>
    <w:p w14:paraId="6FF8F084" w14:textId="77777777" w:rsidR="00ED60D4" w:rsidRPr="00ED60D4" w:rsidRDefault="00ED60D4" w:rsidP="00ED60D4">
      <w:pPr>
        <w:pStyle w:val="Lijstalinea"/>
        <w:numPr>
          <w:ilvl w:val="0"/>
          <w:numId w:val="4"/>
        </w:numPr>
        <w:spacing w:after="0"/>
        <w:rPr>
          <w:rFonts w:ascii="Times New Roman" w:hAnsi="Times New Roman" w:cs="Times New Roman"/>
        </w:rPr>
      </w:pPr>
      <w:r w:rsidRPr="00ED60D4">
        <w:rPr>
          <w:rFonts w:ascii="Times New Roman" w:hAnsi="Times New Roman" w:cs="Times New Roman"/>
        </w:rPr>
        <w:t>matrixorganisatie;</w:t>
      </w:r>
    </w:p>
    <w:p w14:paraId="3C2FDE75" w14:textId="77777777" w:rsidR="00ED60D4" w:rsidRPr="00ED60D4" w:rsidRDefault="00ED60D4" w:rsidP="00ED60D4">
      <w:pPr>
        <w:pStyle w:val="Lijstalinea"/>
        <w:numPr>
          <w:ilvl w:val="0"/>
          <w:numId w:val="4"/>
        </w:numPr>
        <w:spacing w:after="0"/>
        <w:rPr>
          <w:rFonts w:ascii="Times New Roman" w:hAnsi="Times New Roman" w:cs="Times New Roman"/>
        </w:rPr>
      </w:pPr>
      <w:r w:rsidRPr="00ED60D4">
        <w:rPr>
          <w:rFonts w:ascii="Times New Roman" w:hAnsi="Times New Roman" w:cs="Times New Roman"/>
        </w:rPr>
        <w:t>projectorganisatie;</w:t>
      </w:r>
    </w:p>
    <w:p w14:paraId="1375F491" w14:textId="77777777" w:rsidR="00ED60D4" w:rsidRPr="00ED60D4" w:rsidRDefault="00ED60D4" w:rsidP="00ED60D4">
      <w:pPr>
        <w:pStyle w:val="Lijstalinea"/>
        <w:numPr>
          <w:ilvl w:val="0"/>
          <w:numId w:val="4"/>
        </w:numPr>
        <w:spacing w:after="0"/>
        <w:rPr>
          <w:rFonts w:ascii="Times New Roman" w:hAnsi="Times New Roman" w:cs="Times New Roman"/>
        </w:rPr>
      </w:pPr>
      <w:r w:rsidRPr="00ED60D4">
        <w:rPr>
          <w:rFonts w:ascii="Times New Roman" w:hAnsi="Times New Roman" w:cs="Times New Roman"/>
        </w:rPr>
        <w:t>divisieorganisatie.</w:t>
      </w:r>
    </w:p>
    <w:p w14:paraId="2F340BC9" w14:textId="77777777" w:rsidR="00ED60D4" w:rsidRDefault="00ED60D4" w:rsidP="0039616E">
      <w:pPr>
        <w:spacing w:after="0"/>
        <w:rPr>
          <w:rFonts w:ascii="Times New Roman" w:hAnsi="Times New Roman" w:cs="Times New Roman"/>
        </w:rPr>
      </w:pPr>
    </w:p>
    <w:p w14:paraId="7AB4DED4" w14:textId="77777777" w:rsidR="00ED60D4" w:rsidRPr="00ED60D4" w:rsidRDefault="00ED60D4" w:rsidP="00ED60D4">
      <w:pPr>
        <w:pStyle w:val="Lijstalinea"/>
        <w:numPr>
          <w:ilvl w:val="0"/>
          <w:numId w:val="15"/>
        </w:numPr>
        <w:spacing w:after="0"/>
        <w:rPr>
          <w:rFonts w:ascii="Times New Roman" w:hAnsi="Times New Roman" w:cs="Times New Roman"/>
        </w:rPr>
      </w:pPr>
      <w:r w:rsidRPr="00ED60D4">
        <w:rPr>
          <w:rFonts w:ascii="Times New Roman" w:hAnsi="Times New Roman" w:cs="Times New Roman"/>
        </w:rPr>
        <w:t>Een netwerkorganisatie is een flexibele organisatie die bestaat uit niet-hiërarchisch verbonden instellingen of personen met een</w:t>
      </w:r>
      <w:r>
        <w:rPr>
          <w:rFonts w:ascii="Times New Roman" w:hAnsi="Times New Roman" w:cs="Times New Roman"/>
        </w:rPr>
        <w:t xml:space="preserve"> </w:t>
      </w:r>
      <w:r w:rsidRPr="00ED60D4">
        <w:rPr>
          <w:rFonts w:ascii="Times New Roman" w:hAnsi="Times New Roman" w:cs="Times New Roman"/>
        </w:rPr>
        <w:t>bepaald doel.</w:t>
      </w:r>
    </w:p>
    <w:p w14:paraId="07D56FCB" w14:textId="77777777" w:rsidR="00ED60D4" w:rsidRDefault="00ED60D4" w:rsidP="0039616E">
      <w:pPr>
        <w:spacing w:after="0"/>
        <w:rPr>
          <w:rFonts w:ascii="Times New Roman" w:hAnsi="Times New Roman" w:cs="Times New Roman"/>
        </w:rPr>
      </w:pPr>
    </w:p>
    <w:p w14:paraId="222E6D21" w14:textId="77777777" w:rsidR="00ED60D4" w:rsidRDefault="00ED60D4" w:rsidP="00ED60D4">
      <w:pPr>
        <w:pStyle w:val="Lijstalinea"/>
        <w:numPr>
          <w:ilvl w:val="0"/>
          <w:numId w:val="15"/>
        </w:numPr>
        <w:spacing w:after="0"/>
        <w:rPr>
          <w:rFonts w:ascii="Times New Roman" w:hAnsi="Times New Roman" w:cs="Times New Roman"/>
        </w:rPr>
      </w:pPr>
      <w:r>
        <w:rPr>
          <w:rFonts w:ascii="Times New Roman" w:hAnsi="Times New Roman" w:cs="Times New Roman"/>
        </w:rPr>
        <w:t>In een organigram kunnen de volgende soorten afdelingen en relaties voorkomen:</w:t>
      </w:r>
    </w:p>
    <w:p w14:paraId="6A1D4F2C" w14:textId="77777777" w:rsidR="00ED60D4" w:rsidRDefault="00ED60D4" w:rsidP="00ED60D4">
      <w:pPr>
        <w:pStyle w:val="Lijstalinea"/>
        <w:numPr>
          <w:ilvl w:val="0"/>
          <w:numId w:val="4"/>
        </w:numPr>
        <w:rPr>
          <w:rFonts w:ascii="Times New Roman" w:hAnsi="Times New Roman" w:cs="Times New Roman"/>
        </w:rPr>
      </w:pPr>
      <w:r>
        <w:rPr>
          <w:rFonts w:ascii="Times New Roman" w:hAnsi="Times New Roman" w:cs="Times New Roman"/>
        </w:rPr>
        <w:t>lijnafdeling;</w:t>
      </w:r>
    </w:p>
    <w:p w14:paraId="01733011" w14:textId="77777777" w:rsidR="00ED60D4" w:rsidRDefault="00ED60D4" w:rsidP="00ED60D4">
      <w:pPr>
        <w:pStyle w:val="Lijstalinea"/>
        <w:numPr>
          <w:ilvl w:val="0"/>
          <w:numId w:val="4"/>
        </w:numPr>
        <w:rPr>
          <w:rFonts w:ascii="Times New Roman" w:hAnsi="Times New Roman" w:cs="Times New Roman"/>
        </w:rPr>
      </w:pPr>
      <w:r>
        <w:rPr>
          <w:rFonts w:ascii="Times New Roman" w:hAnsi="Times New Roman" w:cs="Times New Roman"/>
        </w:rPr>
        <w:t>lijnrelatie;</w:t>
      </w:r>
    </w:p>
    <w:p w14:paraId="3B07B0ED" w14:textId="77777777" w:rsidR="00ED60D4" w:rsidRDefault="00ED60D4" w:rsidP="00ED60D4">
      <w:pPr>
        <w:pStyle w:val="Lijstalinea"/>
        <w:numPr>
          <w:ilvl w:val="0"/>
          <w:numId w:val="4"/>
        </w:numPr>
        <w:rPr>
          <w:rFonts w:ascii="Times New Roman" w:hAnsi="Times New Roman" w:cs="Times New Roman"/>
        </w:rPr>
      </w:pPr>
      <w:r>
        <w:rPr>
          <w:rFonts w:ascii="Times New Roman" w:hAnsi="Times New Roman" w:cs="Times New Roman"/>
        </w:rPr>
        <w:lastRenderedPageBreak/>
        <w:t>ondersteunende afdeling;</w:t>
      </w:r>
    </w:p>
    <w:p w14:paraId="311B4925" w14:textId="77777777" w:rsidR="00ED60D4" w:rsidRDefault="00ED60D4" w:rsidP="00ED60D4">
      <w:pPr>
        <w:pStyle w:val="Lijstalinea"/>
        <w:numPr>
          <w:ilvl w:val="0"/>
          <w:numId w:val="4"/>
        </w:numPr>
        <w:rPr>
          <w:rFonts w:ascii="Times New Roman" w:hAnsi="Times New Roman" w:cs="Times New Roman"/>
        </w:rPr>
      </w:pPr>
      <w:r>
        <w:rPr>
          <w:rFonts w:ascii="Times New Roman" w:hAnsi="Times New Roman" w:cs="Times New Roman"/>
        </w:rPr>
        <w:t>stafafdeling;</w:t>
      </w:r>
    </w:p>
    <w:p w14:paraId="7ED1D599" w14:textId="77777777" w:rsidR="00ED60D4" w:rsidRDefault="00ED60D4" w:rsidP="00ED60D4">
      <w:pPr>
        <w:pStyle w:val="Lijstalinea"/>
        <w:numPr>
          <w:ilvl w:val="0"/>
          <w:numId w:val="4"/>
        </w:numPr>
        <w:rPr>
          <w:rFonts w:ascii="Times New Roman" w:hAnsi="Times New Roman" w:cs="Times New Roman"/>
        </w:rPr>
      </w:pPr>
      <w:r>
        <w:rPr>
          <w:rFonts w:ascii="Times New Roman" w:hAnsi="Times New Roman" w:cs="Times New Roman"/>
        </w:rPr>
        <w:t>stafrelatie;</w:t>
      </w:r>
    </w:p>
    <w:p w14:paraId="52FC4185" w14:textId="77777777" w:rsidR="00ED60D4" w:rsidRPr="00ED60D4" w:rsidRDefault="00ED60D4" w:rsidP="00240DB2">
      <w:pPr>
        <w:pStyle w:val="Lijstalinea"/>
        <w:numPr>
          <w:ilvl w:val="0"/>
          <w:numId w:val="4"/>
        </w:numPr>
        <w:spacing w:after="0"/>
        <w:rPr>
          <w:rFonts w:ascii="Times New Roman" w:hAnsi="Times New Roman" w:cs="Times New Roman"/>
        </w:rPr>
      </w:pPr>
      <w:r>
        <w:rPr>
          <w:rFonts w:ascii="Times New Roman" w:hAnsi="Times New Roman" w:cs="Times New Roman"/>
        </w:rPr>
        <w:t>functionele relatie.</w:t>
      </w:r>
    </w:p>
    <w:p w14:paraId="326A7DBC" w14:textId="77777777" w:rsidR="00ED60D4" w:rsidRDefault="00ED60D4" w:rsidP="00ED60D4">
      <w:pPr>
        <w:spacing w:after="0"/>
        <w:rPr>
          <w:rFonts w:ascii="Times New Roman" w:hAnsi="Times New Roman" w:cs="Times New Roman"/>
        </w:rPr>
      </w:pPr>
    </w:p>
    <w:p w14:paraId="3A6656C9" w14:textId="77777777" w:rsidR="00240DB2" w:rsidRDefault="00240DB2" w:rsidP="00240DB2">
      <w:pPr>
        <w:pStyle w:val="Lijstalinea"/>
        <w:numPr>
          <w:ilvl w:val="0"/>
          <w:numId w:val="15"/>
        </w:numPr>
        <w:spacing w:after="0"/>
        <w:rPr>
          <w:rFonts w:ascii="Times New Roman" w:hAnsi="Times New Roman" w:cs="Times New Roman"/>
        </w:rPr>
      </w:pPr>
      <w:r>
        <w:rPr>
          <w:rFonts w:ascii="Times New Roman" w:hAnsi="Times New Roman" w:cs="Times New Roman"/>
        </w:rPr>
        <w:t>Voordelen van een lijn-staforganisatie:</w:t>
      </w:r>
    </w:p>
    <w:p w14:paraId="031C2D6C" w14:textId="77777777" w:rsidR="00240DB2" w:rsidRDefault="00240DB2" w:rsidP="00240DB2">
      <w:pPr>
        <w:pStyle w:val="Lijstalinea"/>
        <w:numPr>
          <w:ilvl w:val="0"/>
          <w:numId w:val="4"/>
        </w:numPr>
        <w:spacing w:after="0"/>
        <w:rPr>
          <w:rFonts w:ascii="Times New Roman" w:hAnsi="Times New Roman" w:cs="Times New Roman"/>
        </w:rPr>
      </w:pPr>
      <w:r>
        <w:rPr>
          <w:rFonts w:ascii="Times New Roman" w:hAnsi="Times New Roman" w:cs="Times New Roman"/>
        </w:rPr>
        <w:t>De eenheid van bevel blijft gehandhaafd.</w:t>
      </w:r>
    </w:p>
    <w:p w14:paraId="6B0737E3" w14:textId="77777777" w:rsidR="00240DB2" w:rsidRDefault="00240DB2" w:rsidP="00240DB2">
      <w:pPr>
        <w:pStyle w:val="Lijstalinea"/>
        <w:numPr>
          <w:ilvl w:val="0"/>
          <w:numId w:val="4"/>
        </w:numPr>
        <w:spacing w:after="0"/>
        <w:rPr>
          <w:rFonts w:ascii="Times New Roman" w:hAnsi="Times New Roman" w:cs="Times New Roman"/>
        </w:rPr>
      </w:pPr>
      <w:r>
        <w:rPr>
          <w:rFonts w:ascii="Times New Roman" w:hAnsi="Times New Roman" w:cs="Times New Roman"/>
        </w:rPr>
        <w:t>Deskundige advisering en ondersteuning.</w:t>
      </w:r>
    </w:p>
    <w:p w14:paraId="0EF7ED64" w14:textId="77777777" w:rsidR="00240DB2" w:rsidRDefault="00240DB2" w:rsidP="00240DB2">
      <w:pPr>
        <w:pStyle w:val="Lijstalinea"/>
        <w:numPr>
          <w:ilvl w:val="0"/>
          <w:numId w:val="4"/>
        </w:numPr>
        <w:spacing w:after="0"/>
        <w:rPr>
          <w:rFonts w:ascii="Times New Roman" w:hAnsi="Times New Roman" w:cs="Times New Roman"/>
        </w:rPr>
      </w:pPr>
      <w:r>
        <w:rPr>
          <w:rFonts w:ascii="Times New Roman" w:hAnsi="Times New Roman" w:cs="Times New Roman"/>
        </w:rPr>
        <w:t>Betere samenwerking tussen de afdelingen.</w:t>
      </w:r>
    </w:p>
    <w:p w14:paraId="585ACB5A" w14:textId="77777777" w:rsidR="00240DB2" w:rsidRDefault="00240DB2" w:rsidP="00240DB2">
      <w:pPr>
        <w:pStyle w:val="Lijstalinea"/>
        <w:numPr>
          <w:ilvl w:val="0"/>
          <w:numId w:val="4"/>
        </w:numPr>
        <w:spacing w:after="0"/>
        <w:rPr>
          <w:rFonts w:ascii="Times New Roman" w:hAnsi="Times New Roman" w:cs="Times New Roman"/>
        </w:rPr>
      </w:pPr>
      <w:r>
        <w:rPr>
          <w:rFonts w:ascii="Times New Roman" w:hAnsi="Times New Roman" w:cs="Times New Roman"/>
        </w:rPr>
        <w:t>Taakverlichting bij de lijnfunctionarissen.</w:t>
      </w:r>
    </w:p>
    <w:p w14:paraId="2E38141D" w14:textId="77777777" w:rsidR="00240DB2" w:rsidRDefault="00240DB2" w:rsidP="00240DB2">
      <w:pPr>
        <w:pStyle w:val="Lijstalinea"/>
        <w:numPr>
          <w:ilvl w:val="0"/>
          <w:numId w:val="4"/>
        </w:numPr>
        <w:spacing w:after="0"/>
        <w:rPr>
          <w:rFonts w:ascii="Times New Roman" w:hAnsi="Times New Roman" w:cs="Times New Roman"/>
        </w:rPr>
      </w:pPr>
      <w:r>
        <w:rPr>
          <w:rFonts w:ascii="Times New Roman" w:hAnsi="Times New Roman" w:cs="Times New Roman"/>
        </w:rPr>
        <w:t>Verhoging van de efficiency.</w:t>
      </w:r>
    </w:p>
    <w:p w14:paraId="38685CE6" w14:textId="77777777" w:rsidR="00240DB2" w:rsidRPr="00240DB2" w:rsidRDefault="00240DB2" w:rsidP="00240DB2">
      <w:pPr>
        <w:pStyle w:val="Lijstalinea"/>
        <w:numPr>
          <w:ilvl w:val="0"/>
          <w:numId w:val="4"/>
        </w:numPr>
        <w:spacing w:after="0"/>
        <w:rPr>
          <w:rFonts w:ascii="Times New Roman" w:hAnsi="Times New Roman" w:cs="Times New Roman"/>
        </w:rPr>
      </w:pPr>
      <w:r>
        <w:rPr>
          <w:rFonts w:ascii="Times New Roman" w:hAnsi="Times New Roman" w:cs="Times New Roman"/>
        </w:rPr>
        <w:t>De manager kan nu meer mensen aansturen (zijn omspanningsvermogen stijgt).</w:t>
      </w:r>
    </w:p>
    <w:p w14:paraId="16C0BE85" w14:textId="77777777" w:rsidR="00ED60D4" w:rsidRDefault="00ED60D4" w:rsidP="00ED60D4">
      <w:pPr>
        <w:spacing w:after="0"/>
        <w:rPr>
          <w:rFonts w:ascii="Times New Roman" w:hAnsi="Times New Roman" w:cs="Times New Roman"/>
        </w:rPr>
      </w:pPr>
    </w:p>
    <w:p w14:paraId="7B59BB6C" w14:textId="77777777" w:rsidR="00240DB2" w:rsidRDefault="00240DB2" w:rsidP="00536C97">
      <w:pPr>
        <w:spacing w:after="0"/>
        <w:ind w:left="360"/>
        <w:rPr>
          <w:rFonts w:ascii="Times New Roman" w:hAnsi="Times New Roman" w:cs="Times New Roman"/>
        </w:rPr>
      </w:pPr>
      <w:r>
        <w:rPr>
          <w:rFonts w:ascii="Times New Roman" w:hAnsi="Times New Roman" w:cs="Times New Roman"/>
        </w:rPr>
        <w:t>Nadelen van een lijn-staforganisatie:</w:t>
      </w:r>
    </w:p>
    <w:p w14:paraId="3C780689" w14:textId="77777777" w:rsidR="00240DB2" w:rsidRDefault="00240DB2" w:rsidP="00240DB2">
      <w:pPr>
        <w:pStyle w:val="Lijstalinea"/>
        <w:numPr>
          <w:ilvl w:val="0"/>
          <w:numId w:val="4"/>
        </w:numPr>
        <w:spacing w:after="0"/>
        <w:rPr>
          <w:rFonts w:ascii="Times New Roman" w:hAnsi="Times New Roman" w:cs="Times New Roman"/>
        </w:rPr>
      </w:pPr>
      <w:r>
        <w:rPr>
          <w:rFonts w:ascii="Times New Roman" w:hAnsi="Times New Roman" w:cs="Times New Roman"/>
        </w:rPr>
        <w:t>Spanningsveld tussen lijn (praktijk) en staf (theorie).</w:t>
      </w:r>
    </w:p>
    <w:p w14:paraId="639F899D" w14:textId="77777777" w:rsidR="00240DB2" w:rsidRDefault="00240DB2" w:rsidP="00240DB2">
      <w:pPr>
        <w:pStyle w:val="Lijstalinea"/>
        <w:numPr>
          <w:ilvl w:val="0"/>
          <w:numId w:val="4"/>
        </w:numPr>
        <w:spacing w:after="0"/>
        <w:rPr>
          <w:rFonts w:ascii="Times New Roman" w:hAnsi="Times New Roman" w:cs="Times New Roman"/>
        </w:rPr>
      </w:pPr>
      <w:r>
        <w:rPr>
          <w:rFonts w:ascii="Times New Roman" w:hAnsi="Times New Roman" w:cs="Times New Roman"/>
        </w:rPr>
        <w:t>Bij fouten van de staf is de lijn toch verantwoordelijk.</w:t>
      </w:r>
    </w:p>
    <w:p w14:paraId="7A6F2FB0" w14:textId="77777777" w:rsidR="00240DB2" w:rsidRDefault="00240DB2" w:rsidP="00240DB2">
      <w:pPr>
        <w:pStyle w:val="Lijstalinea"/>
        <w:numPr>
          <w:ilvl w:val="0"/>
          <w:numId w:val="4"/>
        </w:numPr>
        <w:spacing w:after="0"/>
        <w:rPr>
          <w:rFonts w:ascii="Times New Roman" w:hAnsi="Times New Roman" w:cs="Times New Roman"/>
        </w:rPr>
      </w:pPr>
      <w:r>
        <w:rPr>
          <w:rFonts w:ascii="Times New Roman" w:hAnsi="Times New Roman" w:cs="Times New Roman"/>
        </w:rPr>
        <w:t>Staffunctionaris kan te veel bevoegdheden krijgen.</w:t>
      </w:r>
    </w:p>
    <w:p w14:paraId="1685631C" w14:textId="77777777" w:rsidR="00240DB2" w:rsidRDefault="00240DB2" w:rsidP="00240DB2">
      <w:pPr>
        <w:pStyle w:val="Lijstalinea"/>
        <w:numPr>
          <w:ilvl w:val="0"/>
          <w:numId w:val="4"/>
        </w:numPr>
        <w:spacing w:after="0"/>
        <w:rPr>
          <w:rFonts w:ascii="Times New Roman" w:hAnsi="Times New Roman" w:cs="Times New Roman"/>
        </w:rPr>
      </w:pPr>
      <w:r>
        <w:rPr>
          <w:rFonts w:ascii="Times New Roman" w:hAnsi="Times New Roman" w:cs="Times New Roman"/>
        </w:rPr>
        <w:t>Lijn en staf kunnen langs elkaar heen werken.</w:t>
      </w:r>
    </w:p>
    <w:p w14:paraId="1637D981" w14:textId="77777777" w:rsidR="00240DB2" w:rsidRDefault="00240DB2" w:rsidP="00240DB2">
      <w:pPr>
        <w:pStyle w:val="Lijstalinea"/>
        <w:numPr>
          <w:ilvl w:val="0"/>
          <w:numId w:val="4"/>
        </w:numPr>
        <w:spacing w:after="0"/>
        <w:rPr>
          <w:rFonts w:ascii="Times New Roman" w:hAnsi="Times New Roman" w:cs="Times New Roman"/>
        </w:rPr>
      </w:pPr>
      <w:r>
        <w:rPr>
          <w:rFonts w:ascii="Times New Roman" w:hAnsi="Times New Roman" w:cs="Times New Roman"/>
        </w:rPr>
        <w:t>De lijn kan afhankelijk worden van de staf.</w:t>
      </w:r>
    </w:p>
    <w:p w14:paraId="779FE368" w14:textId="77777777" w:rsidR="00240DB2" w:rsidRPr="00240DB2" w:rsidRDefault="00240DB2" w:rsidP="00240DB2">
      <w:pPr>
        <w:pStyle w:val="Lijstalinea"/>
        <w:numPr>
          <w:ilvl w:val="0"/>
          <w:numId w:val="4"/>
        </w:numPr>
        <w:spacing w:after="0"/>
        <w:rPr>
          <w:rFonts w:ascii="Times New Roman" w:hAnsi="Times New Roman" w:cs="Times New Roman"/>
        </w:rPr>
      </w:pPr>
      <w:r>
        <w:rPr>
          <w:rFonts w:ascii="Times New Roman" w:hAnsi="Times New Roman" w:cs="Times New Roman"/>
        </w:rPr>
        <w:t>De staf heeft de neiging tot uitdijen (kostenverhogend).</w:t>
      </w:r>
    </w:p>
    <w:p w14:paraId="4BE3F9CD" w14:textId="77777777" w:rsidR="00240DB2" w:rsidRDefault="00240DB2" w:rsidP="00ED60D4">
      <w:pPr>
        <w:spacing w:after="0"/>
        <w:rPr>
          <w:rFonts w:ascii="Times New Roman" w:hAnsi="Times New Roman" w:cs="Times New Roman"/>
        </w:rPr>
      </w:pPr>
    </w:p>
    <w:p w14:paraId="03F31268" w14:textId="77777777" w:rsidR="006D67C3" w:rsidRPr="00F903C0" w:rsidRDefault="006D67C3" w:rsidP="006D67C3">
      <w:pPr>
        <w:spacing w:after="0"/>
        <w:rPr>
          <w:rFonts w:ascii="Times New Roman" w:hAnsi="Times New Roman" w:cs="Times New Roman"/>
          <w:b/>
        </w:rPr>
      </w:pPr>
      <w:r w:rsidRPr="00F903C0">
        <w:rPr>
          <w:rFonts w:ascii="Times New Roman" w:hAnsi="Times New Roman" w:cs="Times New Roman"/>
          <w:b/>
        </w:rPr>
        <w:t>Opgave 1.</w:t>
      </w:r>
      <w:r>
        <w:rPr>
          <w:rFonts w:ascii="Times New Roman" w:hAnsi="Times New Roman" w:cs="Times New Roman"/>
          <w:b/>
        </w:rPr>
        <w:t>23</w:t>
      </w:r>
    </w:p>
    <w:p w14:paraId="1F15C699" w14:textId="77777777" w:rsidR="006D67C3" w:rsidRDefault="006D67C3" w:rsidP="00ED60D4">
      <w:pPr>
        <w:spacing w:after="0"/>
        <w:rPr>
          <w:rFonts w:ascii="Times New Roman" w:hAnsi="Times New Roman" w:cs="Times New Roman"/>
        </w:rPr>
      </w:pPr>
      <w:proofErr w:type="spellStart"/>
      <w:r>
        <w:rPr>
          <w:rFonts w:ascii="Times New Roman" w:hAnsi="Times New Roman" w:cs="Times New Roman"/>
        </w:rPr>
        <w:t>Mintzberg</w:t>
      </w:r>
      <w:proofErr w:type="spellEnd"/>
      <w:r>
        <w:rPr>
          <w:rFonts w:ascii="Times New Roman" w:hAnsi="Times New Roman" w:cs="Times New Roman"/>
        </w:rPr>
        <w:t xml:space="preserve"> onderscheidt de volgende organisatiestructuren:</w:t>
      </w:r>
    </w:p>
    <w:p w14:paraId="21709282" w14:textId="77777777" w:rsidR="006D67C3" w:rsidRDefault="006D67C3" w:rsidP="006D67C3">
      <w:pPr>
        <w:pStyle w:val="Lijstalinea"/>
        <w:numPr>
          <w:ilvl w:val="0"/>
          <w:numId w:val="17"/>
        </w:numPr>
        <w:spacing w:after="0"/>
        <w:rPr>
          <w:rFonts w:ascii="Times New Roman" w:hAnsi="Times New Roman" w:cs="Times New Roman"/>
        </w:rPr>
      </w:pPr>
      <w:r>
        <w:rPr>
          <w:rFonts w:ascii="Times New Roman" w:hAnsi="Times New Roman" w:cs="Times New Roman"/>
        </w:rPr>
        <w:t>eenvoudige structuur;</w:t>
      </w:r>
    </w:p>
    <w:p w14:paraId="76B13E2B" w14:textId="77777777" w:rsidR="006D67C3" w:rsidRDefault="006D67C3" w:rsidP="006D67C3">
      <w:pPr>
        <w:pStyle w:val="Lijstalinea"/>
        <w:numPr>
          <w:ilvl w:val="0"/>
          <w:numId w:val="17"/>
        </w:numPr>
        <w:spacing w:after="0"/>
        <w:rPr>
          <w:rFonts w:ascii="Times New Roman" w:hAnsi="Times New Roman" w:cs="Times New Roman"/>
        </w:rPr>
      </w:pPr>
      <w:r>
        <w:rPr>
          <w:rFonts w:ascii="Times New Roman" w:hAnsi="Times New Roman" w:cs="Times New Roman"/>
        </w:rPr>
        <w:t>machinebureaucratie;</w:t>
      </w:r>
    </w:p>
    <w:p w14:paraId="08AAF9A0" w14:textId="77777777" w:rsidR="006D67C3" w:rsidRDefault="006D67C3" w:rsidP="006D67C3">
      <w:pPr>
        <w:pStyle w:val="Lijstalinea"/>
        <w:numPr>
          <w:ilvl w:val="0"/>
          <w:numId w:val="17"/>
        </w:numPr>
        <w:spacing w:after="0"/>
        <w:rPr>
          <w:rFonts w:ascii="Times New Roman" w:hAnsi="Times New Roman" w:cs="Times New Roman"/>
        </w:rPr>
      </w:pPr>
      <w:r>
        <w:rPr>
          <w:rFonts w:ascii="Times New Roman" w:hAnsi="Times New Roman" w:cs="Times New Roman"/>
        </w:rPr>
        <w:t>professionele bureaucratie;</w:t>
      </w:r>
    </w:p>
    <w:p w14:paraId="2237284C" w14:textId="77777777" w:rsidR="006D67C3" w:rsidRDefault="006D67C3" w:rsidP="006D67C3">
      <w:pPr>
        <w:pStyle w:val="Lijstalinea"/>
        <w:numPr>
          <w:ilvl w:val="0"/>
          <w:numId w:val="17"/>
        </w:numPr>
        <w:spacing w:after="0"/>
        <w:rPr>
          <w:rFonts w:ascii="Times New Roman" w:hAnsi="Times New Roman" w:cs="Times New Roman"/>
        </w:rPr>
      </w:pPr>
      <w:r>
        <w:rPr>
          <w:rFonts w:ascii="Times New Roman" w:hAnsi="Times New Roman" w:cs="Times New Roman"/>
        </w:rPr>
        <w:t>divisiestructuur;</w:t>
      </w:r>
    </w:p>
    <w:p w14:paraId="3911B5CA" w14:textId="77777777" w:rsidR="006D67C3" w:rsidRPr="006D67C3" w:rsidRDefault="006D67C3" w:rsidP="0039616E">
      <w:pPr>
        <w:pStyle w:val="Lijstalinea"/>
        <w:numPr>
          <w:ilvl w:val="0"/>
          <w:numId w:val="17"/>
        </w:numPr>
        <w:spacing w:after="0"/>
        <w:rPr>
          <w:rFonts w:ascii="Times New Roman" w:hAnsi="Times New Roman" w:cs="Times New Roman"/>
          <w:b/>
        </w:rPr>
      </w:pPr>
      <w:proofErr w:type="spellStart"/>
      <w:r w:rsidRPr="006D67C3">
        <w:rPr>
          <w:rFonts w:ascii="Times New Roman" w:hAnsi="Times New Roman" w:cs="Times New Roman"/>
        </w:rPr>
        <w:t>adhocratie</w:t>
      </w:r>
      <w:proofErr w:type="spellEnd"/>
      <w:r w:rsidRPr="006D67C3">
        <w:rPr>
          <w:rFonts w:ascii="Times New Roman" w:hAnsi="Times New Roman" w:cs="Times New Roman"/>
        </w:rPr>
        <w:t>.</w:t>
      </w:r>
    </w:p>
    <w:p w14:paraId="7777D97A" w14:textId="77777777" w:rsidR="006D67C3" w:rsidRDefault="006D67C3" w:rsidP="0039616E">
      <w:pPr>
        <w:spacing w:after="0"/>
        <w:rPr>
          <w:rFonts w:ascii="Times New Roman" w:hAnsi="Times New Roman" w:cs="Times New Roman"/>
          <w:b/>
        </w:rPr>
      </w:pPr>
    </w:p>
    <w:p w14:paraId="1F47BCD5" w14:textId="36F72840" w:rsidR="00D90F43" w:rsidRPr="00D90F43" w:rsidRDefault="00D90F43" w:rsidP="0039616E">
      <w:pPr>
        <w:spacing w:after="0"/>
        <w:rPr>
          <w:rFonts w:ascii="Times New Roman" w:hAnsi="Times New Roman" w:cs="Times New Roman"/>
          <w:b/>
          <w:u w:val="single"/>
        </w:rPr>
      </w:pPr>
      <w:r>
        <w:rPr>
          <w:rFonts w:ascii="Times New Roman" w:hAnsi="Times New Roman" w:cs="Times New Roman"/>
          <w:b/>
          <w:u w:val="single"/>
        </w:rPr>
        <w:t>Casusvragen</w:t>
      </w:r>
    </w:p>
    <w:p w14:paraId="67623DC7" w14:textId="77777777" w:rsidR="00D90F43" w:rsidRDefault="00D90F43" w:rsidP="0039616E">
      <w:pPr>
        <w:spacing w:after="0"/>
        <w:rPr>
          <w:rFonts w:ascii="Times New Roman" w:hAnsi="Times New Roman" w:cs="Times New Roman"/>
          <w:b/>
        </w:rPr>
      </w:pPr>
    </w:p>
    <w:p w14:paraId="4BDF0805" w14:textId="1E240861" w:rsidR="00F903C0" w:rsidRPr="00F903C0" w:rsidRDefault="00F903C0" w:rsidP="0039616E">
      <w:pPr>
        <w:spacing w:after="0"/>
        <w:rPr>
          <w:rFonts w:ascii="Times New Roman" w:hAnsi="Times New Roman" w:cs="Times New Roman"/>
          <w:b/>
        </w:rPr>
      </w:pPr>
      <w:r w:rsidRPr="00F903C0">
        <w:rPr>
          <w:rFonts w:ascii="Times New Roman" w:hAnsi="Times New Roman" w:cs="Times New Roman"/>
          <w:b/>
        </w:rPr>
        <w:t>Opgave 1.</w:t>
      </w:r>
      <w:r w:rsidR="00240DB2">
        <w:rPr>
          <w:rFonts w:ascii="Times New Roman" w:hAnsi="Times New Roman" w:cs="Times New Roman"/>
          <w:b/>
        </w:rPr>
        <w:t>2</w:t>
      </w:r>
      <w:r w:rsidR="006D67C3">
        <w:rPr>
          <w:rFonts w:ascii="Times New Roman" w:hAnsi="Times New Roman" w:cs="Times New Roman"/>
          <w:b/>
        </w:rPr>
        <w:t>4</w:t>
      </w:r>
    </w:p>
    <w:p w14:paraId="46437478" w14:textId="77777777" w:rsidR="00265088" w:rsidRPr="00265088" w:rsidRDefault="00265088" w:rsidP="00265088">
      <w:pPr>
        <w:pStyle w:val="Lijstalinea"/>
        <w:numPr>
          <w:ilvl w:val="0"/>
          <w:numId w:val="5"/>
        </w:numPr>
        <w:spacing w:after="0"/>
        <w:rPr>
          <w:rFonts w:ascii="Times New Roman" w:hAnsi="Times New Roman" w:cs="Times New Roman"/>
        </w:rPr>
      </w:pPr>
      <w:r w:rsidRPr="00265088">
        <w:rPr>
          <w:rFonts w:ascii="Times New Roman" w:hAnsi="Times New Roman" w:cs="Times New Roman"/>
        </w:rPr>
        <w:t>De onderneming uit de opgave heeft onder andere vier doelstellingen bepaald. Deze doelstellingen kunnen worden ingedeeld bij de volgende perspectieven:</w:t>
      </w:r>
    </w:p>
    <w:p w14:paraId="24D7F277" w14:textId="77777777" w:rsidR="00265088" w:rsidRDefault="00265088" w:rsidP="00265088">
      <w:pPr>
        <w:pStyle w:val="Lijstalinea"/>
        <w:numPr>
          <w:ilvl w:val="0"/>
          <w:numId w:val="11"/>
        </w:numPr>
        <w:spacing w:after="0"/>
        <w:rPr>
          <w:rFonts w:ascii="Times New Roman" w:hAnsi="Times New Roman" w:cs="Times New Roman"/>
        </w:rPr>
      </w:pPr>
      <w:r>
        <w:rPr>
          <w:rFonts w:ascii="Times New Roman" w:hAnsi="Times New Roman" w:cs="Times New Roman"/>
        </w:rPr>
        <w:t>financieel perspectief: de gemiddelde lonen mogen in 20</w:t>
      </w:r>
      <w:r w:rsidR="00C461BD">
        <w:rPr>
          <w:rFonts w:ascii="Times New Roman" w:hAnsi="Times New Roman" w:cs="Times New Roman"/>
        </w:rPr>
        <w:t>2</w:t>
      </w:r>
      <w:r w:rsidR="009814B8">
        <w:rPr>
          <w:rFonts w:ascii="Times New Roman" w:hAnsi="Times New Roman" w:cs="Times New Roman"/>
        </w:rPr>
        <w:t>1</w:t>
      </w:r>
      <w:r>
        <w:rPr>
          <w:rFonts w:ascii="Times New Roman" w:hAnsi="Times New Roman" w:cs="Times New Roman"/>
        </w:rPr>
        <w:t xml:space="preserve"> niet meer stijgen</w:t>
      </w:r>
      <w:r w:rsidR="00436D53">
        <w:rPr>
          <w:rFonts w:ascii="Times New Roman" w:hAnsi="Times New Roman" w:cs="Times New Roman"/>
        </w:rPr>
        <w:t xml:space="preserve"> dan 3,25% ten opzichte van 20</w:t>
      </w:r>
      <w:r w:rsidR="009814B8">
        <w:rPr>
          <w:rFonts w:ascii="Times New Roman" w:hAnsi="Times New Roman" w:cs="Times New Roman"/>
        </w:rPr>
        <w:t>20</w:t>
      </w:r>
      <w:r>
        <w:rPr>
          <w:rFonts w:ascii="Times New Roman" w:hAnsi="Times New Roman" w:cs="Times New Roman"/>
        </w:rPr>
        <w:t>;</w:t>
      </w:r>
    </w:p>
    <w:p w14:paraId="0B7D9507" w14:textId="77777777" w:rsidR="00265088" w:rsidRDefault="00265088" w:rsidP="00265088">
      <w:pPr>
        <w:pStyle w:val="Lijstalinea"/>
        <w:numPr>
          <w:ilvl w:val="0"/>
          <w:numId w:val="11"/>
        </w:numPr>
        <w:spacing w:after="0"/>
        <w:rPr>
          <w:rFonts w:ascii="Times New Roman" w:hAnsi="Times New Roman" w:cs="Times New Roman"/>
        </w:rPr>
      </w:pPr>
      <w:r>
        <w:rPr>
          <w:rFonts w:ascii="Times New Roman" w:hAnsi="Times New Roman" w:cs="Times New Roman"/>
        </w:rPr>
        <w:t>innovatieperspectief: een medewerker dient jaarlijks minimaal vier dagen scholing te volgen voor het bijhouden van de laatste ontwikkelingen;</w:t>
      </w:r>
    </w:p>
    <w:p w14:paraId="6BCAE031" w14:textId="77777777" w:rsidR="00265088" w:rsidRDefault="00265088" w:rsidP="00265088">
      <w:pPr>
        <w:pStyle w:val="Lijstalinea"/>
        <w:numPr>
          <w:ilvl w:val="0"/>
          <w:numId w:val="11"/>
        </w:numPr>
        <w:spacing w:after="0"/>
        <w:rPr>
          <w:rFonts w:ascii="Times New Roman" w:hAnsi="Times New Roman" w:cs="Times New Roman"/>
        </w:rPr>
      </w:pPr>
      <w:r>
        <w:rPr>
          <w:rFonts w:ascii="Times New Roman" w:hAnsi="Times New Roman" w:cs="Times New Roman"/>
        </w:rPr>
        <w:t>financieel perspectief: het aantal afnemers moet groeien met 8% met een gemiddelde omzet van € 15.000 per nieuwe klant;</w:t>
      </w:r>
    </w:p>
    <w:p w14:paraId="6107AFE9" w14:textId="77777777" w:rsidR="00265088" w:rsidRPr="001F513F" w:rsidRDefault="00265088" w:rsidP="00265088">
      <w:pPr>
        <w:pStyle w:val="Lijstalinea"/>
        <w:numPr>
          <w:ilvl w:val="0"/>
          <w:numId w:val="11"/>
        </w:numPr>
        <w:spacing w:after="0"/>
        <w:rPr>
          <w:rFonts w:ascii="Times New Roman" w:hAnsi="Times New Roman" w:cs="Times New Roman"/>
        </w:rPr>
      </w:pPr>
      <w:r>
        <w:rPr>
          <w:rFonts w:ascii="Times New Roman" w:hAnsi="Times New Roman" w:cs="Times New Roman"/>
        </w:rPr>
        <w:t>perspectief van interne processen: de tijd tussen het ontvangen van de opdracht en het afleveren van de bestelde producten mag maximaal 48 uur zijn (zaterdag en zondagen niet meegerekend).</w:t>
      </w:r>
    </w:p>
    <w:p w14:paraId="7EF45E13" w14:textId="77777777" w:rsidR="00265088" w:rsidRPr="00265088" w:rsidRDefault="00265088" w:rsidP="00265088">
      <w:pPr>
        <w:pStyle w:val="Lijstalinea"/>
        <w:numPr>
          <w:ilvl w:val="0"/>
          <w:numId w:val="5"/>
        </w:numPr>
        <w:spacing w:after="0"/>
        <w:rPr>
          <w:rFonts w:ascii="Times New Roman" w:hAnsi="Times New Roman" w:cs="Times New Roman"/>
        </w:rPr>
      </w:pPr>
      <w:r w:rsidRPr="00265088">
        <w:rPr>
          <w:rFonts w:ascii="Times New Roman" w:hAnsi="Times New Roman" w:cs="Times New Roman"/>
        </w:rPr>
        <w:t>Het SMART-principe wil zeggen dat een doelstelling haalbaar is en door iedereen ook als zodanig wordt geaccepteerd. De norm moet ook meetbaar zijn en iets zeggen over de prestatie-indicator. Tot slot is van belang dat een norm tijdgebonden is. In de loop van de tijd kan de norm veranderen, bijvoorbeeld door verbeterde technologie.</w:t>
      </w:r>
    </w:p>
    <w:p w14:paraId="7FC9F656" w14:textId="77777777" w:rsidR="00265088" w:rsidRDefault="00265088" w:rsidP="00265088">
      <w:pPr>
        <w:spacing w:after="0"/>
        <w:rPr>
          <w:rFonts w:ascii="Times New Roman" w:hAnsi="Times New Roman" w:cs="Times New Roman"/>
        </w:rPr>
      </w:pPr>
    </w:p>
    <w:p w14:paraId="01FC2FC4" w14:textId="77777777" w:rsidR="00265088" w:rsidRPr="00265088" w:rsidRDefault="00240DB2" w:rsidP="00265088">
      <w:pPr>
        <w:spacing w:after="0"/>
        <w:rPr>
          <w:rFonts w:ascii="Times New Roman" w:hAnsi="Times New Roman" w:cs="Times New Roman"/>
          <w:b/>
        </w:rPr>
      </w:pPr>
      <w:r>
        <w:rPr>
          <w:rFonts w:ascii="Times New Roman" w:hAnsi="Times New Roman" w:cs="Times New Roman"/>
          <w:b/>
        </w:rPr>
        <w:t>Opgave 1.2</w:t>
      </w:r>
      <w:r w:rsidR="006D67C3">
        <w:rPr>
          <w:rFonts w:ascii="Times New Roman" w:hAnsi="Times New Roman" w:cs="Times New Roman"/>
          <w:b/>
        </w:rPr>
        <w:t>5</w:t>
      </w:r>
    </w:p>
    <w:p w14:paraId="42C122AF" w14:textId="77777777" w:rsidR="00603DF3" w:rsidRDefault="00603DF3" w:rsidP="00603DF3">
      <w:pPr>
        <w:spacing w:after="0"/>
        <w:rPr>
          <w:rFonts w:ascii="Times New Roman" w:hAnsi="Times New Roman" w:cs="Times New Roman"/>
        </w:rPr>
      </w:pPr>
      <w:r w:rsidRPr="0067002D">
        <w:rPr>
          <w:rFonts w:ascii="Times New Roman" w:hAnsi="Times New Roman" w:cs="Times New Roman"/>
        </w:rPr>
        <w:t xml:space="preserve">In de beantwoording dienen de vier perspectieven van de </w:t>
      </w:r>
      <w:proofErr w:type="spellStart"/>
      <w:r w:rsidRPr="0067002D">
        <w:rPr>
          <w:rFonts w:ascii="Times New Roman" w:hAnsi="Times New Roman" w:cs="Times New Roman"/>
        </w:rPr>
        <w:t>balanced</w:t>
      </w:r>
      <w:proofErr w:type="spellEnd"/>
      <w:r w:rsidRPr="0067002D">
        <w:rPr>
          <w:rFonts w:ascii="Times New Roman" w:hAnsi="Times New Roman" w:cs="Times New Roman"/>
        </w:rPr>
        <w:t xml:space="preserve"> scorecard tot uiting te komen. Daarnaast dienen de kritische succesfactoren (met doelwaarde en huidige waarde) te worden gerangschikt naar</w:t>
      </w:r>
      <w:r>
        <w:rPr>
          <w:rFonts w:ascii="Times New Roman" w:hAnsi="Times New Roman" w:cs="Times New Roman"/>
        </w:rPr>
        <w:t xml:space="preserve"> de verschillende perspectieven:</w:t>
      </w:r>
    </w:p>
    <w:p w14:paraId="065C5B10" w14:textId="77777777" w:rsidR="00603DF3" w:rsidRDefault="00603DF3" w:rsidP="00603DF3">
      <w:pPr>
        <w:pStyle w:val="Lijstalinea"/>
        <w:numPr>
          <w:ilvl w:val="0"/>
          <w:numId w:val="6"/>
        </w:numPr>
        <w:spacing w:after="0"/>
        <w:rPr>
          <w:rFonts w:ascii="Times New Roman" w:hAnsi="Times New Roman" w:cs="Times New Roman"/>
        </w:rPr>
      </w:pPr>
      <w:r>
        <w:rPr>
          <w:rFonts w:ascii="Times New Roman" w:hAnsi="Times New Roman" w:cs="Times New Roman"/>
        </w:rPr>
        <w:t>financieel perspectief;</w:t>
      </w:r>
    </w:p>
    <w:p w14:paraId="201E23DF" w14:textId="77777777" w:rsidR="00603DF3" w:rsidRDefault="00603DF3" w:rsidP="00603DF3">
      <w:pPr>
        <w:pStyle w:val="Lijstalinea"/>
        <w:numPr>
          <w:ilvl w:val="0"/>
          <w:numId w:val="6"/>
        </w:numPr>
        <w:spacing w:after="0"/>
        <w:rPr>
          <w:rFonts w:ascii="Times New Roman" w:hAnsi="Times New Roman" w:cs="Times New Roman"/>
        </w:rPr>
      </w:pPr>
      <w:r>
        <w:rPr>
          <w:rFonts w:ascii="Times New Roman" w:hAnsi="Times New Roman" w:cs="Times New Roman"/>
        </w:rPr>
        <w:t>perspectief van de klant;</w:t>
      </w:r>
    </w:p>
    <w:p w14:paraId="3F52D82F" w14:textId="77777777" w:rsidR="00603DF3" w:rsidRDefault="00603DF3" w:rsidP="00603DF3">
      <w:pPr>
        <w:pStyle w:val="Lijstalinea"/>
        <w:numPr>
          <w:ilvl w:val="0"/>
          <w:numId w:val="6"/>
        </w:numPr>
        <w:spacing w:after="0"/>
        <w:rPr>
          <w:rFonts w:ascii="Times New Roman" w:hAnsi="Times New Roman" w:cs="Times New Roman"/>
        </w:rPr>
      </w:pPr>
      <w:r>
        <w:rPr>
          <w:rFonts w:ascii="Times New Roman" w:hAnsi="Times New Roman" w:cs="Times New Roman"/>
        </w:rPr>
        <w:t>perspectief innovatie/lerend vermogen;</w:t>
      </w:r>
    </w:p>
    <w:p w14:paraId="683C696D" w14:textId="3CF5F729" w:rsidR="00536C97" w:rsidRDefault="00603DF3" w:rsidP="006D67C3">
      <w:pPr>
        <w:pStyle w:val="Lijstalinea"/>
        <w:numPr>
          <w:ilvl w:val="0"/>
          <w:numId w:val="6"/>
        </w:numPr>
        <w:spacing w:after="0"/>
        <w:rPr>
          <w:rFonts w:ascii="Times New Roman" w:hAnsi="Times New Roman" w:cs="Times New Roman"/>
        </w:rPr>
      </w:pPr>
      <w:r w:rsidRPr="006D67C3">
        <w:rPr>
          <w:rFonts w:ascii="Times New Roman" w:hAnsi="Times New Roman" w:cs="Times New Roman"/>
        </w:rPr>
        <w:t>perspectief van interne processen.</w:t>
      </w:r>
    </w:p>
    <w:p w14:paraId="4317BA68" w14:textId="77777777" w:rsidR="00D90F43" w:rsidRPr="006D67C3" w:rsidRDefault="00D90F43" w:rsidP="00D90F43">
      <w:pPr>
        <w:pStyle w:val="Lijstalinea"/>
        <w:spacing w:after="0"/>
        <w:rPr>
          <w:rFonts w:ascii="Times New Roman" w:hAnsi="Times New Roman" w:cs="Times New Roman"/>
        </w:rPr>
      </w:pPr>
    </w:p>
    <w:tbl>
      <w:tblPr>
        <w:tblStyle w:val="Tabelraster"/>
        <w:tblW w:w="0" w:type="auto"/>
        <w:tblInd w:w="108" w:type="dxa"/>
        <w:tblLook w:val="04A0" w:firstRow="1" w:lastRow="0" w:firstColumn="1" w:lastColumn="0" w:noHBand="0" w:noVBand="1"/>
      </w:tblPr>
      <w:tblGrid>
        <w:gridCol w:w="2947"/>
        <w:gridCol w:w="3010"/>
        <w:gridCol w:w="2997"/>
      </w:tblGrid>
      <w:tr w:rsidR="00603DF3" w14:paraId="582ACE5C" w14:textId="77777777" w:rsidTr="00536C97">
        <w:tc>
          <w:tcPr>
            <w:tcW w:w="2962" w:type="dxa"/>
          </w:tcPr>
          <w:p w14:paraId="70A55914" w14:textId="77777777" w:rsidR="00603DF3" w:rsidRPr="00431C14" w:rsidRDefault="00603DF3" w:rsidP="003B095B">
            <w:pPr>
              <w:rPr>
                <w:rFonts w:ascii="Times New Roman" w:hAnsi="Times New Roman" w:cs="Times New Roman"/>
                <w:b/>
              </w:rPr>
            </w:pPr>
            <w:r>
              <w:rPr>
                <w:rFonts w:ascii="Times New Roman" w:hAnsi="Times New Roman" w:cs="Times New Roman"/>
                <w:b/>
              </w:rPr>
              <w:t>Financieel perspectief</w:t>
            </w:r>
          </w:p>
        </w:tc>
        <w:tc>
          <w:tcPr>
            <w:tcW w:w="3071" w:type="dxa"/>
          </w:tcPr>
          <w:p w14:paraId="12575658" w14:textId="77777777" w:rsidR="00603DF3" w:rsidRPr="00431C14" w:rsidRDefault="00603DF3" w:rsidP="003B095B">
            <w:pPr>
              <w:rPr>
                <w:rFonts w:ascii="Times New Roman" w:hAnsi="Times New Roman" w:cs="Times New Roman"/>
                <w:b/>
              </w:rPr>
            </w:pPr>
            <w:r>
              <w:rPr>
                <w:rFonts w:ascii="Times New Roman" w:hAnsi="Times New Roman" w:cs="Times New Roman"/>
                <w:b/>
              </w:rPr>
              <w:t>Doelwaarde</w:t>
            </w:r>
          </w:p>
        </w:tc>
        <w:tc>
          <w:tcPr>
            <w:tcW w:w="3071" w:type="dxa"/>
          </w:tcPr>
          <w:p w14:paraId="3B982E08" w14:textId="77777777" w:rsidR="00603DF3" w:rsidRPr="00431C14" w:rsidRDefault="00603DF3" w:rsidP="003B095B">
            <w:pPr>
              <w:rPr>
                <w:rFonts w:ascii="Times New Roman" w:hAnsi="Times New Roman" w:cs="Times New Roman"/>
                <w:b/>
              </w:rPr>
            </w:pPr>
            <w:r w:rsidRPr="00431C14">
              <w:rPr>
                <w:rFonts w:ascii="Times New Roman" w:hAnsi="Times New Roman" w:cs="Times New Roman"/>
                <w:b/>
              </w:rPr>
              <w:t>Huidige waarde</w:t>
            </w:r>
          </w:p>
        </w:tc>
      </w:tr>
      <w:tr w:rsidR="00603DF3" w14:paraId="725A8BE6" w14:textId="77777777" w:rsidTr="00536C97">
        <w:tc>
          <w:tcPr>
            <w:tcW w:w="2962" w:type="dxa"/>
          </w:tcPr>
          <w:p w14:paraId="7D3B7702" w14:textId="77777777" w:rsidR="00603DF3" w:rsidRPr="00431C14" w:rsidRDefault="00603DF3" w:rsidP="003B095B">
            <w:pPr>
              <w:pStyle w:val="Lijstalinea"/>
              <w:numPr>
                <w:ilvl w:val="0"/>
                <w:numId w:val="7"/>
              </w:numPr>
              <w:rPr>
                <w:rFonts w:ascii="Times New Roman" w:hAnsi="Times New Roman" w:cs="Times New Roman"/>
              </w:rPr>
            </w:pPr>
            <w:r>
              <w:rPr>
                <w:rFonts w:ascii="Times New Roman" w:hAnsi="Times New Roman" w:cs="Times New Roman"/>
              </w:rPr>
              <w:t>omzet</w:t>
            </w:r>
          </w:p>
        </w:tc>
        <w:tc>
          <w:tcPr>
            <w:tcW w:w="3071" w:type="dxa"/>
          </w:tcPr>
          <w:p w14:paraId="6D5194E4" w14:textId="77777777" w:rsidR="00603DF3" w:rsidRPr="00431C14" w:rsidRDefault="00603DF3" w:rsidP="003B095B">
            <w:pPr>
              <w:ind w:left="360"/>
              <w:rPr>
                <w:rFonts w:ascii="Times New Roman" w:hAnsi="Times New Roman" w:cs="Times New Roman"/>
              </w:rPr>
            </w:pPr>
            <w:r>
              <w:rPr>
                <w:rFonts w:ascii="Times New Roman" w:hAnsi="Times New Roman" w:cs="Times New Roman"/>
              </w:rPr>
              <w:t xml:space="preserve">&gt; </w:t>
            </w:r>
            <w:r w:rsidRPr="00431C14">
              <w:rPr>
                <w:rFonts w:ascii="Times New Roman" w:hAnsi="Times New Roman" w:cs="Times New Roman"/>
              </w:rPr>
              <w:t>€ 10,0 miljoen</w:t>
            </w:r>
          </w:p>
        </w:tc>
        <w:tc>
          <w:tcPr>
            <w:tcW w:w="3071" w:type="dxa"/>
          </w:tcPr>
          <w:p w14:paraId="6DC9D0C2" w14:textId="77777777" w:rsidR="00603DF3" w:rsidRDefault="00603DF3" w:rsidP="003B095B">
            <w:pPr>
              <w:rPr>
                <w:rFonts w:ascii="Times New Roman" w:hAnsi="Times New Roman" w:cs="Times New Roman"/>
              </w:rPr>
            </w:pPr>
            <w:r>
              <w:rPr>
                <w:rFonts w:ascii="Times New Roman" w:hAnsi="Times New Roman" w:cs="Times New Roman"/>
              </w:rPr>
              <w:t>€ 10,2 miljoen</w:t>
            </w:r>
          </w:p>
        </w:tc>
      </w:tr>
      <w:tr w:rsidR="00603DF3" w14:paraId="031A1AAD" w14:textId="77777777" w:rsidTr="00536C97">
        <w:tc>
          <w:tcPr>
            <w:tcW w:w="2962" w:type="dxa"/>
          </w:tcPr>
          <w:p w14:paraId="16B5E647" w14:textId="77777777" w:rsidR="00603DF3" w:rsidRPr="00431C14" w:rsidRDefault="00603DF3" w:rsidP="003B095B">
            <w:pPr>
              <w:pStyle w:val="Lijstalinea"/>
              <w:numPr>
                <w:ilvl w:val="0"/>
                <w:numId w:val="7"/>
              </w:numPr>
              <w:rPr>
                <w:rFonts w:ascii="Times New Roman" w:hAnsi="Times New Roman" w:cs="Times New Roman"/>
              </w:rPr>
            </w:pPr>
            <w:r>
              <w:rPr>
                <w:rFonts w:ascii="Times New Roman" w:hAnsi="Times New Roman" w:cs="Times New Roman"/>
              </w:rPr>
              <w:t>inkoopwaarde omzet</w:t>
            </w:r>
          </w:p>
        </w:tc>
        <w:tc>
          <w:tcPr>
            <w:tcW w:w="3071" w:type="dxa"/>
          </w:tcPr>
          <w:p w14:paraId="5B4FDEAC" w14:textId="77777777" w:rsidR="00603DF3" w:rsidRDefault="00603DF3" w:rsidP="003B095B">
            <w:pPr>
              <w:rPr>
                <w:rFonts w:ascii="Times New Roman" w:hAnsi="Times New Roman" w:cs="Times New Roman"/>
              </w:rPr>
            </w:pPr>
            <w:r>
              <w:rPr>
                <w:rFonts w:ascii="Times New Roman" w:hAnsi="Times New Roman" w:cs="Times New Roman"/>
              </w:rPr>
              <w:t xml:space="preserve">&lt; 40% </w:t>
            </w:r>
          </w:p>
        </w:tc>
        <w:tc>
          <w:tcPr>
            <w:tcW w:w="3071" w:type="dxa"/>
          </w:tcPr>
          <w:p w14:paraId="221E651F" w14:textId="77777777" w:rsidR="00603DF3" w:rsidRDefault="00603DF3" w:rsidP="003B095B">
            <w:pPr>
              <w:rPr>
                <w:rFonts w:ascii="Times New Roman" w:hAnsi="Times New Roman" w:cs="Times New Roman"/>
              </w:rPr>
            </w:pPr>
            <w:r>
              <w:rPr>
                <w:rFonts w:ascii="Times New Roman" w:hAnsi="Times New Roman" w:cs="Times New Roman"/>
              </w:rPr>
              <w:t>43%</w:t>
            </w:r>
          </w:p>
        </w:tc>
      </w:tr>
      <w:tr w:rsidR="00603DF3" w14:paraId="4E11E6B0" w14:textId="77777777" w:rsidTr="00536C97">
        <w:tc>
          <w:tcPr>
            <w:tcW w:w="2962" w:type="dxa"/>
          </w:tcPr>
          <w:p w14:paraId="1B7E0C1B" w14:textId="77777777" w:rsidR="00603DF3" w:rsidRPr="00431C14" w:rsidRDefault="00603DF3" w:rsidP="003B095B">
            <w:pPr>
              <w:pStyle w:val="Lijstalinea"/>
              <w:numPr>
                <w:ilvl w:val="0"/>
                <w:numId w:val="7"/>
              </w:numPr>
              <w:rPr>
                <w:rFonts w:ascii="Times New Roman" w:hAnsi="Times New Roman" w:cs="Times New Roman"/>
              </w:rPr>
            </w:pPr>
            <w:r>
              <w:rPr>
                <w:rFonts w:ascii="Times New Roman" w:hAnsi="Times New Roman" w:cs="Times New Roman"/>
              </w:rPr>
              <w:t>salariskosten t.o.v. omzet</w:t>
            </w:r>
          </w:p>
        </w:tc>
        <w:tc>
          <w:tcPr>
            <w:tcW w:w="3071" w:type="dxa"/>
          </w:tcPr>
          <w:p w14:paraId="4DA3368F" w14:textId="77777777" w:rsidR="00603DF3" w:rsidRDefault="00603DF3" w:rsidP="003B095B">
            <w:pPr>
              <w:rPr>
                <w:rFonts w:ascii="Times New Roman" w:hAnsi="Times New Roman" w:cs="Times New Roman"/>
              </w:rPr>
            </w:pPr>
            <w:r>
              <w:rPr>
                <w:rFonts w:ascii="Times New Roman" w:hAnsi="Times New Roman" w:cs="Times New Roman"/>
              </w:rPr>
              <w:t>&lt; 20%</w:t>
            </w:r>
          </w:p>
        </w:tc>
        <w:tc>
          <w:tcPr>
            <w:tcW w:w="3071" w:type="dxa"/>
          </w:tcPr>
          <w:p w14:paraId="0970F920" w14:textId="77777777" w:rsidR="00603DF3" w:rsidRDefault="00603DF3" w:rsidP="003B095B">
            <w:pPr>
              <w:rPr>
                <w:rFonts w:ascii="Times New Roman" w:hAnsi="Times New Roman" w:cs="Times New Roman"/>
              </w:rPr>
            </w:pPr>
            <w:r>
              <w:rPr>
                <w:rFonts w:ascii="Times New Roman" w:hAnsi="Times New Roman" w:cs="Times New Roman"/>
              </w:rPr>
              <w:t>25%</w:t>
            </w:r>
          </w:p>
        </w:tc>
      </w:tr>
      <w:tr w:rsidR="00603DF3" w14:paraId="73FC76DF" w14:textId="77777777" w:rsidTr="00536C97">
        <w:tc>
          <w:tcPr>
            <w:tcW w:w="2962" w:type="dxa"/>
          </w:tcPr>
          <w:p w14:paraId="1FCBD245" w14:textId="77777777" w:rsidR="00603DF3" w:rsidRPr="00021656" w:rsidRDefault="00603DF3" w:rsidP="003B095B">
            <w:pPr>
              <w:rPr>
                <w:rFonts w:ascii="Times New Roman" w:hAnsi="Times New Roman" w:cs="Times New Roman"/>
                <w:b/>
              </w:rPr>
            </w:pPr>
            <w:r>
              <w:rPr>
                <w:rFonts w:ascii="Times New Roman" w:hAnsi="Times New Roman" w:cs="Times New Roman"/>
                <w:b/>
              </w:rPr>
              <w:t>Perspectief van de klant</w:t>
            </w:r>
          </w:p>
        </w:tc>
        <w:tc>
          <w:tcPr>
            <w:tcW w:w="3071" w:type="dxa"/>
          </w:tcPr>
          <w:p w14:paraId="694E5CDB" w14:textId="77777777" w:rsidR="00603DF3" w:rsidRPr="00021656" w:rsidRDefault="00603DF3" w:rsidP="003B095B">
            <w:pPr>
              <w:rPr>
                <w:rFonts w:ascii="Times New Roman" w:hAnsi="Times New Roman" w:cs="Times New Roman"/>
                <w:b/>
              </w:rPr>
            </w:pPr>
            <w:r w:rsidRPr="00021656">
              <w:rPr>
                <w:rFonts w:ascii="Times New Roman" w:hAnsi="Times New Roman" w:cs="Times New Roman"/>
                <w:b/>
              </w:rPr>
              <w:t>Doelwaarde</w:t>
            </w:r>
          </w:p>
        </w:tc>
        <w:tc>
          <w:tcPr>
            <w:tcW w:w="3071" w:type="dxa"/>
          </w:tcPr>
          <w:p w14:paraId="7E4D3BCF" w14:textId="77777777" w:rsidR="00603DF3" w:rsidRPr="00021656" w:rsidRDefault="00603DF3" w:rsidP="003B095B">
            <w:pPr>
              <w:rPr>
                <w:rFonts w:ascii="Times New Roman" w:hAnsi="Times New Roman" w:cs="Times New Roman"/>
                <w:b/>
              </w:rPr>
            </w:pPr>
            <w:r>
              <w:rPr>
                <w:rFonts w:ascii="Times New Roman" w:hAnsi="Times New Roman" w:cs="Times New Roman"/>
                <w:b/>
              </w:rPr>
              <w:t>Huidige waarde</w:t>
            </w:r>
          </w:p>
        </w:tc>
      </w:tr>
      <w:tr w:rsidR="00603DF3" w14:paraId="15A6F4DC" w14:textId="77777777" w:rsidTr="00536C97">
        <w:tc>
          <w:tcPr>
            <w:tcW w:w="2962" w:type="dxa"/>
          </w:tcPr>
          <w:p w14:paraId="376940D3" w14:textId="77777777" w:rsidR="00603DF3" w:rsidRPr="00EE243F" w:rsidRDefault="00603DF3" w:rsidP="003B095B">
            <w:pPr>
              <w:pStyle w:val="Lijstalinea"/>
              <w:numPr>
                <w:ilvl w:val="0"/>
                <w:numId w:val="7"/>
              </w:numPr>
              <w:rPr>
                <w:rFonts w:ascii="Times New Roman" w:hAnsi="Times New Roman" w:cs="Times New Roman"/>
              </w:rPr>
            </w:pPr>
            <w:r>
              <w:rPr>
                <w:rFonts w:ascii="Times New Roman" w:hAnsi="Times New Roman" w:cs="Times New Roman"/>
              </w:rPr>
              <w:t>aantal klachten</w:t>
            </w:r>
          </w:p>
        </w:tc>
        <w:tc>
          <w:tcPr>
            <w:tcW w:w="3071" w:type="dxa"/>
          </w:tcPr>
          <w:p w14:paraId="5BE8A336" w14:textId="77777777" w:rsidR="00603DF3" w:rsidRDefault="00603DF3" w:rsidP="003B095B">
            <w:pPr>
              <w:rPr>
                <w:rFonts w:ascii="Times New Roman" w:hAnsi="Times New Roman" w:cs="Times New Roman"/>
              </w:rPr>
            </w:pPr>
            <w:r>
              <w:rPr>
                <w:rFonts w:ascii="Times New Roman" w:hAnsi="Times New Roman" w:cs="Times New Roman"/>
              </w:rPr>
              <w:t>&lt; 10</w:t>
            </w:r>
          </w:p>
        </w:tc>
        <w:tc>
          <w:tcPr>
            <w:tcW w:w="3071" w:type="dxa"/>
          </w:tcPr>
          <w:p w14:paraId="06CA302D" w14:textId="77777777" w:rsidR="00603DF3" w:rsidRDefault="00603DF3" w:rsidP="003B095B">
            <w:pPr>
              <w:rPr>
                <w:rFonts w:ascii="Times New Roman" w:hAnsi="Times New Roman" w:cs="Times New Roman"/>
              </w:rPr>
            </w:pPr>
            <w:r>
              <w:rPr>
                <w:rFonts w:ascii="Times New Roman" w:hAnsi="Times New Roman" w:cs="Times New Roman"/>
              </w:rPr>
              <w:t>23</w:t>
            </w:r>
          </w:p>
        </w:tc>
      </w:tr>
      <w:tr w:rsidR="00603DF3" w14:paraId="71E440AF" w14:textId="77777777" w:rsidTr="00536C97">
        <w:tc>
          <w:tcPr>
            <w:tcW w:w="2962" w:type="dxa"/>
          </w:tcPr>
          <w:p w14:paraId="410C4C7A" w14:textId="77777777" w:rsidR="00603DF3" w:rsidRPr="00EE243F" w:rsidRDefault="00603DF3" w:rsidP="003B095B">
            <w:pPr>
              <w:pStyle w:val="Lijstalinea"/>
              <w:numPr>
                <w:ilvl w:val="0"/>
                <w:numId w:val="7"/>
              </w:numPr>
              <w:rPr>
                <w:rFonts w:ascii="Times New Roman" w:hAnsi="Times New Roman" w:cs="Times New Roman"/>
              </w:rPr>
            </w:pPr>
            <w:r>
              <w:rPr>
                <w:rFonts w:ascii="Times New Roman" w:hAnsi="Times New Roman" w:cs="Times New Roman"/>
              </w:rPr>
              <w:t>klanttevredenheid</w:t>
            </w:r>
          </w:p>
        </w:tc>
        <w:tc>
          <w:tcPr>
            <w:tcW w:w="3071" w:type="dxa"/>
          </w:tcPr>
          <w:p w14:paraId="0FDEB2C6" w14:textId="77777777" w:rsidR="00603DF3" w:rsidRDefault="00603DF3" w:rsidP="003B095B">
            <w:pPr>
              <w:rPr>
                <w:rFonts w:ascii="Times New Roman" w:hAnsi="Times New Roman" w:cs="Times New Roman"/>
              </w:rPr>
            </w:pPr>
            <w:r>
              <w:rPr>
                <w:rFonts w:ascii="Times New Roman" w:hAnsi="Times New Roman" w:cs="Times New Roman"/>
              </w:rPr>
              <w:t>&gt; 98%</w:t>
            </w:r>
          </w:p>
        </w:tc>
        <w:tc>
          <w:tcPr>
            <w:tcW w:w="3071" w:type="dxa"/>
          </w:tcPr>
          <w:p w14:paraId="6D7D1039" w14:textId="77777777" w:rsidR="00603DF3" w:rsidRDefault="00603DF3" w:rsidP="003B095B">
            <w:pPr>
              <w:rPr>
                <w:rFonts w:ascii="Times New Roman" w:hAnsi="Times New Roman" w:cs="Times New Roman"/>
              </w:rPr>
            </w:pPr>
            <w:r>
              <w:rPr>
                <w:rFonts w:ascii="Times New Roman" w:hAnsi="Times New Roman" w:cs="Times New Roman"/>
              </w:rPr>
              <w:t>93%</w:t>
            </w:r>
          </w:p>
        </w:tc>
      </w:tr>
      <w:tr w:rsidR="00603DF3" w14:paraId="07A28CDF" w14:textId="77777777" w:rsidTr="00536C97">
        <w:tc>
          <w:tcPr>
            <w:tcW w:w="2962" w:type="dxa"/>
          </w:tcPr>
          <w:p w14:paraId="5C925BA7" w14:textId="77777777" w:rsidR="00603DF3" w:rsidRPr="00EE243F" w:rsidRDefault="00603DF3" w:rsidP="003B095B">
            <w:pPr>
              <w:pStyle w:val="Lijstalinea"/>
              <w:numPr>
                <w:ilvl w:val="0"/>
                <w:numId w:val="7"/>
              </w:numPr>
              <w:rPr>
                <w:rFonts w:ascii="Times New Roman" w:hAnsi="Times New Roman" w:cs="Times New Roman"/>
              </w:rPr>
            </w:pPr>
            <w:r>
              <w:rPr>
                <w:rFonts w:ascii="Times New Roman" w:hAnsi="Times New Roman" w:cs="Times New Roman"/>
              </w:rPr>
              <w:t xml:space="preserve">aantal </w:t>
            </w:r>
            <w:proofErr w:type="spellStart"/>
            <w:r>
              <w:rPr>
                <w:rFonts w:ascii="Times New Roman" w:hAnsi="Times New Roman" w:cs="Times New Roman"/>
              </w:rPr>
              <w:t>retouren</w:t>
            </w:r>
            <w:proofErr w:type="spellEnd"/>
          </w:p>
        </w:tc>
        <w:tc>
          <w:tcPr>
            <w:tcW w:w="3071" w:type="dxa"/>
          </w:tcPr>
          <w:p w14:paraId="75D30D07" w14:textId="77777777" w:rsidR="00603DF3" w:rsidRDefault="00603DF3" w:rsidP="003B095B">
            <w:pPr>
              <w:rPr>
                <w:rFonts w:ascii="Times New Roman" w:hAnsi="Times New Roman" w:cs="Times New Roman"/>
              </w:rPr>
            </w:pPr>
            <w:r>
              <w:rPr>
                <w:rFonts w:ascii="Times New Roman" w:hAnsi="Times New Roman" w:cs="Times New Roman"/>
              </w:rPr>
              <w:t>&lt; 20</w:t>
            </w:r>
          </w:p>
        </w:tc>
        <w:tc>
          <w:tcPr>
            <w:tcW w:w="3071" w:type="dxa"/>
          </w:tcPr>
          <w:p w14:paraId="3CA7ACF2" w14:textId="77777777" w:rsidR="00603DF3" w:rsidRDefault="00603DF3" w:rsidP="003B095B">
            <w:pPr>
              <w:rPr>
                <w:rFonts w:ascii="Times New Roman" w:hAnsi="Times New Roman" w:cs="Times New Roman"/>
              </w:rPr>
            </w:pPr>
            <w:r>
              <w:rPr>
                <w:rFonts w:ascii="Times New Roman" w:hAnsi="Times New Roman" w:cs="Times New Roman"/>
              </w:rPr>
              <w:t>45</w:t>
            </w:r>
          </w:p>
        </w:tc>
      </w:tr>
      <w:tr w:rsidR="00603DF3" w14:paraId="047FDFCE" w14:textId="77777777" w:rsidTr="00536C97">
        <w:tc>
          <w:tcPr>
            <w:tcW w:w="2962" w:type="dxa"/>
          </w:tcPr>
          <w:p w14:paraId="0202E909" w14:textId="77777777" w:rsidR="00603DF3" w:rsidRPr="00EE243F" w:rsidRDefault="00603DF3" w:rsidP="003B095B">
            <w:pPr>
              <w:rPr>
                <w:rFonts w:ascii="Times New Roman" w:hAnsi="Times New Roman" w:cs="Times New Roman"/>
                <w:b/>
              </w:rPr>
            </w:pPr>
            <w:r>
              <w:rPr>
                <w:rFonts w:ascii="Times New Roman" w:hAnsi="Times New Roman" w:cs="Times New Roman"/>
                <w:b/>
              </w:rPr>
              <w:t>Perspectief innovatie/lerend vermogen</w:t>
            </w:r>
          </w:p>
        </w:tc>
        <w:tc>
          <w:tcPr>
            <w:tcW w:w="3071" w:type="dxa"/>
          </w:tcPr>
          <w:p w14:paraId="44B29D37" w14:textId="77777777" w:rsidR="00603DF3" w:rsidRPr="00EE243F" w:rsidRDefault="00603DF3" w:rsidP="003B095B">
            <w:pPr>
              <w:rPr>
                <w:rFonts w:ascii="Times New Roman" w:hAnsi="Times New Roman" w:cs="Times New Roman"/>
                <w:b/>
              </w:rPr>
            </w:pPr>
            <w:r w:rsidRPr="00EE243F">
              <w:rPr>
                <w:rFonts w:ascii="Times New Roman" w:hAnsi="Times New Roman" w:cs="Times New Roman"/>
                <w:b/>
              </w:rPr>
              <w:t>Doelwaarde</w:t>
            </w:r>
          </w:p>
        </w:tc>
        <w:tc>
          <w:tcPr>
            <w:tcW w:w="3071" w:type="dxa"/>
          </w:tcPr>
          <w:p w14:paraId="13462180" w14:textId="77777777" w:rsidR="00603DF3" w:rsidRPr="00EE243F" w:rsidRDefault="00603DF3" w:rsidP="003B095B">
            <w:pPr>
              <w:rPr>
                <w:rFonts w:ascii="Times New Roman" w:hAnsi="Times New Roman" w:cs="Times New Roman"/>
                <w:b/>
              </w:rPr>
            </w:pPr>
            <w:r>
              <w:rPr>
                <w:rFonts w:ascii="Times New Roman" w:hAnsi="Times New Roman" w:cs="Times New Roman"/>
                <w:b/>
              </w:rPr>
              <w:t>Huidige waarde</w:t>
            </w:r>
          </w:p>
        </w:tc>
      </w:tr>
      <w:tr w:rsidR="00603DF3" w14:paraId="54992FDB" w14:textId="77777777" w:rsidTr="00536C97">
        <w:tc>
          <w:tcPr>
            <w:tcW w:w="2962" w:type="dxa"/>
          </w:tcPr>
          <w:p w14:paraId="38B98D12" w14:textId="77777777" w:rsidR="00603DF3" w:rsidRPr="00E07F85" w:rsidRDefault="00603DF3" w:rsidP="003B095B">
            <w:pPr>
              <w:pStyle w:val="Lijstalinea"/>
              <w:numPr>
                <w:ilvl w:val="0"/>
                <w:numId w:val="7"/>
              </w:numPr>
              <w:rPr>
                <w:rFonts w:ascii="Times New Roman" w:hAnsi="Times New Roman" w:cs="Times New Roman"/>
              </w:rPr>
            </w:pPr>
            <w:r>
              <w:rPr>
                <w:rFonts w:ascii="Times New Roman" w:hAnsi="Times New Roman" w:cs="Times New Roman"/>
              </w:rPr>
              <w:t>tijd besteed aan opleiding</w:t>
            </w:r>
          </w:p>
        </w:tc>
        <w:tc>
          <w:tcPr>
            <w:tcW w:w="3071" w:type="dxa"/>
          </w:tcPr>
          <w:p w14:paraId="4165BDF6" w14:textId="77777777" w:rsidR="00603DF3" w:rsidRDefault="00603DF3" w:rsidP="003B095B">
            <w:pPr>
              <w:rPr>
                <w:rFonts w:ascii="Times New Roman" w:hAnsi="Times New Roman" w:cs="Times New Roman"/>
              </w:rPr>
            </w:pPr>
            <w:r>
              <w:rPr>
                <w:rFonts w:ascii="Times New Roman" w:hAnsi="Times New Roman" w:cs="Times New Roman"/>
              </w:rPr>
              <w:t>&gt; 5 dagen</w:t>
            </w:r>
          </w:p>
        </w:tc>
        <w:tc>
          <w:tcPr>
            <w:tcW w:w="3071" w:type="dxa"/>
          </w:tcPr>
          <w:p w14:paraId="773558B6" w14:textId="77777777" w:rsidR="00603DF3" w:rsidRDefault="00603DF3" w:rsidP="003B095B">
            <w:pPr>
              <w:rPr>
                <w:rFonts w:ascii="Times New Roman" w:hAnsi="Times New Roman" w:cs="Times New Roman"/>
              </w:rPr>
            </w:pPr>
            <w:r>
              <w:rPr>
                <w:rFonts w:ascii="Times New Roman" w:hAnsi="Times New Roman" w:cs="Times New Roman"/>
              </w:rPr>
              <w:t>2 dagen</w:t>
            </w:r>
          </w:p>
        </w:tc>
      </w:tr>
      <w:tr w:rsidR="00603DF3" w14:paraId="04196FD6" w14:textId="77777777" w:rsidTr="00536C97">
        <w:tc>
          <w:tcPr>
            <w:tcW w:w="2962" w:type="dxa"/>
          </w:tcPr>
          <w:p w14:paraId="13CDDA93" w14:textId="77777777" w:rsidR="00603DF3" w:rsidRPr="00E07F85" w:rsidRDefault="00603DF3" w:rsidP="003B095B">
            <w:pPr>
              <w:pStyle w:val="Lijstalinea"/>
              <w:numPr>
                <w:ilvl w:val="0"/>
                <w:numId w:val="7"/>
              </w:numPr>
              <w:rPr>
                <w:rFonts w:ascii="Times New Roman" w:hAnsi="Times New Roman" w:cs="Times New Roman"/>
              </w:rPr>
            </w:pPr>
            <w:r>
              <w:rPr>
                <w:rFonts w:ascii="Times New Roman" w:hAnsi="Times New Roman" w:cs="Times New Roman"/>
              </w:rPr>
              <w:t>aantal nieuwe producten</w:t>
            </w:r>
          </w:p>
        </w:tc>
        <w:tc>
          <w:tcPr>
            <w:tcW w:w="3071" w:type="dxa"/>
          </w:tcPr>
          <w:p w14:paraId="5B46F019" w14:textId="77777777" w:rsidR="00603DF3" w:rsidRDefault="00603DF3" w:rsidP="003B095B">
            <w:pPr>
              <w:rPr>
                <w:rFonts w:ascii="Times New Roman" w:hAnsi="Times New Roman" w:cs="Times New Roman"/>
              </w:rPr>
            </w:pPr>
            <w:r>
              <w:rPr>
                <w:rFonts w:ascii="Times New Roman" w:hAnsi="Times New Roman" w:cs="Times New Roman"/>
              </w:rPr>
              <w:t>&gt; 4</w:t>
            </w:r>
          </w:p>
        </w:tc>
        <w:tc>
          <w:tcPr>
            <w:tcW w:w="3071" w:type="dxa"/>
          </w:tcPr>
          <w:p w14:paraId="4B75DFD9" w14:textId="77777777" w:rsidR="00603DF3" w:rsidRDefault="00603DF3" w:rsidP="003B095B">
            <w:pPr>
              <w:rPr>
                <w:rFonts w:ascii="Times New Roman" w:hAnsi="Times New Roman" w:cs="Times New Roman"/>
              </w:rPr>
            </w:pPr>
            <w:r>
              <w:rPr>
                <w:rFonts w:ascii="Times New Roman" w:hAnsi="Times New Roman" w:cs="Times New Roman"/>
              </w:rPr>
              <w:t>3</w:t>
            </w:r>
          </w:p>
        </w:tc>
      </w:tr>
      <w:tr w:rsidR="00603DF3" w14:paraId="3F9840EF" w14:textId="77777777" w:rsidTr="00536C97">
        <w:tc>
          <w:tcPr>
            <w:tcW w:w="2962" w:type="dxa"/>
          </w:tcPr>
          <w:p w14:paraId="5EE41CB6" w14:textId="77777777" w:rsidR="00603DF3" w:rsidRPr="00BF4CB9" w:rsidRDefault="00603DF3" w:rsidP="003B095B">
            <w:pPr>
              <w:rPr>
                <w:rFonts w:ascii="Times New Roman" w:hAnsi="Times New Roman" w:cs="Times New Roman"/>
                <w:b/>
              </w:rPr>
            </w:pPr>
            <w:r>
              <w:rPr>
                <w:rFonts w:ascii="Times New Roman" w:hAnsi="Times New Roman" w:cs="Times New Roman"/>
                <w:b/>
              </w:rPr>
              <w:t>Perspectief van interne processen</w:t>
            </w:r>
          </w:p>
        </w:tc>
        <w:tc>
          <w:tcPr>
            <w:tcW w:w="3071" w:type="dxa"/>
          </w:tcPr>
          <w:p w14:paraId="702E6641" w14:textId="77777777" w:rsidR="00603DF3" w:rsidRPr="00BF4CB9" w:rsidRDefault="00603DF3" w:rsidP="003B095B">
            <w:pPr>
              <w:rPr>
                <w:rFonts w:ascii="Times New Roman" w:hAnsi="Times New Roman" w:cs="Times New Roman"/>
                <w:b/>
              </w:rPr>
            </w:pPr>
            <w:r>
              <w:rPr>
                <w:rFonts w:ascii="Times New Roman" w:hAnsi="Times New Roman" w:cs="Times New Roman"/>
                <w:b/>
              </w:rPr>
              <w:t>Doelwaarde</w:t>
            </w:r>
          </w:p>
        </w:tc>
        <w:tc>
          <w:tcPr>
            <w:tcW w:w="3071" w:type="dxa"/>
          </w:tcPr>
          <w:p w14:paraId="3F15BA48" w14:textId="77777777" w:rsidR="00603DF3" w:rsidRPr="00BF4CB9" w:rsidRDefault="00603DF3" w:rsidP="003B095B">
            <w:pPr>
              <w:rPr>
                <w:rFonts w:ascii="Times New Roman" w:hAnsi="Times New Roman" w:cs="Times New Roman"/>
                <w:b/>
              </w:rPr>
            </w:pPr>
            <w:r>
              <w:rPr>
                <w:rFonts w:ascii="Times New Roman" w:hAnsi="Times New Roman" w:cs="Times New Roman"/>
                <w:b/>
              </w:rPr>
              <w:t>Huidige waarde</w:t>
            </w:r>
          </w:p>
        </w:tc>
      </w:tr>
      <w:tr w:rsidR="00603DF3" w14:paraId="386CD0C1" w14:textId="77777777" w:rsidTr="00536C97">
        <w:tc>
          <w:tcPr>
            <w:tcW w:w="2962" w:type="dxa"/>
          </w:tcPr>
          <w:p w14:paraId="4EFFF66D" w14:textId="77777777" w:rsidR="00603DF3" w:rsidRPr="00BF4CB9" w:rsidRDefault="00603DF3" w:rsidP="003B095B">
            <w:pPr>
              <w:pStyle w:val="Lijstalinea"/>
              <w:numPr>
                <w:ilvl w:val="0"/>
                <w:numId w:val="7"/>
              </w:numPr>
              <w:rPr>
                <w:rFonts w:ascii="Times New Roman" w:hAnsi="Times New Roman" w:cs="Times New Roman"/>
              </w:rPr>
            </w:pPr>
            <w:r>
              <w:rPr>
                <w:rFonts w:ascii="Times New Roman" w:hAnsi="Times New Roman" w:cs="Times New Roman"/>
              </w:rPr>
              <w:t>ziekteverzuim</w:t>
            </w:r>
          </w:p>
        </w:tc>
        <w:tc>
          <w:tcPr>
            <w:tcW w:w="3071" w:type="dxa"/>
          </w:tcPr>
          <w:p w14:paraId="4C9D9920" w14:textId="77777777" w:rsidR="00603DF3" w:rsidRDefault="00603DF3" w:rsidP="003B095B">
            <w:pPr>
              <w:rPr>
                <w:rFonts w:ascii="Times New Roman" w:hAnsi="Times New Roman" w:cs="Times New Roman"/>
              </w:rPr>
            </w:pPr>
            <w:r>
              <w:rPr>
                <w:rFonts w:ascii="Times New Roman" w:hAnsi="Times New Roman" w:cs="Times New Roman"/>
              </w:rPr>
              <w:t>&lt; 5,0%</w:t>
            </w:r>
          </w:p>
        </w:tc>
        <w:tc>
          <w:tcPr>
            <w:tcW w:w="3071" w:type="dxa"/>
          </w:tcPr>
          <w:p w14:paraId="55083F2F" w14:textId="77777777" w:rsidR="00603DF3" w:rsidRDefault="00603DF3" w:rsidP="003B095B">
            <w:pPr>
              <w:rPr>
                <w:rFonts w:ascii="Times New Roman" w:hAnsi="Times New Roman" w:cs="Times New Roman"/>
              </w:rPr>
            </w:pPr>
            <w:r>
              <w:rPr>
                <w:rFonts w:ascii="Times New Roman" w:hAnsi="Times New Roman" w:cs="Times New Roman"/>
              </w:rPr>
              <w:t>6,4%</w:t>
            </w:r>
          </w:p>
        </w:tc>
      </w:tr>
      <w:tr w:rsidR="00603DF3" w14:paraId="65F5F047" w14:textId="77777777" w:rsidTr="00536C97">
        <w:tc>
          <w:tcPr>
            <w:tcW w:w="2962" w:type="dxa"/>
          </w:tcPr>
          <w:p w14:paraId="41915E6B" w14:textId="77777777" w:rsidR="00603DF3" w:rsidRPr="00B47B1C" w:rsidRDefault="00603DF3" w:rsidP="003B095B">
            <w:pPr>
              <w:pStyle w:val="Lijstalinea"/>
              <w:numPr>
                <w:ilvl w:val="0"/>
                <w:numId w:val="7"/>
              </w:numPr>
              <w:rPr>
                <w:rFonts w:ascii="Times New Roman" w:hAnsi="Times New Roman" w:cs="Times New Roman"/>
              </w:rPr>
            </w:pPr>
            <w:r>
              <w:rPr>
                <w:rFonts w:ascii="Times New Roman" w:hAnsi="Times New Roman" w:cs="Times New Roman"/>
              </w:rPr>
              <w:t>R&amp;D-projecten binnen planning</w:t>
            </w:r>
          </w:p>
        </w:tc>
        <w:tc>
          <w:tcPr>
            <w:tcW w:w="3071" w:type="dxa"/>
          </w:tcPr>
          <w:p w14:paraId="00E014B4" w14:textId="77777777" w:rsidR="00603DF3" w:rsidRDefault="00603DF3" w:rsidP="003B095B">
            <w:pPr>
              <w:rPr>
                <w:rFonts w:ascii="Times New Roman" w:hAnsi="Times New Roman" w:cs="Times New Roman"/>
              </w:rPr>
            </w:pPr>
            <w:r>
              <w:rPr>
                <w:rFonts w:ascii="Times New Roman" w:hAnsi="Times New Roman" w:cs="Times New Roman"/>
              </w:rPr>
              <w:t>&gt; 90%</w:t>
            </w:r>
          </w:p>
        </w:tc>
        <w:tc>
          <w:tcPr>
            <w:tcW w:w="3071" w:type="dxa"/>
          </w:tcPr>
          <w:p w14:paraId="2F86EB19" w14:textId="77777777" w:rsidR="00603DF3" w:rsidRDefault="00603DF3" w:rsidP="003B095B">
            <w:pPr>
              <w:rPr>
                <w:rFonts w:ascii="Times New Roman" w:hAnsi="Times New Roman" w:cs="Times New Roman"/>
              </w:rPr>
            </w:pPr>
            <w:r>
              <w:rPr>
                <w:rFonts w:ascii="Times New Roman" w:hAnsi="Times New Roman" w:cs="Times New Roman"/>
              </w:rPr>
              <w:t>65%</w:t>
            </w:r>
          </w:p>
        </w:tc>
      </w:tr>
    </w:tbl>
    <w:p w14:paraId="270FC31A" w14:textId="77777777" w:rsidR="00603DF3" w:rsidRPr="0067002D" w:rsidRDefault="00603DF3" w:rsidP="00603DF3">
      <w:pPr>
        <w:spacing w:after="0"/>
        <w:rPr>
          <w:rFonts w:ascii="Times New Roman" w:hAnsi="Times New Roman" w:cs="Times New Roman"/>
        </w:rPr>
      </w:pPr>
    </w:p>
    <w:p w14:paraId="22BC7C70" w14:textId="77777777" w:rsidR="00265088" w:rsidRPr="00603DF3" w:rsidRDefault="00603DF3" w:rsidP="00265088">
      <w:pPr>
        <w:spacing w:after="0"/>
        <w:rPr>
          <w:rFonts w:ascii="Times New Roman" w:hAnsi="Times New Roman" w:cs="Times New Roman"/>
          <w:b/>
        </w:rPr>
      </w:pPr>
      <w:r w:rsidRPr="00603DF3">
        <w:rPr>
          <w:rFonts w:ascii="Times New Roman" w:hAnsi="Times New Roman" w:cs="Times New Roman"/>
          <w:b/>
        </w:rPr>
        <w:t>Opgave 1.</w:t>
      </w:r>
      <w:r w:rsidR="00240DB2">
        <w:rPr>
          <w:rFonts w:ascii="Times New Roman" w:hAnsi="Times New Roman" w:cs="Times New Roman"/>
          <w:b/>
        </w:rPr>
        <w:t>2</w:t>
      </w:r>
      <w:r w:rsidR="006D67C3">
        <w:rPr>
          <w:rFonts w:ascii="Times New Roman" w:hAnsi="Times New Roman" w:cs="Times New Roman"/>
          <w:b/>
        </w:rPr>
        <w:t>6</w:t>
      </w:r>
    </w:p>
    <w:p w14:paraId="33FE8CCF" w14:textId="77777777" w:rsidR="00FE1F9D" w:rsidRPr="00FE1F9D" w:rsidRDefault="00FE1F9D" w:rsidP="00FE1F9D">
      <w:pPr>
        <w:pStyle w:val="Lijstalinea"/>
        <w:numPr>
          <w:ilvl w:val="0"/>
          <w:numId w:val="14"/>
        </w:numPr>
        <w:spacing w:after="0"/>
        <w:rPr>
          <w:rFonts w:ascii="Times New Roman" w:hAnsi="Times New Roman" w:cs="Times New Roman"/>
        </w:rPr>
      </w:pPr>
      <w:r w:rsidRPr="00FE1F9D">
        <w:rPr>
          <w:rFonts w:ascii="Times New Roman" w:hAnsi="Times New Roman" w:cs="Times New Roman"/>
        </w:rPr>
        <w:t>De planning-en-</w:t>
      </w:r>
      <w:proofErr w:type="spellStart"/>
      <w:r w:rsidRPr="00FE1F9D">
        <w:rPr>
          <w:rFonts w:ascii="Times New Roman" w:hAnsi="Times New Roman" w:cs="Times New Roman"/>
        </w:rPr>
        <w:t>controlcyclus</w:t>
      </w:r>
      <w:proofErr w:type="spellEnd"/>
      <w:r w:rsidRPr="00FE1F9D">
        <w:rPr>
          <w:rFonts w:ascii="Times New Roman" w:hAnsi="Times New Roman" w:cs="Times New Roman"/>
        </w:rPr>
        <w:t xml:space="preserve"> (ook wel </w:t>
      </w:r>
      <w:proofErr w:type="spellStart"/>
      <w:r w:rsidRPr="00FE1F9D">
        <w:rPr>
          <w:rFonts w:ascii="Times New Roman" w:hAnsi="Times New Roman" w:cs="Times New Roman"/>
        </w:rPr>
        <w:t>Deming</w:t>
      </w:r>
      <w:proofErr w:type="spellEnd"/>
      <w:r w:rsidRPr="00FE1F9D">
        <w:rPr>
          <w:rFonts w:ascii="Times New Roman" w:hAnsi="Times New Roman" w:cs="Times New Roman"/>
        </w:rPr>
        <w:t>- of PDCA-cyclus genoemd) bestaat uit de volgende vier activiteiten:</w:t>
      </w:r>
    </w:p>
    <w:p w14:paraId="476CBCE9" w14:textId="77777777" w:rsidR="00FE1F9D" w:rsidRPr="00FE1F9D" w:rsidRDefault="00FE1F9D" w:rsidP="00536C97">
      <w:pPr>
        <w:pStyle w:val="Lijstalinea"/>
        <w:numPr>
          <w:ilvl w:val="0"/>
          <w:numId w:val="4"/>
        </w:numPr>
        <w:spacing w:after="0"/>
        <w:rPr>
          <w:rFonts w:ascii="Times New Roman" w:hAnsi="Times New Roman" w:cs="Times New Roman"/>
        </w:rPr>
      </w:pPr>
      <w:r w:rsidRPr="00FE1F9D">
        <w:rPr>
          <w:rFonts w:ascii="Times New Roman" w:hAnsi="Times New Roman" w:cs="Times New Roman"/>
        </w:rPr>
        <w:t>Plannen (plan).</w:t>
      </w:r>
    </w:p>
    <w:p w14:paraId="31981D13" w14:textId="77777777" w:rsidR="00FE1F9D" w:rsidRPr="00FE1F9D" w:rsidRDefault="00FE1F9D" w:rsidP="00536C97">
      <w:pPr>
        <w:pStyle w:val="Lijstalinea"/>
        <w:numPr>
          <w:ilvl w:val="0"/>
          <w:numId w:val="4"/>
        </w:numPr>
        <w:spacing w:after="0"/>
        <w:rPr>
          <w:rFonts w:ascii="Times New Roman" w:hAnsi="Times New Roman" w:cs="Times New Roman"/>
        </w:rPr>
      </w:pPr>
      <w:r w:rsidRPr="00FE1F9D">
        <w:rPr>
          <w:rFonts w:ascii="Times New Roman" w:hAnsi="Times New Roman" w:cs="Times New Roman"/>
        </w:rPr>
        <w:t>Uitvoeren (do).</w:t>
      </w:r>
    </w:p>
    <w:p w14:paraId="33A020FE" w14:textId="77777777" w:rsidR="00FE1F9D" w:rsidRPr="00FE1F9D" w:rsidRDefault="00FE1F9D" w:rsidP="00536C97">
      <w:pPr>
        <w:pStyle w:val="Lijstalinea"/>
        <w:numPr>
          <w:ilvl w:val="0"/>
          <w:numId w:val="4"/>
        </w:numPr>
        <w:spacing w:after="0"/>
        <w:rPr>
          <w:rFonts w:ascii="Times New Roman" w:hAnsi="Times New Roman" w:cs="Times New Roman"/>
        </w:rPr>
      </w:pPr>
      <w:r w:rsidRPr="00FE1F9D">
        <w:rPr>
          <w:rFonts w:ascii="Times New Roman" w:hAnsi="Times New Roman" w:cs="Times New Roman"/>
        </w:rPr>
        <w:t>Controleren (check).</w:t>
      </w:r>
    </w:p>
    <w:p w14:paraId="211E87DE" w14:textId="77777777" w:rsidR="00FE1F9D" w:rsidRPr="00FE1F9D" w:rsidRDefault="00FE1F9D" w:rsidP="00536C97">
      <w:pPr>
        <w:pStyle w:val="Lijstalinea"/>
        <w:numPr>
          <w:ilvl w:val="0"/>
          <w:numId w:val="4"/>
        </w:numPr>
        <w:spacing w:after="0"/>
        <w:rPr>
          <w:rFonts w:ascii="Times New Roman" w:hAnsi="Times New Roman" w:cs="Times New Roman"/>
        </w:rPr>
      </w:pPr>
      <w:r w:rsidRPr="00FE1F9D">
        <w:rPr>
          <w:rFonts w:ascii="Times New Roman" w:hAnsi="Times New Roman" w:cs="Times New Roman"/>
        </w:rPr>
        <w:t>Corrigeren (act).</w:t>
      </w:r>
    </w:p>
    <w:p w14:paraId="2B4F1017" w14:textId="77777777" w:rsidR="00FE1F9D" w:rsidRPr="00FE1F9D" w:rsidRDefault="00FE1F9D" w:rsidP="00FE1F9D">
      <w:pPr>
        <w:spacing w:after="0"/>
        <w:rPr>
          <w:rFonts w:ascii="Times New Roman" w:hAnsi="Times New Roman" w:cs="Times New Roman"/>
        </w:rPr>
      </w:pPr>
      <w:r w:rsidRPr="00FE1F9D">
        <w:rPr>
          <w:rFonts w:ascii="Times New Roman" w:hAnsi="Times New Roman" w:cs="Times New Roman"/>
        </w:rPr>
        <w:t> </w:t>
      </w:r>
    </w:p>
    <w:p w14:paraId="1328FDED" w14:textId="77777777" w:rsidR="00FE1F9D" w:rsidRPr="00FE1F9D" w:rsidRDefault="00FE1F9D" w:rsidP="00536C97">
      <w:pPr>
        <w:spacing w:after="0"/>
        <w:ind w:left="426"/>
        <w:rPr>
          <w:rFonts w:ascii="Times New Roman" w:hAnsi="Times New Roman" w:cs="Times New Roman"/>
          <w:i/>
        </w:rPr>
      </w:pPr>
      <w:r w:rsidRPr="00FE1F9D">
        <w:rPr>
          <w:rFonts w:ascii="Times New Roman" w:hAnsi="Times New Roman" w:cs="Times New Roman"/>
          <w:i/>
        </w:rPr>
        <w:t>Plannen</w:t>
      </w:r>
    </w:p>
    <w:p w14:paraId="26A23016" w14:textId="77777777" w:rsidR="00FE1F9D" w:rsidRPr="00FE1F9D" w:rsidRDefault="00FE1F9D" w:rsidP="00536C97">
      <w:pPr>
        <w:spacing w:after="0"/>
        <w:ind w:left="426"/>
        <w:rPr>
          <w:rFonts w:ascii="Times New Roman" w:hAnsi="Times New Roman" w:cs="Times New Roman"/>
        </w:rPr>
      </w:pPr>
      <w:r w:rsidRPr="00FE1F9D">
        <w:rPr>
          <w:rFonts w:ascii="Times New Roman" w:hAnsi="Times New Roman" w:cs="Times New Roman"/>
        </w:rPr>
        <w:t>Om een onderneming te kunnen besturen, is het noodzakelijk om concrete plannen te maken, zowel op strategisch als op organisatorisch en operationeel niveau. Want zonder heldere plannen weten zowel leidinggevenden als hun medewerkers niet goed wat zij moeten doen. En dan is het moeilijk om tot concrete resultaten te komen, aangezien men niet weet welke resultaten gewenst zijn.</w:t>
      </w:r>
    </w:p>
    <w:p w14:paraId="371B7E4E" w14:textId="77777777" w:rsidR="00FE1F9D" w:rsidRPr="00FE1F9D" w:rsidRDefault="00FE1F9D" w:rsidP="00536C97">
      <w:pPr>
        <w:spacing w:after="0"/>
        <w:ind w:left="426"/>
        <w:rPr>
          <w:rFonts w:ascii="Times New Roman" w:hAnsi="Times New Roman" w:cs="Times New Roman"/>
        </w:rPr>
      </w:pPr>
    </w:p>
    <w:p w14:paraId="34C946A9" w14:textId="77777777" w:rsidR="00FE1F9D" w:rsidRPr="00FE1F9D" w:rsidRDefault="00FE1F9D" w:rsidP="00536C97">
      <w:pPr>
        <w:spacing w:after="0"/>
        <w:ind w:left="426"/>
        <w:rPr>
          <w:rFonts w:ascii="Times New Roman" w:hAnsi="Times New Roman" w:cs="Times New Roman"/>
          <w:i/>
        </w:rPr>
      </w:pPr>
      <w:r w:rsidRPr="00FE1F9D">
        <w:rPr>
          <w:rFonts w:ascii="Times New Roman" w:hAnsi="Times New Roman" w:cs="Times New Roman"/>
          <w:i/>
        </w:rPr>
        <w:t>Uitvoeren</w:t>
      </w:r>
    </w:p>
    <w:p w14:paraId="28A89072" w14:textId="77777777" w:rsidR="00FE1F9D" w:rsidRPr="00FE1F9D" w:rsidRDefault="00FE1F9D" w:rsidP="00536C97">
      <w:pPr>
        <w:spacing w:after="0"/>
        <w:ind w:left="426"/>
        <w:rPr>
          <w:rFonts w:ascii="Times New Roman" w:hAnsi="Times New Roman" w:cs="Times New Roman"/>
        </w:rPr>
      </w:pPr>
      <w:r w:rsidRPr="00FE1F9D">
        <w:rPr>
          <w:rFonts w:ascii="Times New Roman" w:hAnsi="Times New Roman" w:cs="Times New Roman"/>
        </w:rPr>
        <w:t xml:space="preserve">Aangezien geen onderneming geld kan verdienen met uitsluitend plannen maken, zal het management ervoor moeten zorgen dat de geplande activiteiten daadwerkelijk worden uitgevoerd. </w:t>
      </w:r>
      <w:r w:rsidRPr="00FE1F9D">
        <w:rPr>
          <w:rFonts w:ascii="Times New Roman" w:hAnsi="Times New Roman" w:cs="Times New Roman"/>
        </w:rPr>
        <w:lastRenderedPageBreak/>
        <w:t>De inzet van mensen, machines, materialen en andere productiemiddelen moet ertoe leiden dat de onderneming concrete producten en/of diensten voortbrengt. Hierbij is het belangrijk dat in ieder proces de vooraf vastgestelde doelstellingen zo veel mogelijk gerealiseerd worden.</w:t>
      </w:r>
    </w:p>
    <w:p w14:paraId="65BA3117" w14:textId="77777777" w:rsidR="00FE1F9D" w:rsidRPr="00FE1F9D" w:rsidRDefault="00FE1F9D" w:rsidP="00536C97">
      <w:pPr>
        <w:spacing w:after="0"/>
        <w:ind w:left="426"/>
        <w:rPr>
          <w:rFonts w:ascii="Times New Roman" w:hAnsi="Times New Roman" w:cs="Times New Roman"/>
        </w:rPr>
      </w:pPr>
    </w:p>
    <w:p w14:paraId="32FA2ABB" w14:textId="77777777" w:rsidR="00FE1F9D" w:rsidRPr="00FE1F9D" w:rsidRDefault="00FE1F9D" w:rsidP="00536C97">
      <w:pPr>
        <w:spacing w:after="0"/>
        <w:ind w:left="426"/>
        <w:rPr>
          <w:rFonts w:ascii="Times New Roman" w:hAnsi="Times New Roman" w:cs="Times New Roman"/>
          <w:i/>
        </w:rPr>
      </w:pPr>
      <w:r w:rsidRPr="00FE1F9D">
        <w:rPr>
          <w:rFonts w:ascii="Times New Roman" w:hAnsi="Times New Roman" w:cs="Times New Roman"/>
          <w:i/>
        </w:rPr>
        <w:t>Controleren</w:t>
      </w:r>
    </w:p>
    <w:p w14:paraId="58B61906" w14:textId="639535E3" w:rsidR="00536C97" w:rsidRDefault="00FE1F9D" w:rsidP="00D90F43">
      <w:pPr>
        <w:spacing w:after="0"/>
        <w:ind w:left="426"/>
        <w:rPr>
          <w:rFonts w:ascii="Times New Roman" w:hAnsi="Times New Roman" w:cs="Times New Roman"/>
        </w:rPr>
      </w:pPr>
      <w:r w:rsidRPr="00FE1F9D">
        <w:rPr>
          <w:rFonts w:ascii="Times New Roman" w:hAnsi="Times New Roman" w:cs="Times New Roman"/>
        </w:rPr>
        <w:t>Om de processen onder controle te houden, is het noodzakelijk om regelmatig na te gaan of de doelstellingen worden bereikt. Het management zal de behaalde resultaten moeten meten en de uitkomsten vergelijken met de normen (plannen) die vooraf zijn vastgesteld. Bij afwijkingen zal moeten worden uitgezocht wat hiervan de achterliggende oorzaak is.</w:t>
      </w:r>
    </w:p>
    <w:p w14:paraId="6E413960" w14:textId="77777777" w:rsidR="00D90F43" w:rsidRDefault="00D90F43" w:rsidP="00D90F43">
      <w:pPr>
        <w:spacing w:after="0"/>
        <w:ind w:left="426"/>
        <w:rPr>
          <w:rFonts w:ascii="Times New Roman" w:hAnsi="Times New Roman" w:cs="Times New Roman"/>
          <w:i/>
        </w:rPr>
      </w:pPr>
    </w:p>
    <w:p w14:paraId="5CEADADD" w14:textId="77777777" w:rsidR="00FE1F9D" w:rsidRPr="00FE1F9D" w:rsidRDefault="00FE1F9D" w:rsidP="00536C97">
      <w:pPr>
        <w:spacing w:after="0"/>
        <w:ind w:left="426"/>
        <w:rPr>
          <w:rFonts w:ascii="Times New Roman" w:hAnsi="Times New Roman" w:cs="Times New Roman"/>
          <w:i/>
        </w:rPr>
      </w:pPr>
      <w:r w:rsidRPr="00FE1F9D">
        <w:rPr>
          <w:rFonts w:ascii="Times New Roman" w:hAnsi="Times New Roman" w:cs="Times New Roman"/>
          <w:i/>
        </w:rPr>
        <w:t>Corrigeren</w:t>
      </w:r>
    </w:p>
    <w:p w14:paraId="38DB2867" w14:textId="77777777" w:rsidR="00FE1F9D" w:rsidRPr="00FE1F9D" w:rsidRDefault="00FE1F9D" w:rsidP="00536C97">
      <w:pPr>
        <w:spacing w:after="0"/>
        <w:ind w:left="426"/>
        <w:rPr>
          <w:rFonts w:ascii="Times New Roman" w:hAnsi="Times New Roman" w:cs="Times New Roman"/>
        </w:rPr>
      </w:pPr>
      <w:r w:rsidRPr="00FE1F9D">
        <w:rPr>
          <w:rFonts w:ascii="Times New Roman" w:hAnsi="Times New Roman" w:cs="Times New Roman"/>
        </w:rPr>
        <w:t>Als de behaalde resultaten afwijken van de doelstellingen, zal de directie moeten ingrijpen. Dit is niet altijd het geval, aangezien een afwijking incidenteel kan zijn en niet altijd een duidelijke oorzaak heeft. Maar bij structurele afwijkingen zal het management moeten ingrijpen. Hierbij kunt u denken aan het wijzigen van één of meer procedures, maar ook aan het gerichter instrueren en opleiden van medewerkers. Een mogelijke corrigerende actie kan ook zijn dat het management besluit om een bepaalde norm bij te stellen.</w:t>
      </w:r>
    </w:p>
    <w:p w14:paraId="4AA9C245" w14:textId="77777777" w:rsidR="00FE1F9D" w:rsidRPr="00FE1F9D" w:rsidRDefault="00FE1F9D" w:rsidP="00536C97">
      <w:pPr>
        <w:spacing w:after="0"/>
        <w:ind w:left="426"/>
        <w:rPr>
          <w:rFonts w:ascii="Times New Roman" w:hAnsi="Times New Roman" w:cs="Times New Roman"/>
        </w:rPr>
      </w:pPr>
    </w:p>
    <w:p w14:paraId="6D8EBC83" w14:textId="77777777" w:rsidR="00FE1F9D" w:rsidRPr="00FE1F9D" w:rsidRDefault="00FE1F9D" w:rsidP="00FE1F9D">
      <w:pPr>
        <w:pStyle w:val="Lijstalinea"/>
        <w:numPr>
          <w:ilvl w:val="0"/>
          <w:numId w:val="14"/>
        </w:numPr>
        <w:spacing w:after="0"/>
        <w:rPr>
          <w:rFonts w:ascii="Times New Roman" w:hAnsi="Times New Roman" w:cs="Times New Roman"/>
        </w:rPr>
      </w:pPr>
      <w:r w:rsidRPr="00FE1F9D">
        <w:rPr>
          <w:rFonts w:ascii="Times New Roman" w:hAnsi="Times New Roman" w:cs="Times New Roman"/>
        </w:rPr>
        <w:t>Perspectief van de klant:</w:t>
      </w:r>
    </w:p>
    <w:p w14:paraId="17E2D990" w14:textId="77777777" w:rsidR="00FE1F9D" w:rsidRPr="00FE1F9D" w:rsidRDefault="00FE1F9D" w:rsidP="00536C97">
      <w:pPr>
        <w:spacing w:after="0"/>
        <w:ind w:left="425"/>
        <w:rPr>
          <w:rFonts w:ascii="Times New Roman" w:hAnsi="Times New Roman" w:cs="Times New Roman"/>
        </w:rPr>
      </w:pPr>
      <w:r w:rsidRPr="00FE1F9D">
        <w:rPr>
          <w:rFonts w:ascii="Times New Roman" w:hAnsi="Times New Roman" w:cs="Times New Roman"/>
        </w:rPr>
        <w:t>Voorbeeld: KSF = klanttevredenheid(burgers); PI = klanttevredenheidsscore &gt; 8,0.</w:t>
      </w:r>
    </w:p>
    <w:p w14:paraId="74C13968" w14:textId="77777777" w:rsidR="00FE1F9D" w:rsidRPr="00FE1F9D" w:rsidRDefault="00FE1F9D" w:rsidP="00536C97">
      <w:pPr>
        <w:spacing w:after="0"/>
        <w:ind w:left="425"/>
        <w:rPr>
          <w:rFonts w:ascii="Times New Roman" w:hAnsi="Times New Roman" w:cs="Times New Roman"/>
        </w:rPr>
      </w:pPr>
    </w:p>
    <w:p w14:paraId="33C451A7" w14:textId="77777777" w:rsidR="00FE1F9D" w:rsidRPr="00FE1F9D" w:rsidRDefault="00FE1F9D" w:rsidP="00536C97">
      <w:pPr>
        <w:spacing w:after="0"/>
        <w:ind w:left="425"/>
        <w:rPr>
          <w:rFonts w:ascii="Times New Roman" w:hAnsi="Times New Roman" w:cs="Times New Roman"/>
        </w:rPr>
      </w:pPr>
      <w:r w:rsidRPr="00FE1F9D">
        <w:rPr>
          <w:rFonts w:ascii="Times New Roman" w:hAnsi="Times New Roman" w:cs="Times New Roman"/>
        </w:rPr>
        <w:t>Financieel perspectief:</w:t>
      </w:r>
    </w:p>
    <w:p w14:paraId="0D7D4BB6" w14:textId="77777777" w:rsidR="00FE1F9D" w:rsidRPr="00FE1F9D" w:rsidRDefault="00FE1F9D" w:rsidP="00536C97">
      <w:pPr>
        <w:spacing w:after="0"/>
        <w:ind w:left="425"/>
        <w:rPr>
          <w:rFonts w:ascii="Times New Roman" w:hAnsi="Times New Roman" w:cs="Times New Roman"/>
        </w:rPr>
      </w:pPr>
      <w:r w:rsidRPr="00FE1F9D">
        <w:rPr>
          <w:rFonts w:ascii="Times New Roman" w:hAnsi="Times New Roman" w:cs="Times New Roman"/>
        </w:rPr>
        <w:t>Voorbeeld: KSF = ontwikkeling personeelskosten ambtenarenapparaat; PI = reductie personeelskosten komend jaar t.o.v. huidig jaar met 5%.</w:t>
      </w:r>
    </w:p>
    <w:p w14:paraId="1ACE4901" w14:textId="77777777" w:rsidR="00FE1F9D" w:rsidRPr="00FE1F9D" w:rsidRDefault="00FE1F9D" w:rsidP="00536C97">
      <w:pPr>
        <w:spacing w:after="0"/>
        <w:ind w:left="425"/>
        <w:rPr>
          <w:rFonts w:ascii="Times New Roman" w:hAnsi="Times New Roman" w:cs="Times New Roman"/>
        </w:rPr>
      </w:pPr>
    </w:p>
    <w:p w14:paraId="76D37491" w14:textId="77777777" w:rsidR="00FE1F9D" w:rsidRPr="00FE1F9D" w:rsidRDefault="00FE1F9D" w:rsidP="00536C97">
      <w:pPr>
        <w:spacing w:after="0"/>
        <w:ind w:left="425"/>
        <w:rPr>
          <w:rFonts w:ascii="Times New Roman" w:hAnsi="Times New Roman" w:cs="Times New Roman"/>
        </w:rPr>
      </w:pPr>
      <w:r w:rsidRPr="00FE1F9D">
        <w:rPr>
          <w:rFonts w:ascii="Times New Roman" w:hAnsi="Times New Roman" w:cs="Times New Roman"/>
        </w:rPr>
        <w:t>Perspectief van de interne processen:</w:t>
      </w:r>
    </w:p>
    <w:p w14:paraId="292BCA46" w14:textId="77777777" w:rsidR="00FE1F9D" w:rsidRPr="00FE1F9D" w:rsidRDefault="00FE1F9D" w:rsidP="00536C97">
      <w:pPr>
        <w:spacing w:after="0"/>
        <w:ind w:left="425"/>
        <w:rPr>
          <w:rFonts w:ascii="Times New Roman" w:hAnsi="Times New Roman" w:cs="Times New Roman"/>
        </w:rPr>
      </w:pPr>
      <w:r w:rsidRPr="00FE1F9D">
        <w:rPr>
          <w:rFonts w:ascii="Times New Roman" w:hAnsi="Times New Roman" w:cs="Times New Roman"/>
        </w:rPr>
        <w:t>Voorbeeld: KSF = doorlooptijd vergunningsaanvragen: PI = vergunningsaanvragen worden binnen één week in behandeling genomen.</w:t>
      </w:r>
    </w:p>
    <w:p w14:paraId="0FFBB2FA" w14:textId="77777777" w:rsidR="00FE1F9D" w:rsidRPr="00FE1F9D" w:rsidRDefault="00FE1F9D" w:rsidP="00536C97">
      <w:pPr>
        <w:spacing w:after="0"/>
        <w:ind w:left="425"/>
        <w:rPr>
          <w:rFonts w:ascii="Times New Roman" w:hAnsi="Times New Roman" w:cs="Times New Roman"/>
        </w:rPr>
      </w:pPr>
    </w:p>
    <w:p w14:paraId="460DE89A" w14:textId="77777777" w:rsidR="00FE1F9D" w:rsidRPr="00FE1F9D" w:rsidRDefault="00FE1F9D" w:rsidP="00536C97">
      <w:pPr>
        <w:spacing w:after="0"/>
        <w:ind w:left="425"/>
        <w:rPr>
          <w:rFonts w:ascii="Times New Roman" w:hAnsi="Times New Roman" w:cs="Times New Roman"/>
        </w:rPr>
      </w:pPr>
      <w:r w:rsidRPr="00FE1F9D">
        <w:rPr>
          <w:rFonts w:ascii="Times New Roman" w:hAnsi="Times New Roman" w:cs="Times New Roman"/>
        </w:rPr>
        <w:t>Perspectief van innovatie en lerend vermogen:</w:t>
      </w:r>
    </w:p>
    <w:p w14:paraId="1EA1363C" w14:textId="77777777" w:rsidR="00FE1F9D" w:rsidRPr="00FE1F9D" w:rsidRDefault="00FE1F9D" w:rsidP="00536C97">
      <w:pPr>
        <w:spacing w:after="0"/>
        <w:ind w:left="425"/>
        <w:rPr>
          <w:rFonts w:ascii="Times New Roman" w:hAnsi="Times New Roman" w:cs="Times New Roman"/>
        </w:rPr>
      </w:pPr>
      <w:r w:rsidRPr="00FE1F9D">
        <w:rPr>
          <w:rFonts w:ascii="Times New Roman" w:hAnsi="Times New Roman" w:cs="Times New Roman"/>
        </w:rPr>
        <w:t>Voorbeeld: KSF = bekwaamheid raadsleden: PI = alle raadsleden dienen jaarlijks een</w:t>
      </w:r>
    </w:p>
    <w:p w14:paraId="29AA70EB" w14:textId="77777777" w:rsidR="00FE1F9D" w:rsidRPr="00FE1F9D" w:rsidRDefault="00FE1F9D" w:rsidP="00536C97">
      <w:pPr>
        <w:spacing w:after="0"/>
        <w:ind w:left="425"/>
        <w:rPr>
          <w:rFonts w:ascii="Times New Roman" w:hAnsi="Times New Roman" w:cs="Times New Roman"/>
        </w:rPr>
      </w:pPr>
      <w:r w:rsidRPr="00FE1F9D">
        <w:rPr>
          <w:rFonts w:ascii="Times New Roman" w:hAnsi="Times New Roman" w:cs="Times New Roman"/>
        </w:rPr>
        <w:t>training debatteren en effectief vergaderen te volgen.</w:t>
      </w:r>
    </w:p>
    <w:p w14:paraId="0ABAA80A" w14:textId="77777777" w:rsidR="00603DF3" w:rsidRDefault="00603DF3" w:rsidP="00265088">
      <w:pPr>
        <w:spacing w:after="0"/>
        <w:rPr>
          <w:rFonts w:ascii="Times New Roman" w:hAnsi="Times New Roman" w:cs="Times New Roman"/>
        </w:rPr>
      </w:pPr>
    </w:p>
    <w:p w14:paraId="35CD31BE" w14:textId="77777777" w:rsidR="00E51841" w:rsidRPr="00E51841" w:rsidRDefault="00240DB2" w:rsidP="00265088">
      <w:pPr>
        <w:spacing w:after="0"/>
        <w:rPr>
          <w:rFonts w:ascii="Times New Roman" w:hAnsi="Times New Roman" w:cs="Times New Roman"/>
          <w:b/>
        </w:rPr>
      </w:pPr>
      <w:r>
        <w:rPr>
          <w:rFonts w:ascii="Times New Roman" w:hAnsi="Times New Roman" w:cs="Times New Roman"/>
          <w:b/>
        </w:rPr>
        <w:t>Opgave 1.2</w:t>
      </w:r>
      <w:r w:rsidR="006D67C3">
        <w:rPr>
          <w:rFonts w:ascii="Times New Roman" w:hAnsi="Times New Roman" w:cs="Times New Roman"/>
          <w:b/>
        </w:rPr>
        <w:t>7</w:t>
      </w:r>
    </w:p>
    <w:p w14:paraId="1BFA2303" w14:textId="77777777" w:rsidR="004C4922" w:rsidRPr="005253F4" w:rsidRDefault="00040EA9" w:rsidP="00536C97">
      <w:pPr>
        <w:pStyle w:val="Lijstalinea"/>
        <w:numPr>
          <w:ilvl w:val="0"/>
          <w:numId w:val="13"/>
        </w:numPr>
        <w:spacing w:after="0"/>
        <w:ind w:left="360"/>
        <w:rPr>
          <w:rFonts w:ascii="Times New Roman" w:hAnsi="Times New Roman" w:cs="Times New Roman"/>
        </w:rPr>
      </w:pPr>
      <w:r w:rsidRPr="005253F4">
        <w:rPr>
          <w:rFonts w:ascii="Times New Roman" w:hAnsi="Times New Roman" w:cs="Times New Roman"/>
        </w:rPr>
        <w:t>De formulering van een kritische succesfactor moet voldoen aan de eisen van ‘S</w:t>
      </w:r>
      <w:r w:rsidR="00987E7A" w:rsidRPr="005253F4">
        <w:rPr>
          <w:rFonts w:ascii="Times New Roman" w:hAnsi="Times New Roman" w:cs="Times New Roman"/>
        </w:rPr>
        <w:t>MART’</w:t>
      </w:r>
      <w:r w:rsidRPr="005253F4">
        <w:rPr>
          <w:rFonts w:ascii="Times New Roman" w:hAnsi="Times New Roman" w:cs="Times New Roman"/>
        </w:rPr>
        <w:t>. In het artikel wordt de nadruk gelegd op de efficiency van het uitbesteden van de HRM-activiteiten. De kritische succesfactor zal geformuleerd moeten worden in één van de genoemde perspectieven.</w:t>
      </w:r>
    </w:p>
    <w:p w14:paraId="661DED86" w14:textId="77777777" w:rsidR="00040EA9" w:rsidRDefault="00040EA9" w:rsidP="00536C97">
      <w:pPr>
        <w:pStyle w:val="Lijstalinea"/>
        <w:ind w:left="360"/>
        <w:rPr>
          <w:rFonts w:ascii="Times New Roman" w:hAnsi="Times New Roman" w:cs="Times New Roman"/>
        </w:rPr>
      </w:pPr>
      <w:r>
        <w:rPr>
          <w:rFonts w:ascii="Times New Roman" w:hAnsi="Times New Roman" w:cs="Times New Roman"/>
        </w:rPr>
        <w:t>Bij deze vraag zijn overigens meerdere antwoorden goed. Van belang is of de formulering ‘S</w:t>
      </w:r>
      <w:r w:rsidR="00987E7A">
        <w:rPr>
          <w:rFonts w:ascii="Times New Roman" w:hAnsi="Times New Roman" w:cs="Times New Roman"/>
        </w:rPr>
        <w:t>MART</w:t>
      </w:r>
      <w:r>
        <w:rPr>
          <w:rFonts w:ascii="Times New Roman" w:hAnsi="Times New Roman" w:cs="Times New Roman"/>
        </w:rPr>
        <w:t>’ is en of de kritische succesfactor in één van de perspectieven kan worden geplaatst.</w:t>
      </w:r>
      <w:r w:rsidR="009814B8">
        <w:rPr>
          <w:rFonts w:ascii="Times New Roman" w:hAnsi="Times New Roman" w:cs="Times New Roman"/>
        </w:rPr>
        <w:t xml:space="preserve"> Op het examen moet het antwoord geconcretiseerd worden.</w:t>
      </w:r>
    </w:p>
    <w:p w14:paraId="252E19CE" w14:textId="77777777" w:rsidR="004F0C77" w:rsidRDefault="004F0C77" w:rsidP="00536C97">
      <w:pPr>
        <w:pStyle w:val="Lijstalinea"/>
        <w:spacing w:after="0"/>
        <w:ind w:left="360"/>
        <w:rPr>
          <w:rFonts w:ascii="Times New Roman" w:hAnsi="Times New Roman" w:cs="Times New Roman"/>
        </w:rPr>
      </w:pPr>
    </w:p>
    <w:p w14:paraId="74A0AB6E" w14:textId="77777777" w:rsidR="00040EA9" w:rsidRPr="005253F4" w:rsidRDefault="005253F4" w:rsidP="00536C97">
      <w:pPr>
        <w:pStyle w:val="Lijstalinea"/>
        <w:numPr>
          <w:ilvl w:val="0"/>
          <w:numId w:val="13"/>
        </w:numPr>
        <w:spacing w:after="0"/>
        <w:ind w:left="360"/>
        <w:rPr>
          <w:rFonts w:ascii="Times New Roman" w:hAnsi="Times New Roman" w:cs="Times New Roman"/>
        </w:rPr>
      </w:pPr>
      <w:r>
        <w:rPr>
          <w:rFonts w:ascii="Times New Roman" w:hAnsi="Times New Roman" w:cs="Times New Roman"/>
        </w:rPr>
        <w:t xml:space="preserve">Ook bij deze vraag zijn meerdere antwoorden goed, afhankelijk van de antwoorden die bij a zijn gegeven. </w:t>
      </w:r>
      <w:r w:rsidR="00040EA9" w:rsidRPr="005253F4">
        <w:rPr>
          <w:rFonts w:ascii="Times New Roman" w:hAnsi="Times New Roman" w:cs="Times New Roman"/>
        </w:rPr>
        <w:t xml:space="preserve">De norm moet </w:t>
      </w:r>
      <w:r>
        <w:rPr>
          <w:rFonts w:ascii="Times New Roman" w:hAnsi="Times New Roman" w:cs="Times New Roman"/>
        </w:rPr>
        <w:t xml:space="preserve">om elk geval </w:t>
      </w:r>
      <w:r w:rsidR="00040EA9" w:rsidRPr="005253F4">
        <w:rPr>
          <w:rFonts w:ascii="Times New Roman" w:hAnsi="Times New Roman" w:cs="Times New Roman"/>
        </w:rPr>
        <w:t>concreet zijn. Essentieel is dat de norm correspondeert met de ‘S</w:t>
      </w:r>
      <w:r w:rsidR="00987E7A" w:rsidRPr="005253F4">
        <w:rPr>
          <w:rFonts w:ascii="Times New Roman" w:hAnsi="Times New Roman" w:cs="Times New Roman"/>
        </w:rPr>
        <w:t>MART</w:t>
      </w:r>
      <w:r w:rsidR="00040EA9" w:rsidRPr="005253F4">
        <w:rPr>
          <w:rFonts w:ascii="Times New Roman" w:hAnsi="Times New Roman" w:cs="Times New Roman"/>
        </w:rPr>
        <w:t>-geformuleerde’ kritische succesfactor.</w:t>
      </w:r>
    </w:p>
    <w:p w14:paraId="52DD929F" w14:textId="77777777" w:rsidR="00040EA9" w:rsidRDefault="00040EA9" w:rsidP="00040EA9">
      <w:pPr>
        <w:spacing w:after="0"/>
        <w:rPr>
          <w:rFonts w:ascii="Times New Roman" w:hAnsi="Times New Roman" w:cs="Times New Roman"/>
        </w:rPr>
      </w:pPr>
    </w:p>
    <w:p w14:paraId="194EBAC0" w14:textId="77777777" w:rsidR="005253F4" w:rsidRPr="005253F4" w:rsidRDefault="00240DB2" w:rsidP="00040EA9">
      <w:pPr>
        <w:spacing w:after="0"/>
        <w:rPr>
          <w:rFonts w:ascii="Times New Roman" w:hAnsi="Times New Roman" w:cs="Times New Roman"/>
          <w:b/>
        </w:rPr>
      </w:pPr>
      <w:r>
        <w:rPr>
          <w:rFonts w:ascii="Times New Roman" w:hAnsi="Times New Roman" w:cs="Times New Roman"/>
          <w:b/>
        </w:rPr>
        <w:t>Opgave 1.2</w:t>
      </w:r>
      <w:r w:rsidR="006D67C3">
        <w:rPr>
          <w:rFonts w:ascii="Times New Roman" w:hAnsi="Times New Roman" w:cs="Times New Roman"/>
          <w:b/>
        </w:rPr>
        <w:t>8</w:t>
      </w:r>
    </w:p>
    <w:p w14:paraId="7C5F1B2F" w14:textId="77777777" w:rsidR="005253F4" w:rsidRDefault="007D00E7" w:rsidP="00040EA9">
      <w:pPr>
        <w:spacing w:after="0"/>
        <w:rPr>
          <w:rFonts w:ascii="Times New Roman" w:hAnsi="Times New Roman" w:cs="Times New Roman"/>
        </w:rPr>
      </w:pPr>
      <w:r>
        <w:rPr>
          <w:rFonts w:ascii="Times New Roman" w:hAnsi="Times New Roman" w:cs="Times New Roman"/>
        </w:rPr>
        <w:t>Bij deze opgave kunnen meerdere goede antwoorden worden gegeven, bijvoorbeeld:</w:t>
      </w:r>
    </w:p>
    <w:p w14:paraId="67A2C632" w14:textId="77777777" w:rsidR="007D00E7" w:rsidRDefault="007D00E7" w:rsidP="00040EA9">
      <w:pPr>
        <w:spacing w:after="0"/>
        <w:rPr>
          <w:rFonts w:ascii="Times New Roman" w:hAnsi="Times New Roman" w:cs="Times New Roman"/>
        </w:rPr>
      </w:pPr>
      <w:r>
        <w:rPr>
          <w:rFonts w:ascii="Times New Roman" w:hAnsi="Times New Roman" w:cs="Times New Roman"/>
        </w:rPr>
        <w:t>Winstgevendheid: brutowinstpercentage.</w:t>
      </w:r>
    </w:p>
    <w:p w14:paraId="6A9A4A32" w14:textId="77777777" w:rsidR="007D00E7" w:rsidRDefault="007D00E7" w:rsidP="00040EA9">
      <w:pPr>
        <w:spacing w:after="0"/>
        <w:rPr>
          <w:rFonts w:ascii="Times New Roman" w:hAnsi="Times New Roman" w:cs="Times New Roman"/>
        </w:rPr>
      </w:pPr>
      <w:r>
        <w:rPr>
          <w:rFonts w:ascii="Times New Roman" w:hAnsi="Times New Roman" w:cs="Times New Roman"/>
        </w:rPr>
        <w:lastRenderedPageBreak/>
        <w:t>Klanttevredenheid: rapportcijfer, percentage klachten.</w:t>
      </w:r>
    </w:p>
    <w:p w14:paraId="3C1D5ECB" w14:textId="77777777" w:rsidR="007D00E7" w:rsidRDefault="007D00E7" w:rsidP="00040EA9">
      <w:pPr>
        <w:spacing w:after="0"/>
        <w:rPr>
          <w:rFonts w:ascii="Times New Roman" w:hAnsi="Times New Roman" w:cs="Times New Roman"/>
        </w:rPr>
      </w:pPr>
      <w:r>
        <w:rPr>
          <w:rFonts w:ascii="Times New Roman" w:hAnsi="Times New Roman" w:cs="Times New Roman"/>
        </w:rPr>
        <w:t>Innovatie: aantal nieuw gelanceerde producten.</w:t>
      </w:r>
    </w:p>
    <w:p w14:paraId="4DCA6A89" w14:textId="77777777" w:rsidR="005253F4" w:rsidRDefault="005253F4" w:rsidP="00040EA9">
      <w:pPr>
        <w:spacing w:after="0"/>
        <w:rPr>
          <w:rFonts w:ascii="Times New Roman" w:hAnsi="Times New Roman" w:cs="Times New Roman"/>
        </w:rPr>
      </w:pPr>
    </w:p>
    <w:p w14:paraId="6965ECF9" w14:textId="77777777" w:rsidR="00545DBA" w:rsidRPr="00CE155F" w:rsidRDefault="00240DB2" w:rsidP="00545DBA">
      <w:pPr>
        <w:spacing w:after="0"/>
        <w:rPr>
          <w:rFonts w:ascii="Times New Roman" w:hAnsi="Times New Roman" w:cs="Times New Roman"/>
          <w:b/>
        </w:rPr>
      </w:pPr>
      <w:r>
        <w:rPr>
          <w:rFonts w:ascii="Times New Roman" w:hAnsi="Times New Roman" w:cs="Times New Roman"/>
          <w:b/>
        </w:rPr>
        <w:t>Opgave 1.2</w:t>
      </w:r>
      <w:r w:rsidR="006D67C3">
        <w:rPr>
          <w:rFonts w:ascii="Times New Roman" w:hAnsi="Times New Roman" w:cs="Times New Roman"/>
          <w:b/>
        </w:rPr>
        <w:t>9</w:t>
      </w:r>
    </w:p>
    <w:p w14:paraId="0640F92F" w14:textId="77777777" w:rsidR="007D00E7" w:rsidRDefault="007D00E7" w:rsidP="007D00E7">
      <w:pPr>
        <w:spacing w:after="0"/>
        <w:rPr>
          <w:rFonts w:ascii="Times New Roman" w:hAnsi="Times New Roman" w:cs="Times New Roman"/>
        </w:rPr>
      </w:pPr>
      <w:r>
        <w:rPr>
          <w:rFonts w:ascii="Times New Roman" w:hAnsi="Times New Roman" w:cs="Times New Roman"/>
        </w:rPr>
        <w:t>Ook bij deze opgave kunnen meerdere goede antwoorden worden gegeven, bijvoorbeeld:</w:t>
      </w:r>
    </w:p>
    <w:p w14:paraId="05A422B2" w14:textId="77777777" w:rsidR="00CE155F" w:rsidRDefault="007D00E7" w:rsidP="007D00E7">
      <w:pPr>
        <w:pStyle w:val="Lijstalinea"/>
        <w:numPr>
          <w:ilvl w:val="0"/>
          <w:numId w:val="6"/>
        </w:numPr>
        <w:spacing w:after="0"/>
        <w:rPr>
          <w:rFonts w:ascii="Times New Roman" w:hAnsi="Times New Roman" w:cs="Times New Roman"/>
        </w:rPr>
      </w:pPr>
      <w:r>
        <w:rPr>
          <w:rFonts w:ascii="Times New Roman" w:hAnsi="Times New Roman" w:cs="Times New Roman"/>
        </w:rPr>
        <w:t>het trekken van 5 mi</w:t>
      </w:r>
      <w:r w:rsidR="00436D53">
        <w:rPr>
          <w:rFonts w:ascii="Times New Roman" w:hAnsi="Times New Roman" w:cs="Times New Roman"/>
        </w:rPr>
        <w:t>ljoen bezoekers per jaar in 202</w:t>
      </w:r>
      <w:r w:rsidR="009814B8">
        <w:rPr>
          <w:rFonts w:ascii="Times New Roman" w:hAnsi="Times New Roman" w:cs="Times New Roman"/>
        </w:rPr>
        <w:t>6</w:t>
      </w:r>
      <w:r>
        <w:rPr>
          <w:rFonts w:ascii="Times New Roman" w:hAnsi="Times New Roman" w:cs="Times New Roman"/>
        </w:rPr>
        <w:t>;</w:t>
      </w:r>
    </w:p>
    <w:p w14:paraId="04D3B6FF" w14:textId="77777777" w:rsidR="007D00E7" w:rsidRDefault="007D00E7" w:rsidP="007D00E7">
      <w:pPr>
        <w:pStyle w:val="Lijstalinea"/>
        <w:numPr>
          <w:ilvl w:val="0"/>
          <w:numId w:val="6"/>
        </w:numPr>
        <w:spacing w:after="0"/>
        <w:rPr>
          <w:rFonts w:ascii="Times New Roman" w:hAnsi="Times New Roman" w:cs="Times New Roman"/>
        </w:rPr>
      </w:pPr>
      <w:r>
        <w:rPr>
          <w:rFonts w:ascii="Times New Roman" w:hAnsi="Times New Roman" w:cs="Times New Roman"/>
        </w:rPr>
        <w:t>tot de top-5 van Europese</w:t>
      </w:r>
      <w:r w:rsidR="00240DB2">
        <w:rPr>
          <w:rFonts w:ascii="Times New Roman" w:hAnsi="Times New Roman" w:cs="Times New Roman"/>
        </w:rPr>
        <w:t xml:space="preserve"> attractieparken behoren in 202</w:t>
      </w:r>
      <w:r w:rsidR="009814B8">
        <w:rPr>
          <w:rFonts w:ascii="Times New Roman" w:hAnsi="Times New Roman" w:cs="Times New Roman"/>
        </w:rPr>
        <w:t>6</w:t>
      </w:r>
      <w:r>
        <w:rPr>
          <w:rFonts w:ascii="Times New Roman" w:hAnsi="Times New Roman" w:cs="Times New Roman"/>
        </w:rPr>
        <w:t>;</w:t>
      </w:r>
    </w:p>
    <w:p w14:paraId="68E2D5C9" w14:textId="393761A3" w:rsidR="00536C97" w:rsidRPr="00D90F43" w:rsidRDefault="004258D4" w:rsidP="00D90F43">
      <w:pPr>
        <w:pStyle w:val="Lijstalinea"/>
        <w:numPr>
          <w:ilvl w:val="0"/>
          <w:numId w:val="6"/>
        </w:numPr>
        <w:spacing w:after="0"/>
        <w:rPr>
          <w:rFonts w:ascii="Times New Roman" w:hAnsi="Times New Roman" w:cs="Times New Roman"/>
          <w:b/>
        </w:rPr>
      </w:pPr>
      <w:r w:rsidRPr="00D90F43">
        <w:rPr>
          <w:rFonts w:ascii="Times New Roman" w:hAnsi="Times New Roman" w:cs="Times New Roman"/>
        </w:rPr>
        <w:t>structureel winst behalen op lange termijn.</w:t>
      </w:r>
    </w:p>
    <w:p w14:paraId="1CA986FB" w14:textId="77777777" w:rsidR="00D90F43" w:rsidRPr="00D90F43" w:rsidRDefault="00D90F43" w:rsidP="00D90F43">
      <w:pPr>
        <w:pStyle w:val="Lijstalinea"/>
        <w:spacing w:after="0"/>
        <w:rPr>
          <w:rFonts w:ascii="Times New Roman" w:hAnsi="Times New Roman" w:cs="Times New Roman"/>
          <w:b/>
        </w:rPr>
      </w:pPr>
    </w:p>
    <w:p w14:paraId="61306CBD" w14:textId="77777777" w:rsidR="004258D4" w:rsidRPr="00240DB2" w:rsidRDefault="00240DB2" w:rsidP="004258D4">
      <w:pPr>
        <w:spacing w:after="0"/>
        <w:rPr>
          <w:rFonts w:ascii="Times New Roman" w:hAnsi="Times New Roman" w:cs="Times New Roman"/>
          <w:b/>
        </w:rPr>
      </w:pPr>
      <w:r w:rsidRPr="00240DB2">
        <w:rPr>
          <w:rFonts w:ascii="Times New Roman" w:hAnsi="Times New Roman" w:cs="Times New Roman"/>
          <w:b/>
        </w:rPr>
        <w:t>Opgave 1.</w:t>
      </w:r>
      <w:r w:rsidR="006D67C3">
        <w:rPr>
          <w:rFonts w:ascii="Times New Roman" w:hAnsi="Times New Roman" w:cs="Times New Roman"/>
          <w:b/>
        </w:rPr>
        <w:t>30</w:t>
      </w:r>
    </w:p>
    <w:p w14:paraId="19C87E02" w14:textId="77777777" w:rsidR="00240DB2" w:rsidRDefault="00240DB2" w:rsidP="00536C97">
      <w:pPr>
        <w:pStyle w:val="Lijstalinea"/>
        <w:numPr>
          <w:ilvl w:val="0"/>
          <w:numId w:val="16"/>
        </w:numPr>
        <w:spacing w:after="0"/>
        <w:ind w:left="360"/>
        <w:rPr>
          <w:rFonts w:ascii="Times New Roman" w:hAnsi="Times New Roman" w:cs="Times New Roman"/>
        </w:rPr>
      </w:pPr>
      <w:r>
        <w:rPr>
          <w:rFonts w:ascii="Times New Roman" w:hAnsi="Times New Roman" w:cs="Times New Roman"/>
        </w:rPr>
        <w:t xml:space="preserve">Bij </w:t>
      </w:r>
      <w:proofErr w:type="spellStart"/>
      <w:r>
        <w:rPr>
          <w:rFonts w:ascii="Times New Roman" w:hAnsi="Times New Roman" w:cs="Times New Roman"/>
        </w:rPr>
        <w:t>Haberfeld</w:t>
      </w:r>
      <w:proofErr w:type="spellEnd"/>
      <w:r>
        <w:rPr>
          <w:rFonts w:ascii="Times New Roman" w:hAnsi="Times New Roman" w:cs="Times New Roman"/>
        </w:rPr>
        <w:t xml:space="preserve"> nv is er sprake van een divisieorganisatie.</w:t>
      </w:r>
    </w:p>
    <w:p w14:paraId="3B96C30E" w14:textId="77777777" w:rsidR="00240DB2" w:rsidRDefault="00240DB2" w:rsidP="00536C97">
      <w:pPr>
        <w:spacing w:after="0"/>
        <w:rPr>
          <w:rFonts w:ascii="Times New Roman" w:hAnsi="Times New Roman" w:cs="Times New Roman"/>
        </w:rPr>
      </w:pPr>
    </w:p>
    <w:p w14:paraId="21C5CFFF" w14:textId="77777777" w:rsidR="003B095B" w:rsidRDefault="00FA1969" w:rsidP="00536C97">
      <w:pPr>
        <w:pStyle w:val="Lijstalinea"/>
        <w:numPr>
          <w:ilvl w:val="0"/>
          <w:numId w:val="16"/>
        </w:numPr>
        <w:spacing w:after="0"/>
        <w:ind w:left="360"/>
        <w:rPr>
          <w:rFonts w:ascii="Times New Roman" w:hAnsi="Times New Roman" w:cs="Times New Roman"/>
        </w:rPr>
      </w:pPr>
      <w:r>
        <w:rPr>
          <w:rFonts w:ascii="Times New Roman" w:hAnsi="Times New Roman" w:cs="Times New Roman"/>
        </w:rPr>
        <w:t xml:space="preserve">Bij deze opgave zijn meerdere goede antwoorden mogelijk, </w:t>
      </w:r>
      <w:r w:rsidR="007C0D45">
        <w:rPr>
          <w:rFonts w:ascii="Times New Roman" w:hAnsi="Times New Roman" w:cs="Times New Roman"/>
        </w:rPr>
        <w:t xml:space="preserve">afhankelijk van de motivering. Het gaat er vooral om dat het organigram zo ‘plat’ mogelijk wordt. Dan zou de onderneming zelfs een lijnorganisatie kunnen blijven, maar dan met minder lagen. </w:t>
      </w:r>
    </w:p>
    <w:p w14:paraId="3CC9304B" w14:textId="77777777" w:rsidR="007C0D45" w:rsidRPr="007C0D45" w:rsidRDefault="007C0D45" w:rsidP="007C0D45">
      <w:pPr>
        <w:pStyle w:val="Lijstalinea"/>
        <w:spacing w:after="0"/>
        <w:rPr>
          <w:rFonts w:ascii="Times New Roman" w:hAnsi="Times New Roman" w:cs="Times New Roman"/>
        </w:rPr>
      </w:pPr>
    </w:p>
    <w:p w14:paraId="0D4E921A" w14:textId="77777777" w:rsidR="007C0D45" w:rsidRDefault="007C0D45" w:rsidP="007C0D45">
      <w:pPr>
        <w:spacing w:after="0"/>
        <w:rPr>
          <w:rFonts w:ascii="Times New Roman" w:hAnsi="Times New Roman" w:cs="Times New Roman"/>
        </w:rPr>
      </w:pPr>
    </w:p>
    <w:p w14:paraId="1A47B5A8" w14:textId="77777777" w:rsidR="007C0D45" w:rsidRPr="007C0D45" w:rsidRDefault="007C0D45" w:rsidP="007C0D45">
      <w:pPr>
        <w:spacing w:after="0"/>
        <w:rPr>
          <w:rFonts w:ascii="Times New Roman" w:hAnsi="Times New Roman" w:cs="Times New Roman"/>
        </w:rPr>
      </w:pPr>
    </w:p>
    <w:sectPr w:rsidR="007C0D45" w:rsidRPr="007C0D45" w:rsidSect="00536C97">
      <w:headerReference w:type="default" r:id="rId7"/>
      <w:footerReference w:type="default" r:id="rId8"/>
      <w:pgSz w:w="11906" w:h="16838"/>
      <w:pgMar w:top="1417" w:right="1417" w:bottom="1418"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93484F" w14:textId="77777777" w:rsidR="00BD71E0" w:rsidRDefault="00BD71E0" w:rsidP="00536C97">
      <w:pPr>
        <w:spacing w:after="0" w:line="240" w:lineRule="auto"/>
      </w:pPr>
      <w:r>
        <w:separator/>
      </w:r>
    </w:p>
  </w:endnote>
  <w:endnote w:type="continuationSeparator" w:id="0">
    <w:p w14:paraId="34E09E8C" w14:textId="77777777" w:rsidR="00BD71E0" w:rsidRDefault="00BD71E0" w:rsidP="00536C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5062E" w14:textId="77777777" w:rsidR="00536C97" w:rsidRDefault="00536C97" w:rsidP="00536C97">
    <w:pPr>
      <w:pStyle w:val="Voettekst"/>
      <w:jc w:val="right"/>
    </w:pPr>
    <w:r>
      <w:rPr>
        <w:rFonts w:eastAsia="Calibri"/>
        <w:b/>
      </w:rPr>
      <w:t>© Convoy Uitgevers</w:t>
    </w:r>
    <w:r>
      <w:rPr>
        <w:rFonts w:eastAsia="Calibri"/>
        <w:b/>
      </w:rPr>
      <w:tab/>
    </w:r>
    <w:r>
      <w:rPr>
        <w:rFonts w:eastAsia="Calibri"/>
        <w:b/>
      </w:rPr>
      <w:tab/>
    </w:r>
    <w:sdt>
      <w:sdtPr>
        <w:id w:val="-499573861"/>
        <w:docPartObj>
          <w:docPartGallery w:val="Page Numbers (Bottom of Page)"/>
          <w:docPartUnique/>
        </w:docPartObj>
      </w:sdtPr>
      <w:sdtEndPr/>
      <w:sdtContent>
        <w:r>
          <w:fldChar w:fldCharType="begin"/>
        </w:r>
        <w:r>
          <w:instrText>PAGE   \* MERGEFORMAT</w:instrText>
        </w:r>
        <w:r>
          <w:fldChar w:fldCharType="separate"/>
        </w:r>
        <w:r>
          <w:t>1</w:t>
        </w:r>
        <w:r>
          <w:fldChar w:fldCharType="end"/>
        </w:r>
      </w:sdtContent>
    </w:sdt>
  </w:p>
  <w:p w14:paraId="4F1B1563" w14:textId="77777777" w:rsidR="00536C97" w:rsidRDefault="00536C9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FAD984" w14:textId="77777777" w:rsidR="00BD71E0" w:rsidRDefault="00BD71E0" w:rsidP="00536C97">
      <w:pPr>
        <w:spacing w:after="0" w:line="240" w:lineRule="auto"/>
      </w:pPr>
      <w:r>
        <w:separator/>
      </w:r>
    </w:p>
  </w:footnote>
  <w:footnote w:type="continuationSeparator" w:id="0">
    <w:p w14:paraId="58C64E6A" w14:textId="77777777" w:rsidR="00BD71E0" w:rsidRDefault="00BD71E0" w:rsidP="00536C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EB0C3" w14:textId="25F9AB27" w:rsidR="00536C97" w:rsidRPr="00263E8D" w:rsidRDefault="00536C97" w:rsidP="00536C97">
    <w:pPr>
      <w:pStyle w:val="Koptekst"/>
      <w:rPr>
        <w:i/>
      </w:rPr>
    </w:pPr>
    <w:r w:rsidRPr="00E0303E">
      <w:rPr>
        <w:i/>
      </w:rPr>
      <w:t xml:space="preserve">Uitwerkingen </w:t>
    </w:r>
    <w:r w:rsidR="00D90F43">
      <w:rPr>
        <w:i/>
      </w:rPr>
      <w:tab/>
    </w:r>
    <w:r>
      <w:rPr>
        <w:i/>
      </w:rPr>
      <w:t xml:space="preserve">VPS </w:t>
    </w:r>
    <w:r w:rsidRPr="00536C97">
      <w:rPr>
        <w:i/>
      </w:rPr>
      <w:t xml:space="preserve">Personeel, Organisatie en Communicatie </w:t>
    </w:r>
    <w:r w:rsidR="00D90F43">
      <w:rPr>
        <w:i/>
      </w:rPr>
      <w:tab/>
    </w:r>
    <w:r w:rsidRPr="00E0303E">
      <w:rPr>
        <w:i/>
      </w:rPr>
      <w:t>20</w:t>
    </w:r>
    <w:r>
      <w:rPr>
        <w:i/>
      </w:rPr>
      <w:t>2</w:t>
    </w:r>
    <w:r w:rsidR="009B1B8F">
      <w:rPr>
        <w:i/>
      </w:rPr>
      <w:t>1</w:t>
    </w:r>
    <w:r>
      <w:rPr>
        <w:i/>
      </w:rPr>
      <w:t>/</w:t>
    </w:r>
    <w:r w:rsidRPr="00E0303E">
      <w:rPr>
        <w:i/>
      </w:rPr>
      <w:t>20</w:t>
    </w:r>
    <w:r>
      <w:rPr>
        <w:i/>
      </w:rPr>
      <w:t>2</w:t>
    </w:r>
    <w:r w:rsidR="009814B8">
      <w:rPr>
        <w:i/>
      </w:rPr>
      <w:t>2</w:t>
    </w:r>
  </w:p>
  <w:p w14:paraId="5BF00D2B" w14:textId="77777777" w:rsidR="00536C97" w:rsidRDefault="00536C97">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E1459"/>
    <w:multiLevelType w:val="hybridMultilevel"/>
    <w:tmpl w:val="AD981F0E"/>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 w15:restartNumberingAfterBreak="0">
    <w:nsid w:val="082404A9"/>
    <w:multiLevelType w:val="hybridMultilevel"/>
    <w:tmpl w:val="B9B4BA72"/>
    <w:lvl w:ilvl="0" w:tplc="1AB25DAA">
      <w:start w:val="1"/>
      <w:numFmt w:val="lowerLetter"/>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2" w15:restartNumberingAfterBreak="0">
    <w:nsid w:val="0E4F2FF7"/>
    <w:multiLevelType w:val="hybridMultilevel"/>
    <w:tmpl w:val="9B14B50A"/>
    <w:lvl w:ilvl="0" w:tplc="FAB0B4AC">
      <w:start w:val="2"/>
      <w:numFmt w:val="bullet"/>
      <w:lvlText w:val=""/>
      <w:lvlJc w:val="left"/>
      <w:pPr>
        <w:ind w:left="720" w:hanging="360"/>
      </w:pPr>
      <w:rPr>
        <w:rFonts w:ascii="Symbol" w:eastAsiaTheme="minorHAnsi"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FD3165D"/>
    <w:multiLevelType w:val="hybridMultilevel"/>
    <w:tmpl w:val="5B60DC6E"/>
    <w:lvl w:ilvl="0" w:tplc="75E2E90E">
      <w:start w:val="3"/>
      <w:numFmt w:val="bullet"/>
      <w:lvlText w:val=""/>
      <w:lvlJc w:val="left"/>
      <w:pPr>
        <w:ind w:left="720" w:hanging="360"/>
      </w:pPr>
      <w:rPr>
        <w:rFonts w:ascii="Symbol" w:eastAsiaTheme="minorHAnsi" w:hAnsi="Symbol"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224E4969"/>
    <w:multiLevelType w:val="hybridMultilevel"/>
    <w:tmpl w:val="9376799E"/>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29C34902"/>
    <w:multiLevelType w:val="hybridMultilevel"/>
    <w:tmpl w:val="5B94B78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42631BF8"/>
    <w:multiLevelType w:val="hybridMultilevel"/>
    <w:tmpl w:val="B212FC08"/>
    <w:lvl w:ilvl="0" w:tplc="7BBA11B6">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44A373A2"/>
    <w:multiLevelType w:val="hybridMultilevel"/>
    <w:tmpl w:val="AA8E8B2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4ED91A86"/>
    <w:multiLevelType w:val="hybridMultilevel"/>
    <w:tmpl w:val="6BFC1BCC"/>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52DD1F97"/>
    <w:multiLevelType w:val="hybridMultilevel"/>
    <w:tmpl w:val="4AA884E2"/>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0" w15:restartNumberingAfterBreak="0">
    <w:nsid w:val="58667F46"/>
    <w:multiLevelType w:val="hybridMultilevel"/>
    <w:tmpl w:val="EF1C971A"/>
    <w:lvl w:ilvl="0" w:tplc="1C94B8E0">
      <w:start w:val="3"/>
      <w:numFmt w:val="bullet"/>
      <w:lvlText w:val="-"/>
      <w:lvlJc w:val="left"/>
      <w:pPr>
        <w:ind w:left="720" w:hanging="360"/>
      </w:pPr>
      <w:rPr>
        <w:rFonts w:ascii="Times New Roman" w:eastAsiaTheme="minorHAnsi"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5F737F3C"/>
    <w:multiLevelType w:val="hybridMultilevel"/>
    <w:tmpl w:val="EA02F348"/>
    <w:lvl w:ilvl="0" w:tplc="E1089926">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2" w15:restartNumberingAfterBreak="0">
    <w:nsid w:val="602E7EFE"/>
    <w:multiLevelType w:val="hybridMultilevel"/>
    <w:tmpl w:val="A6465EBA"/>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66CE3638"/>
    <w:multiLevelType w:val="hybridMultilevel"/>
    <w:tmpl w:val="E702E078"/>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4" w15:restartNumberingAfterBreak="0">
    <w:nsid w:val="6A645F18"/>
    <w:multiLevelType w:val="hybridMultilevel"/>
    <w:tmpl w:val="5E2E8B8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79952001"/>
    <w:multiLevelType w:val="hybridMultilevel"/>
    <w:tmpl w:val="374497A0"/>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7AF01BE2"/>
    <w:multiLevelType w:val="hybridMultilevel"/>
    <w:tmpl w:val="388E1928"/>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abstractNumId w:val="5"/>
  </w:num>
  <w:num w:numId="2">
    <w:abstractNumId w:val="12"/>
  </w:num>
  <w:num w:numId="3">
    <w:abstractNumId w:val="14"/>
  </w:num>
  <w:num w:numId="4">
    <w:abstractNumId w:val="2"/>
  </w:num>
  <w:num w:numId="5">
    <w:abstractNumId w:val="11"/>
  </w:num>
  <w:num w:numId="6">
    <w:abstractNumId w:val="3"/>
  </w:num>
  <w:num w:numId="7">
    <w:abstractNumId w:val="10"/>
  </w:num>
  <w:num w:numId="8">
    <w:abstractNumId w:val="0"/>
  </w:num>
  <w:num w:numId="9">
    <w:abstractNumId w:val="4"/>
  </w:num>
  <w:num w:numId="10">
    <w:abstractNumId w:val="13"/>
  </w:num>
  <w:num w:numId="11">
    <w:abstractNumId w:val="6"/>
  </w:num>
  <w:num w:numId="12">
    <w:abstractNumId w:val="1"/>
  </w:num>
  <w:num w:numId="13">
    <w:abstractNumId w:val="8"/>
  </w:num>
  <w:num w:numId="14">
    <w:abstractNumId w:val="16"/>
  </w:num>
  <w:num w:numId="15">
    <w:abstractNumId w:val="9"/>
  </w:num>
  <w:num w:numId="16">
    <w:abstractNumId w:val="15"/>
  </w:num>
  <w:num w:numId="17">
    <w:abstractNumId w:val="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7725"/>
    <w:rsid w:val="0001480A"/>
    <w:rsid w:val="000303D9"/>
    <w:rsid w:val="000312FA"/>
    <w:rsid w:val="000325F9"/>
    <w:rsid w:val="000333E0"/>
    <w:rsid w:val="000338B4"/>
    <w:rsid w:val="00040EA9"/>
    <w:rsid w:val="00041C3C"/>
    <w:rsid w:val="00045858"/>
    <w:rsid w:val="00055B72"/>
    <w:rsid w:val="00064260"/>
    <w:rsid w:val="00075946"/>
    <w:rsid w:val="00082E99"/>
    <w:rsid w:val="0009514E"/>
    <w:rsid w:val="000A0A7C"/>
    <w:rsid w:val="000A39D7"/>
    <w:rsid w:val="000C4DF2"/>
    <w:rsid w:val="000E4F18"/>
    <w:rsid w:val="000E763A"/>
    <w:rsid w:val="000F1E06"/>
    <w:rsid w:val="000F48F2"/>
    <w:rsid w:val="0010447C"/>
    <w:rsid w:val="00126CA8"/>
    <w:rsid w:val="00133ECA"/>
    <w:rsid w:val="00141AA1"/>
    <w:rsid w:val="00142E01"/>
    <w:rsid w:val="00144E7A"/>
    <w:rsid w:val="00151906"/>
    <w:rsid w:val="00156A5F"/>
    <w:rsid w:val="001606F9"/>
    <w:rsid w:val="0016267D"/>
    <w:rsid w:val="00164702"/>
    <w:rsid w:val="00167063"/>
    <w:rsid w:val="00180B5F"/>
    <w:rsid w:val="001934E0"/>
    <w:rsid w:val="001A4D54"/>
    <w:rsid w:val="001B0D0C"/>
    <w:rsid w:val="001D17E0"/>
    <w:rsid w:val="001E1414"/>
    <w:rsid w:val="001E6453"/>
    <w:rsid w:val="001E6E93"/>
    <w:rsid w:val="001F513F"/>
    <w:rsid w:val="0020156D"/>
    <w:rsid w:val="00205466"/>
    <w:rsid w:val="002101F3"/>
    <w:rsid w:val="00212409"/>
    <w:rsid w:val="00221F8B"/>
    <w:rsid w:val="002258A8"/>
    <w:rsid w:val="00235E72"/>
    <w:rsid w:val="00237990"/>
    <w:rsid w:val="00240DB2"/>
    <w:rsid w:val="00256D07"/>
    <w:rsid w:val="00261C5B"/>
    <w:rsid w:val="00265088"/>
    <w:rsid w:val="00266ECB"/>
    <w:rsid w:val="00286567"/>
    <w:rsid w:val="0029333C"/>
    <w:rsid w:val="002A32D0"/>
    <w:rsid w:val="002C3C6F"/>
    <w:rsid w:val="002C4B77"/>
    <w:rsid w:val="002D36A5"/>
    <w:rsid w:val="002D4112"/>
    <w:rsid w:val="00300AAD"/>
    <w:rsid w:val="003035D1"/>
    <w:rsid w:val="00305B0C"/>
    <w:rsid w:val="003131FE"/>
    <w:rsid w:val="00325A90"/>
    <w:rsid w:val="00325C16"/>
    <w:rsid w:val="003270C2"/>
    <w:rsid w:val="00335D30"/>
    <w:rsid w:val="003376F1"/>
    <w:rsid w:val="00340410"/>
    <w:rsid w:val="00341995"/>
    <w:rsid w:val="00350A07"/>
    <w:rsid w:val="003512C4"/>
    <w:rsid w:val="00351DCB"/>
    <w:rsid w:val="003532B9"/>
    <w:rsid w:val="0036625E"/>
    <w:rsid w:val="00381845"/>
    <w:rsid w:val="0039616E"/>
    <w:rsid w:val="003A06F7"/>
    <w:rsid w:val="003A527B"/>
    <w:rsid w:val="003A5AE3"/>
    <w:rsid w:val="003A66C1"/>
    <w:rsid w:val="003B095B"/>
    <w:rsid w:val="003B30DC"/>
    <w:rsid w:val="003C46D9"/>
    <w:rsid w:val="003C5687"/>
    <w:rsid w:val="003D3718"/>
    <w:rsid w:val="003D5DD4"/>
    <w:rsid w:val="003D6B27"/>
    <w:rsid w:val="003F0515"/>
    <w:rsid w:val="003F7C56"/>
    <w:rsid w:val="00400F49"/>
    <w:rsid w:val="004258D4"/>
    <w:rsid w:val="004330D1"/>
    <w:rsid w:val="00436D53"/>
    <w:rsid w:val="00441719"/>
    <w:rsid w:val="00441EB5"/>
    <w:rsid w:val="00443F71"/>
    <w:rsid w:val="004A11AE"/>
    <w:rsid w:val="004B060D"/>
    <w:rsid w:val="004B0DAB"/>
    <w:rsid w:val="004B0F52"/>
    <w:rsid w:val="004B14A9"/>
    <w:rsid w:val="004B53F1"/>
    <w:rsid w:val="004C4922"/>
    <w:rsid w:val="004C4E80"/>
    <w:rsid w:val="004D500C"/>
    <w:rsid w:val="004D6846"/>
    <w:rsid w:val="004F0C77"/>
    <w:rsid w:val="004F123E"/>
    <w:rsid w:val="004F1ECC"/>
    <w:rsid w:val="004F304B"/>
    <w:rsid w:val="005079E0"/>
    <w:rsid w:val="00507DAB"/>
    <w:rsid w:val="00512010"/>
    <w:rsid w:val="00513D90"/>
    <w:rsid w:val="0051641E"/>
    <w:rsid w:val="00522545"/>
    <w:rsid w:val="005253F4"/>
    <w:rsid w:val="00534FFA"/>
    <w:rsid w:val="00536C97"/>
    <w:rsid w:val="00545DBA"/>
    <w:rsid w:val="00555F8F"/>
    <w:rsid w:val="00567E7D"/>
    <w:rsid w:val="005728A9"/>
    <w:rsid w:val="00572957"/>
    <w:rsid w:val="005740CE"/>
    <w:rsid w:val="0057562C"/>
    <w:rsid w:val="00582011"/>
    <w:rsid w:val="00587736"/>
    <w:rsid w:val="005A338C"/>
    <w:rsid w:val="005B2EEA"/>
    <w:rsid w:val="005D46F8"/>
    <w:rsid w:val="005D7DFF"/>
    <w:rsid w:val="005D7ED0"/>
    <w:rsid w:val="005F2C5B"/>
    <w:rsid w:val="005F4C21"/>
    <w:rsid w:val="00603DF3"/>
    <w:rsid w:val="00614A35"/>
    <w:rsid w:val="0064305A"/>
    <w:rsid w:val="00644E70"/>
    <w:rsid w:val="00652458"/>
    <w:rsid w:val="00657CFA"/>
    <w:rsid w:val="00661F2F"/>
    <w:rsid w:val="006662A2"/>
    <w:rsid w:val="0066714A"/>
    <w:rsid w:val="00667850"/>
    <w:rsid w:val="00674A7B"/>
    <w:rsid w:val="0068165B"/>
    <w:rsid w:val="0068460B"/>
    <w:rsid w:val="0068577D"/>
    <w:rsid w:val="006945CB"/>
    <w:rsid w:val="006C2BAD"/>
    <w:rsid w:val="006D5201"/>
    <w:rsid w:val="006D67C3"/>
    <w:rsid w:val="006E2D53"/>
    <w:rsid w:val="006F4061"/>
    <w:rsid w:val="006F77C5"/>
    <w:rsid w:val="007000B2"/>
    <w:rsid w:val="007002CE"/>
    <w:rsid w:val="00706D57"/>
    <w:rsid w:val="00707488"/>
    <w:rsid w:val="007156CC"/>
    <w:rsid w:val="00726A9F"/>
    <w:rsid w:val="00731089"/>
    <w:rsid w:val="00731A74"/>
    <w:rsid w:val="00732CB8"/>
    <w:rsid w:val="00747725"/>
    <w:rsid w:val="007579EB"/>
    <w:rsid w:val="00781523"/>
    <w:rsid w:val="00781ED3"/>
    <w:rsid w:val="007B57FF"/>
    <w:rsid w:val="007B7EB4"/>
    <w:rsid w:val="007C0D45"/>
    <w:rsid w:val="007D00E7"/>
    <w:rsid w:val="007F1009"/>
    <w:rsid w:val="00822496"/>
    <w:rsid w:val="00822737"/>
    <w:rsid w:val="008266BB"/>
    <w:rsid w:val="008363A3"/>
    <w:rsid w:val="00851887"/>
    <w:rsid w:val="00851B38"/>
    <w:rsid w:val="00861B5D"/>
    <w:rsid w:val="0087627A"/>
    <w:rsid w:val="0088426F"/>
    <w:rsid w:val="008906E5"/>
    <w:rsid w:val="00893E5D"/>
    <w:rsid w:val="008A0011"/>
    <w:rsid w:val="008A6CD6"/>
    <w:rsid w:val="008D6694"/>
    <w:rsid w:val="008E1616"/>
    <w:rsid w:val="00901D96"/>
    <w:rsid w:val="00902073"/>
    <w:rsid w:val="0090584F"/>
    <w:rsid w:val="00914368"/>
    <w:rsid w:val="0091601A"/>
    <w:rsid w:val="00923916"/>
    <w:rsid w:val="00924D35"/>
    <w:rsid w:val="00925C88"/>
    <w:rsid w:val="00927AA2"/>
    <w:rsid w:val="0094000C"/>
    <w:rsid w:val="00952E99"/>
    <w:rsid w:val="00957478"/>
    <w:rsid w:val="00962CCA"/>
    <w:rsid w:val="00971602"/>
    <w:rsid w:val="009716D8"/>
    <w:rsid w:val="00971B9D"/>
    <w:rsid w:val="009746AF"/>
    <w:rsid w:val="009814B8"/>
    <w:rsid w:val="00981644"/>
    <w:rsid w:val="00987E7A"/>
    <w:rsid w:val="009B0178"/>
    <w:rsid w:val="009B1B8F"/>
    <w:rsid w:val="009D2CDF"/>
    <w:rsid w:val="009F090F"/>
    <w:rsid w:val="00A06BA7"/>
    <w:rsid w:val="00A17B66"/>
    <w:rsid w:val="00A30C8E"/>
    <w:rsid w:val="00A36A0C"/>
    <w:rsid w:val="00A47CCA"/>
    <w:rsid w:val="00A51676"/>
    <w:rsid w:val="00A53878"/>
    <w:rsid w:val="00A60927"/>
    <w:rsid w:val="00A61C2E"/>
    <w:rsid w:val="00A65617"/>
    <w:rsid w:val="00A70515"/>
    <w:rsid w:val="00A744AA"/>
    <w:rsid w:val="00A762C3"/>
    <w:rsid w:val="00A800F3"/>
    <w:rsid w:val="00A81587"/>
    <w:rsid w:val="00A957E7"/>
    <w:rsid w:val="00AA7AF8"/>
    <w:rsid w:val="00AB6AD5"/>
    <w:rsid w:val="00AC27ED"/>
    <w:rsid w:val="00AC7ECF"/>
    <w:rsid w:val="00AD0E07"/>
    <w:rsid w:val="00AD298D"/>
    <w:rsid w:val="00AE4112"/>
    <w:rsid w:val="00AE4233"/>
    <w:rsid w:val="00AE7ED9"/>
    <w:rsid w:val="00AF35F1"/>
    <w:rsid w:val="00B0548F"/>
    <w:rsid w:val="00B20744"/>
    <w:rsid w:val="00B21A67"/>
    <w:rsid w:val="00B31499"/>
    <w:rsid w:val="00B35E80"/>
    <w:rsid w:val="00B43DE5"/>
    <w:rsid w:val="00B465B9"/>
    <w:rsid w:val="00B66899"/>
    <w:rsid w:val="00B7549A"/>
    <w:rsid w:val="00B83FAB"/>
    <w:rsid w:val="00B845B4"/>
    <w:rsid w:val="00B87F02"/>
    <w:rsid w:val="00B90C8F"/>
    <w:rsid w:val="00BA1DC0"/>
    <w:rsid w:val="00BA47F6"/>
    <w:rsid w:val="00BA6697"/>
    <w:rsid w:val="00BB1AF0"/>
    <w:rsid w:val="00BB3D07"/>
    <w:rsid w:val="00BC1C61"/>
    <w:rsid w:val="00BD2B04"/>
    <w:rsid w:val="00BD71E0"/>
    <w:rsid w:val="00BF4F29"/>
    <w:rsid w:val="00C0753C"/>
    <w:rsid w:val="00C148DF"/>
    <w:rsid w:val="00C2003E"/>
    <w:rsid w:val="00C32867"/>
    <w:rsid w:val="00C461BD"/>
    <w:rsid w:val="00C511EC"/>
    <w:rsid w:val="00C55D91"/>
    <w:rsid w:val="00C56E5E"/>
    <w:rsid w:val="00C71B1D"/>
    <w:rsid w:val="00C73BE2"/>
    <w:rsid w:val="00C83600"/>
    <w:rsid w:val="00C8432D"/>
    <w:rsid w:val="00CC61F1"/>
    <w:rsid w:val="00CD1E14"/>
    <w:rsid w:val="00CE155F"/>
    <w:rsid w:val="00CE7070"/>
    <w:rsid w:val="00CE7E10"/>
    <w:rsid w:val="00D062EA"/>
    <w:rsid w:val="00D06BB7"/>
    <w:rsid w:val="00D16710"/>
    <w:rsid w:val="00D17902"/>
    <w:rsid w:val="00D419A0"/>
    <w:rsid w:val="00D526FF"/>
    <w:rsid w:val="00D52E0B"/>
    <w:rsid w:val="00D538CB"/>
    <w:rsid w:val="00D772F5"/>
    <w:rsid w:val="00D77A9F"/>
    <w:rsid w:val="00D90F43"/>
    <w:rsid w:val="00DA4CA3"/>
    <w:rsid w:val="00DA7C29"/>
    <w:rsid w:val="00DB04C4"/>
    <w:rsid w:val="00DC474D"/>
    <w:rsid w:val="00DC73DD"/>
    <w:rsid w:val="00DD0CD6"/>
    <w:rsid w:val="00DD7F02"/>
    <w:rsid w:val="00DE10BB"/>
    <w:rsid w:val="00DE1512"/>
    <w:rsid w:val="00DF5448"/>
    <w:rsid w:val="00E10C16"/>
    <w:rsid w:val="00E25B65"/>
    <w:rsid w:val="00E25BE8"/>
    <w:rsid w:val="00E31ED2"/>
    <w:rsid w:val="00E3334B"/>
    <w:rsid w:val="00E33980"/>
    <w:rsid w:val="00E51841"/>
    <w:rsid w:val="00E528A5"/>
    <w:rsid w:val="00E541B6"/>
    <w:rsid w:val="00E84BE6"/>
    <w:rsid w:val="00EA7C95"/>
    <w:rsid w:val="00ED60D4"/>
    <w:rsid w:val="00ED75B5"/>
    <w:rsid w:val="00EE3A53"/>
    <w:rsid w:val="00EE544D"/>
    <w:rsid w:val="00EF0FD4"/>
    <w:rsid w:val="00EF26BE"/>
    <w:rsid w:val="00EF7EA8"/>
    <w:rsid w:val="00F004BE"/>
    <w:rsid w:val="00F1497D"/>
    <w:rsid w:val="00F17EC4"/>
    <w:rsid w:val="00F22D49"/>
    <w:rsid w:val="00F304E7"/>
    <w:rsid w:val="00F3466A"/>
    <w:rsid w:val="00F44676"/>
    <w:rsid w:val="00F44A35"/>
    <w:rsid w:val="00F47AA6"/>
    <w:rsid w:val="00F53712"/>
    <w:rsid w:val="00F5665F"/>
    <w:rsid w:val="00F65786"/>
    <w:rsid w:val="00F903C0"/>
    <w:rsid w:val="00FA1969"/>
    <w:rsid w:val="00FA26C1"/>
    <w:rsid w:val="00FA4A33"/>
    <w:rsid w:val="00FB36C5"/>
    <w:rsid w:val="00FC2822"/>
    <w:rsid w:val="00FD243C"/>
    <w:rsid w:val="00FD4EEA"/>
    <w:rsid w:val="00FE1F9D"/>
    <w:rsid w:val="00FE3EA3"/>
    <w:rsid w:val="00FF464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06A8EA"/>
  <w15:docId w15:val="{9C97E128-2546-455A-84E1-20668936F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B0D0C"/>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822737"/>
    <w:pPr>
      <w:ind w:left="720"/>
      <w:contextualSpacing/>
    </w:pPr>
  </w:style>
  <w:style w:type="character" w:styleId="Hyperlink">
    <w:name w:val="Hyperlink"/>
    <w:basedOn w:val="Standaardalinea-lettertype"/>
    <w:uiPriority w:val="99"/>
    <w:unhideWhenUsed/>
    <w:rsid w:val="00661F2F"/>
    <w:rPr>
      <w:color w:val="0000FF" w:themeColor="hyperlink"/>
      <w:u w:val="single"/>
    </w:rPr>
  </w:style>
  <w:style w:type="table" w:styleId="Tabelraster">
    <w:name w:val="Table Grid"/>
    <w:basedOn w:val="Standaardtabel"/>
    <w:uiPriority w:val="59"/>
    <w:rsid w:val="0021240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Koptekst">
    <w:name w:val="header"/>
    <w:basedOn w:val="Standaard"/>
    <w:link w:val="KoptekstChar"/>
    <w:unhideWhenUsed/>
    <w:rsid w:val="00536C97"/>
    <w:pPr>
      <w:tabs>
        <w:tab w:val="center" w:pos="4536"/>
        <w:tab w:val="right" w:pos="9072"/>
      </w:tabs>
      <w:spacing w:after="0" w:line="240" w:lineRule="auto"/>
    </w:pPr>
  </w:style>
  <w:style w:type="character" w:customStyle="1" w:styleId="KoptekstChar">
    <w:name w:val="Koptekst Char"/>
    <w:basedOn w:val="Standaardalinea-lettertype"/>
    <w:link w:val="Koptekst"/>
    <w:rsid w:val="00536C97"/>
  </w:style>
  <w:style w:type="paragraph" w:styleId="Voettekst">
    <w:name w:val="footer"/>
    <w:basedOn w:val="Standaard"/>
    <w:link w:val="VoettekstChar"/>
    <w:uiPriority w:val="99"/>
    <w:unhideWhenUsed/>
    <w:rsid w:val="00536C97"/>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536C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8</Pages>
  <Words>2374</Words>
  <Characters>13063</Characters>
  <Application>Microsoft Office Word</Application>
  <DocSecurity>0</DocSecurity>
  <Lines>108</Lines>
  <Paragraphs>30</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15407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Gebruiker</dc:creator>
  <cp:lastModifiedBy>Dick in 't Veld</cp:lastModifiedBy>
  <cp:revision>3</cp:revision>
  <dcterms:created xsi:type="dcterms:W3CDTF">2021-11-30T14:20:00Z</dcterms:created>
  <dcterms:modified xsi:type="dcterms:W3CDTF">2021-11-30T14:22:00Z</dcterms:modified>
</cp:coreProperties>
</file>