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4ACB" w14:textId="4F271DA9" w:rsidR="00CB3C29" w:rsidRDefault="00FF5AA3" w:rsidP="006E2A18">
      <w:pPr>
        <w:pStyle w:val="Kop1"/>
        <w:spacing w:before="0"/>
      </w:pPr>
      <w:r>
        <w:t>Erratum MBA Kostencalculatie met resultaat</w:t>
      </w:r>
    </w:p>
    <w:p w14:paraId="2AA9B7E2" w14:textId="4C002AA0" w:rsidR="00FF5AA3" w:rsidRDefault="00FF5AA3" w:rsidP="006E2A18"/>
    <w:p w14:paraId="3FE8516E" w14:textId="684B07C4" w:rsidR="00C93620" w:rsidRDefault="00C93620" w:rsidP="006E2A18">
      <w:pPr>
        <w:pStyle w:val="Kop2"/>
        <w:spacing w:before="0"/>
      </w:pPr>
      <w:r>
        <w:t>Theorieboek:</w:t>
      </w:r>
    </w:p>
    <w:p w14:paraId="2175E8C2" w14:textId="1BED1B95" w:rsidR="00C93620" w:rsidRDefault="00C93620" w:rsidP="00C93620">
      <w:r>
        <w:t xml:space="preserve">Pagina 124 </w:t>
      </w:r>
    </w:p>
    <w:p w14:paraId="7247D926" w14:textId="2232C844" w:rsidR="00C93620" w:rsidRPr="00C93620" w:rsidRDefault="00C93620" w:rsidP="00C93620">
      <w:r>
        <w:t xml:space="preserve">Formule verkoopprijsresultaat = (standaardverkoopprijs – werkelijke verkoopprijs) x </w:t>
      </w:r>
      <w:r w:rsidRPr="00C93620">
        <w:rPr>
          <w:u w:val="single"/>
        </w:rPr>
        <w:t>werkelijke afzet</w:t>
      </w:r>
    </w:p>
    <w:p w14:paraId="6F8F052D" w14:textId="77777777" w:rsidR="00C93620" w:rsidRDefault="00C93620" w:rsidP="006E2A18">
      <w:pPr>
        <w:pStyle w:val="Kop2"/>
        <w:spacing w:before="0"/>
      </w:pPr>
    </w:p>
    <w:p w14:paraId="3D700794" w14:textId="4E88C233" w:rsidR="00FF5AA3" w:rsidRPr="00FF5AA3" w:rsidRDefault="00FF5AA3" w:rsidP="006E2A18">
      <w:pPr>
        <w:pStyle w:val="Kop2"/>
        <w:spacing w:before="0"/>
      </w:pPr>
      <w:r w:rsidRPr="00FF5AA3">
        <w:t>Opgaven:</w:t>
      </w:r>
    </w:p>
    <w:p w14:paraId="1BD324B6" w14:textId="4A59BD1E" w:rsidR="00FF5AA3" w:rsidRDefault="00FF5AA3" w:rsidP="006E2A18">
      <w:pPr>
        <w:spacing w:after="0"/>
        <w:rPr>
          <w:u w:val="single"/>
        </w:rPr>
      </w:pPr>
      <w:r>
        <w:rPr>
          <w:u w:val="single"/>
        </w:rPr>
        <w:t>Opgave 2.18:</w:t>
      </w:r>
    </w:p>
    <w:p w14:paraId="6FB91691" w14:textId="2ABB1950" w:rsidR="00FF5AA3" w:rsidRPr="00401009" w:rsidRDefault="00FF5AA3" w:rsidP="006E2A18">
      <w:r w:rsidRPr="00401009">
        <w:t>Bereken de totale constante kosten</w:t>
      </w:r>
      <w:r w:rsidR="00401009" w:rsidRPr="00401009">
        <w:t xml:space="preserve"> </w:t>
      </w:r>
      <w:r w:rsidR="00401009" w:rsidRPr="00401009">
        <w:rPr>
          <w:strike/>
        </w:rPr>
        <w:t>per product</w:t>
      </w:r>
      <w:r w:rsidRPr="00401009">
        <w:t>.</w:t>
      </w:r>
    </w:p>
    <w:p w14:paraId="00199974" w14:textId="77777777" w:rsidR="00FF5AA3" w:rsidRDefault="00FF5AA3" w:rsidP="006E2A18">
      <w:pPr>
        <w:rPr>
          <w:u w:val="single"/>
        </w:rPr>
      </w:pPr>
    </w:p>
    <w:p w14:paraId="7029CC30" w14:textId="0E341BC2" w:rsidR="00FF5AA3" w:rsidRPr="00FF5AA3" w:rsidRDefault="00FF5AA3" w:rsidP="006E2A18">
      <w:pPr>
        <w:spacing w:after="0"/>
        <w:rPr>
          <w:u w:val="single"/>
        </w:rPr>
      </w:pPr>
      <w:r w:rsidRPr="00FF5AA3">
        <w:rPr>
          <w:u w:val="single"/>
        </w:rPr>
        <w:t>Opgave 3.5.</w:t>
      </w:r>
    </w:p>
    <w:p w14:paraId="6FD904F8" w14:textId="68538718" w:rsidR="00FF5AA3" w:rsidRDefault="00FF5AA3" w:rsidP="006E2A18">
      <w:r>
        <w:t xml:space="preserve">De bestelkosten </w:t>
      </w:r>
      <w:r w:rsidRPr="00FF5AA3">
        <w:rPr>
          <w:u w:val="single"/>
        </w:rPr>
        <w:t>per bestelling</w:t>
      </w:r>
      <w:r>
        <w:t xml:space="preserve"> zijn € 275.</w:t>
      </w:r>
    </w:p>
    <w:p w14:paraId="6772A02C" w14:textId="4B0A0407" w:rsidR="00FF5AA3" w:rsidRDefault="00FF5AA3" w:rsidP="006E2A18"/>
    <w:p w14:paraId="5A496492" w14:textId="104B9039" w:rsidR="00EF1A6E" w:rsidRPr="00EF1A6E" w:rsidRDefault="00EF1A6E" w:rsidP="006E2A18">
      <w:pPr>
        <w:spacing w:after="0"/>
        <w:rPr>
          <w:u w:val="single"/>
        </w:rPr>
      </w:pPr>
      <w:r w:rsidRPr="00EF1A6E">
        <w:rPr>
          <w:u w:val="single"/>
        </w:rPr>
        <w:t>Opgave 5.16:</w:t>
      </w:r>
    </w:p>
    <w:p w14:paraId="21078BB1" w14:textId="70B9EA52" w:rsidR="00EF1A6E" w:rsidRDefault="00EF1A6E" w:rsidP="006E2A1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Een onderneming koopt een machine met een aanschafwaarde van € 14.500 . De afschrijving zal plaatsvinden op basis van de annuïteitenmethode. De annuïteit waarmee gerekend wordt bedraagt </w:t>
      </w:r>
      <w:r>
        <w:rPr>
          <w:rFonts w:eastAsiaTheme="minorEastAsia"/>
        </w:rPr>
        <w:br/>
        <w:t>€ 3.908,32. De interest bedraagt 12% per jaar.</w:t>
      </w:r>
    </w:p>
    <w:p w14:paraId="3986CDC2" w14:textId="77777777" w:rsidR="00EF1A6E" w:rsidRDefault="00EF1A6E" w:rsidP="006E2A18">
      <w:pPr>
        <w:spacing w:after="0"/>
        <w:rPr>
          <w:rFonts w:eastAsiaTheme="minorEastAsia"/>
          <w:i/>
          <w:iCs/>
        </w:rPr>
      </w:pPr>
    </w:p>
    <w:p w14:paraId="039057C2" w14:textId="77777777" w:rsidR="00EF1A6E" w:rsidRPr="002043D7" w:rsidRDefault="00EF1A6E" w:rsidP="006E2A18">
      <w:pPr>
        <w:spacing w:after="0"/>
        <w:rPr>
          <w:rFonts w:eastAsiaTheme="minorEastAsia"/>
          <w:i/>
          <w:iCs/>
        </w:rPr>
      </w:pPr>
      <w:r w:rsidRPr="002043D7">
        <w:rPr>
          <w:rFonts w:eastAsiaTheme="minorEastAsia"/>
          <w:i/>
          <w:iCs/>
        </w:rPr>
        <w:t>Gevraagd</w:t>
      </w:r>
    </w:p>
    <w:p w14:paraId="53835D81" w14:textId="4141A987" w:rsidR="00EF1A6E" w:rsidRPr="00EF1A6E" w:rsidRDefault="00EF1A6E" w:rsidP="006E2A18">
      <w:pPr>
        <w:spacing w:after="0"/>
        <w:rPr>
          <w:rFonts w:eastAsiaTheme="minorEastAsia"/>
        </w:rPr>
      </w:pPr>
      <w:r w:rsidRPr="00EF1A6E">
        <w:rPr>
          <w:rFonts w:eastAsiaTheme="minorEastAsia"/>
        </w:rPr>
        <w:t>Bereken het afschrijvingsbedrag in het tweede gebruiksjaar.</w:t>
      </w:r>
    </w:p>
    <w:p w14:paraId="3DE8A4D0" w14:textId="77777777" w:rsidR="00EF1A6E" w:rsidRDefault="00EF1A6E" w:rsidP="006E2A18"/>
    <w:p w14:paraId="112FCEA4" w14:textId="72172512" w:rsidR="00FF5AA3" w:rsidRDefault="00FF5AA3" w:rsidP="006E2A18"/>
    <w:p w14:paraId="7CF605EB" w14:textId="59B1EBE2" w:rsidR="00FF5AA3" w:rsidRDefault="00FF5AA3" w:rsidP="006E2A18">
      <w:pPr>
        <w:pStyle w:val="Kop2"/>
        <w:spacing w:before="0"/>
      </w:pPr>
      <w:r w:rsidRPr="00FF5AA3">
        <w:t>Uitwerkingen</w:t>
      </w:r>
      <w:r>
        <w:t>:</w:t>
      </w:r>
    </w:p>
    <w:p w14:paraId="1D6E924C" w14:textId="1539EB7A" w:rsidR="00D046D2" w:rsidRDefault="00D046D2" w:rsidP="006E2A18">
      <w:pPr>
        <w:spacing w:after="0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Opgave 3.6:</w:t>
      </w:r>
    </w:p>
    <w:p w14:paraId="6A0B643C" w14:textId="4E2440B2" w:rsidR="00D046D2" w:rsidRPr="00D046D2" w:rsidRDefault="00D046D2" w:rsidP="006E2A18">
      <w:pPr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(194 </w:t>
      </w:r>
      <w:r w:rsidRPr="00D046D2">
        <w:rPr>
          <w:rFonts w:ascii="Calibri" w:hAnsi="Calibri" w:cs="Calibri"/>
          <w:b/>
          <w:bCs/>
          <w:color w:val="FF0000"/>
          <w:sz w:val="24"/>
          <w:szCs w:val="24"/>
        </w:rPr>
        <w:t>+</w:t>
      </w:r>
      <w:r w:rsidRPr="00D046D2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44)/2 = 119 pallets</w:t>
      </w:r>
    </w:p>
    <w:p w14:paraId="31F1D95F" w14:textId="77777777" w:rsidR="00D046D2" w:rsidRDefault="00D046D2" w:rsidP="006E2A18">
      <w:pPr>
        <w:spacing w:after="0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19B330B8" w14:textId="35EF21D6" w:rsidR="00FF5AA3" w:rsidRPr="00401009" w:rsidRDefault="00401009" w:rsidP="006E2A18">
      <w:pPr>
        <w:spacing w:after="0"/>
        <w:rPr>
          <w:rFonts w:ascii="Calibri" w:hAnsi="Calibri" w:cs="Calibri"/>
          <w:color w:val="000000"/>
          <w:sz w:val="24"/>
          <w:szCs w:val="24"/>
          <w:u w:val="single"/>
        </w:rPr>
      </w:pPr>
      <w:r w:rsidRPr="00401009">
        <w:rPr>
          <w:rFonts w:ascii="Calibri" w:hAnsi="Calibri" w:cs="Calibri"/>
          <w:color w:val="000000"/>
          <w:sz w:val="24"/>
          <w:szCs w:val="24"/>
          <w:u w:val="single"/>
        </w:rPr>
        <w:t>Opgave 3.7:</w:t>
      </w:r>
    </w:p>
    <w:p w14:paraId="53B1988A" w14:textId="6B59F7C8" w:rsidR="00401009" w:rsidRDefault="00401009" w:rsidP="006E2A18">
      <w:pPr>
        <w:rPr>
          <w:rFonts w:cs="Utopia Std"/>
          <w:color w:val="000000"/>
        </w:rPr>
      </w:pPr>
      <w:r w:rsidRPr="00401009">
        <w:rPr>
          <w:rFonts w:cs="Utopia Std"/>
          <w:color w:val="000000"/>
        </w:rPr>
        <w:t xml:space="preserve">Dus bij een bestelgrootte van </w:t>
      </w:r>
      <w:r w:rsidRPr="00401009">
        <w:rPr>
          <w:rFonts w:cs="Utopia Std"/>
          <w:b/>
          <w:bCs/>
          <w:color w:val="FF0000"/>
        </w:rPr>
        <w:t>700 stuks</w:t>
      </w:r>
      <w:r w:rsidRPr="00401009">
        <w:rPr>
          <w:rFonts w:cs="Utopia Std"/>
          <w:color w:val="FF0000"/>
        </w:rPr>
        <w:t xml:space="preserve"> </w:t>
      </w:r>
      <w:r w:rsidRPr="00401009">
        <w:rPr>
          <w:rFonts w:cs="Utopia Std"/>
          <w:color w:val="000000"/>
        </w:rPr>
        <w:t>zijn de voorraadkosten het laagst.</w:t>
      </w:r>
    </w:p>
    <w:p w14:paraId="75839655" w14:textId="24F6CCC0" w:rsidR="00DC291B" w:rsidRDefault="00DC291B" w:rsidP="006E2A18">
      <w:pPr>
        <w:rPr>
          <w:rFonts w:cs="Utopia Std"/>
          <w:color w:val="000000"/>
        </w:rPr>
      </w:pPr>
    </w:p>
    <w:p w14:paraId="2B19AEA1" w14:textId="0475CE43" w:rsidR="00D046D2" w:rsidRPr="00D046D2" w:rsidRDefault="00D046D2" w:rsidP="006E2A18">
      <w:pPr>
        <w:rPr>
          <w:rFonts w:cs="Utopia Std"/>
          <w:color w:val="000000"/>
          <w:u w:val="single"/>
        </w:rPr>
      </w:pPr>
      <w:r w:rsidRPr="00D046D2">
        <w:rPr>
          <w:rFonts w:cs="Utopia Std"/>
          <w:color w:val="000000"/>
          <w:u w:val="single"/>
        </w:rPr>
        <w:t>Opgave 4.8:</w:t>
      </w:r>
    </w:p>
    <w:p w14:paraId="3676867B" w14:textId="578449A6" w:rsidR="00D046D2" w:rsidRDefault="00D046D2" w:rsidP="006E2A18">
      <w:pPr>
        <w:rPr>
          <w:rFonts w:cs="Utopia Std"/>
          <w:color w:val="000000"/>
        </w:rPr>
      </w:pPr>
      <w:r>
        <w:rPr>
          <w:rFonts w:cs="Utopia Std"/>
          <w:color w:val="000000"/>
        </w:rPr>
        <w:t xml:space="preserve">€ 580.000 - </w:t>
      </w:r>
      <w:r w:rsidRPr="00D046D2">
        <w:rPr>
          <w:rFonts w:cs="Utopia Std"/>
          <w:color w:val="FF0000"/>
        </w:rPr>
        <w:t xml:space="preserve">€ 480.000 </w:t>
      </w:r>
      <w:r>
        <w:rPr>
          <w:rFonts w:cs="Utopia Std"/>
          <w:color w:val="000000"/>
        </w:rPr>
        <w:t xml:space="preserve">= </w:t>
      </w:r>
      <w:r w:rsidRPr="00D046D2">
        <w:rPr>
          <w:rFonts w:cs="Utopia Std"/>
          <w:color w:val="FF0000"/>
        </w:rPr>
        <w:t>€ 100.000</w:t>
      </w:r>
    </w:p>
    <w:p w14:paraId="32E5623F" w14:textId="77777777" w:rsidR="00D046D2" w:rsidRDefault="00D046D2" w:rsidP="006E2A18">
      <w:pPr>
        <w:rPr>
          <w:rFonts w:cs="Utopia Std"/>
          <w:color w:val="000000"/>
        </w:rPr>
      </w:pPr>
    </w:p>
    <w:p w14:paraId="1ACE17A3" w14:textId="2A828D37" w:rsidR="00DC291B" w:rsidRPr="00DC291B" w:rsidRDefault="00DC291B" w:rsidP="006E2A18">
      <w:pPr>
        <w:spacing w:after="0"/>
        <w:rPr>
          <w:rFonts w:cs="Utopia Std"/>
          <w:color w:val="000000"/>
          <w:u w:val="single"/>
        </w:rPr>
      </w:pPr>
      <w:r w:rsidRPr="00DC291B">
        <w:rPr>
          <w:rFonts w:cs="Utopia Std"/>
          <w:color w:val="000000"/>
          <w:u w:val="single"/>
        </w:rPr>
        <w:t>Opgave 4.13:</w:t>
      </w:r>
    </w:p>
    <w:p w14:paraId="3FB18FAF" w14:textId="6031FB60" w:rsidR="00DC291B" w:rsidRPr="00DC291B" w:rsidRDefault="00DC291B" w:rsidP="006E2A18">
      <w:pPr>
        <w:autoSpaceDE w:val="0"/>
        <w:autoSpaceDN w:val="0"/>
        <w:adjustRightInd w:val="0"/>
        <w:spacing w:after="0" w:line="240" w:lineRule="auto"/>
        <w:ind w:left="705" w:hanging="705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w:r w:rsidRPr="00DC291B">
        <w:rPr>
          <w:rFonts w:eastAsiaTheme="minorEastAsia"/>
        </w:rPr>
        <w:t xml:space="preserve">In kwartaal drie is de capaciteit volledig bezet. Dus 10.000 </w:t>
      </w:r>
      <w:r w:rsidRPr="00DC291B">
        <w:rPr>
          <w:rFonts w:eastAsiaTheme="minorEastAsia"/>
          <w:color w:val="FF0000"/>
        </w:rPr>
        <w:t>x 3 = 30.000</w:t>
      </w:r>
      <w:r w:rsidRPr="00DC291B">
        <w:rPr>
          <w:rFonts w:eastAsiaTheme="minorEastAsia"/>
        </w:rPr>
        <w:t xml:space="preserve"> stoelen. Ook is er elk kwartaal een reservecapaciteit van 1.000 </w:t>
      </w:r>
      <w:r w:rsidRPr="00DC291B">
        <w:rPr>
          <w:rFonts w:eastAsiaTheme="minorEastAsia"/>
          <w:color w:val="FF0000"/>
        </w:rPr>
        <w:t xml:space="preserve">x 3 = 3.000 </w:t>
      </w:r>
      <w:r w:rsidRPr="00DC291B">
        <w:rPr>
          <w:rFonts w:eastAsiaTheme="minorEastAsia"/>
        </w:rPr>
        <w:t xml:space="preserve">stoelen. Dus in kwartaal drie is er een capaciteit aanwezig van </w:t>
      </w:r>
      <w:r w:rsidRPr="00DC291B">
        <w:rPr>
          <w:rFonts w:eastAsiaTheme="minorEastAsia"/>
          <w:color w:val="FF0000"/>
        </w:rPr>
        <w:t xml:space="preserve">33.000 </w:t>
      </w:r>
      <w:r w:rsidRPr="00DC291B">
        <w:rPr>
          <w:rFonts w:eastAsiaTheme="minorEastAsia"/>
        </w:rPr>
        <w:t xml:space="preserve">stoelen. Er is geen extra capaciteit aanwezig wegens ondeelbaarheid, want de capaciteit is volledig bezet. Dus de rationele capaciteit is 4 x </w:t>
      </w:r>
      <w:r w:rsidRPr="00DC291B">
        <w:rPr>
          <w:rFonts w:eastAsiaTheme="minorEastAsia"/>
          <w:color w:val="FF0000"/>
        </w:rPr>
        <w:t xml:space="preserve">33.000 </w:t>
      </w:r>
      <w:r w:rsidRPr="00DC291B">
        <w:rPr>
          <w:rFonts w:eastAsiaTheme="minorEastAsia"/>
        </w:rPr>
        <w:t xml:space="preserve">= </w:t>
      </w:r>
      <w:r w:rsidRPr="00DC291B">
        <w:rPr>
          <w:rFonts w:eastAsiaTheme="minorEastAsia"/>
          <w:color w:val="FF0000"/>
        </w:rPr>
        <w:t xml:space="preserve">132.000 </w:t>
      </w:r>
      <w:r w:rsidRPr="00DC291B">
        <w:rPr>
          <w:rFonts w:eastAsiaTheme="minorEastAsia"/>
        </w:rPr>
        <w:t>stoelen.</w:t>
      </w:r>
    </w:p>
    <w:p w14:paraId="6CBC6B5C" w14:textId="78856D6F" w:rsidR="00DC291B" w:rsidRPr="00DC291B" w:rsidRDefault="00DC291B" w:rsidP="006E2A18">
      <w:pPr>
        <w:autoSpaceDE w:val="0"/>
        <w:autoSpaceDN w:val="0"/>
        <w:adjustRightInd w:val="0"/>
        <w:spacing w:after="0" w:line="240" w:lineRule="auto"/>
        <w:ind w:left="705" w:hanging="705"/>
        <w:rPr>
          <w:rFonts w:eastAsiaTheme="minorEastAsia"/>
        </w:rPr>
      </w:pPr>
      <w:r>
        <w:rPr>
          <w:rFonts w:eastAsiaTheme="minorEastAsia"/>
        </w:rPr>
        <w:lastRenderedPageBreak/>
        <w:t>c.</w:t>
      </w:r>
      <w:r>
        <w:rPr>
          <w:rFonts w:eastAsiaTheme="minorEastAsia"/>
        </w:rPr>
        <w:tab/>
        <w:t xml:space="preserve"> </w:t>
      </w:r>
      <w:r w:rsidRPr="00DC291B">
        <w:rPr>
          <w:rFonts w:eastAsiaTheme="minorEastAsia"/>
        </w:rPr>
        <w:t xml:space="preserve">In het vierde kwartaal is de capaciteit niet volledig benut. Er is nog ruimte voor 10.000 – 2.000 = 8.000 </w:t>
      </w:r>
      <w:r w:rsidRPr="00DC291B">
        <w:rPr>
          <w:rFonts w:eastAsiaTheme="minorEastAsia"/>
          <w:color w:val="FF0000"/>
        </w:rPr>
        <w:t>machine-uren</w:t>
      </w:r>
      <w:r w:rsidRPr="00DC291B">
        <w:rPr>
          <w:rFonts w:eastAsiaTheme="minorEastAsia"/>
        </w:rPr>
        <w:t xml:space="preserve">. De </w:t>
      </w:r>
      <w:r w:rsidRPr="00DC291B">
        <w:rPr>
          <w:rFonts w:eastAsiaTheme="minorEastAsia"/>
          <w:color w:val="FF0000"/>
        </w:rPr>
        <w:t>stoelen B</w:t>
      </w:r>
      <w:r w:rsidRPr="00DC291B">
        <w:rPr>
          <w:rFonts w:eastAsiaTheme="minorEastAsia"/>
        </w:rPr>
        <w:t xml:space="preserve"> kosten allemaal </w:t>
      </w:r>
      <w:r w:rsidRPr="00DC291B">
        <w:rPr>
          <w:rFonts w:eastAsiaTheme="minorEastAsia"/>
          <w:color w:val="FF0000"/>
        </w:rPr>
        <w:t xml:space="preserve">10 </w:t>
      </w:r>
      <w:r w:rsidRPr="00DC291B">
        <w:rPr>
          <w:rFonts w:eastAsiaTheme="minorEastAsia"/>
        </w:rPr>
        <w:t xml:space="preserve">machineminuten. Er is dus ruimte voor </w:t>
      </w:r>
      <w:r w:rsidRPr="00DC291B">
        <w:rPr>
          <w:rFonts w:eastAsiaTheme="minorEastAsia"/>
          <w:color w:val="FF0000"/>
        </w:rPr>
        <w:t xml:space="preserve">6 </w:t>
      </w:r>
      <w:r w:rsidRPr="00DC291B">
        <w:rPr>
          <w:rFonts w:eastAsiaTheme="minorEastAsia"/>
        </w:rPr>
        <w:t xml:space="preserve">x 8.000 = </w:t>
      </w:r>
      <w:r w:rsidRPr="00DC291B">
        <w:rPr>
          <w:rFonts w:eastAsiaTheme="minorEastAsia"/>
          <w:color w:val="FF0000"/>
        </w:rPr>
        <w:t xml:space="preserve">48.000 </w:t>
      </w:r>
      <w:r w:rsidRPr="00DC291B">
        <w:rPr>
          <w:rFonts w:eastAsiaTheme="minorEastAsia"/>
        </w:rPr>
        <w:t xml:space="preserve">stoelen B zonder dat de productie van stoel A verminderd moet worden. Dus de order van 4.800 stoelen B kan zonder problemen uitgevoerd worden. Als het resultaat niet beïnvloed mag worden door deze productie dan kan de onderneming stoel B tegen de variabele kosten produceren. De vaste kosten worden immers al gedekt in de kostprijsberekening van stoel A. Dus de minimale verkoopprijs zou in kwartaal vier zijn: </w:t>
      </w:r>
      <w:r w:rsidRPr="00DC291B">
        <w:rPr>
          <w:rFonts w:eastAsiaTheme="minorEastAsia"/>
        </w:rPr>
        <w:br/>
        <w:t>€ 6,60 per stoel B.</w:t>
      </w:r>
    </w:p>
    <w:p w14:paraId="6D7035EB" w14:textId="0AFF5A8F" w:rsidR="00DC291B" w:rsidRDefault="00DC291B" w:rsidP="006E2A18"/>
    <w:p w14:paraId="0141E5F0" w14:textId="581ECE53" w:rsidR="006E2A18" w:rsidRDefault="006E2A18" w:rsidP="006E2A18"/>
    <w:p w14:paraId="30DE3174" w14:textId="0FC3E1F6" w:rsidR="006E2A18" w:rsidRPr="006E2A18" w:rsidRDefault="006E2A18" w:rsidP="006E2A18">
      <w:pPr>
        <w:rPr>
          <w:u w:val="single"/>
        </w:rPr>
      </w:pPr>
      <w:r w:rsidRPr="006E2A18">
        <w:rPr>
          <w:u w:val="single"/>
        </w:rPr>
        <w:t>Opgave 7.21:</w:t>
      </w:r>
    </w:p>
    <w:p w14:paraId="68C0581B" w14:textId="5F0DDD88" w:rsidR="006E2A18" w:rsidRDefault="006E2A18" w:rsidP="006E2A18">
      <w:r>
        <w:t xml:space="preserve">c. </w:t>
      </w:r>
    </w:p>
    <w:p w14:paraId="58E0A1A7" w14:textId="77777777" w:rsidR="00D730C0" w:rsidRDefault="00D730C0" w:rsidP="00D730C0">
      <w:pPr>
        <w:rPr>
          <w:color w:val="FF0000"/>
        </w:rPr>
      </w:pPr>
      <w:r>
        <w:rPr>
          <w:color w:val="FF0000"/>
        </w:rPr>
        <w:t>Budgetresultaat bij variabele kostenbudgettering € 15.000 nadelig</w:t>
      </w:r>
    </w:p>
    <w:p w14:paraId="3CA67988" w14:textId="77777777" w:rsidR="00D730C0" w:rsidRDefault="00D730C0" w:rsidP="00D730C0">
      <w:pPr>
        <w:rPr>
          <w:color w:val="FF0000"/>
        </w:rPr>
      </w:pPr>
      <w:r>
        <w:rPr>
          <w:color w:val="FF0000"/>
        </w:rPr>
        <w:t>Budgetresultaat bij gemengde kostenbudgettering € 45.000 voordelig</w:t>
      </w:r>
    </w:p>
    <w:p w14:paraId="59912587" w14:textId="77777777" w:rsidR="00D730C0" w:rsidRDefault="00D730C0" w:rsidP="00D730C0">
      <w:pPr>
        <w:rPr>
          <w:color w:val="FF0000"/>
        </w:rPr>
      </w:pPr>
      <w:r>
        <w:rPr>
          <w:color w:val="FF0000"/>
        </w:rPr>
        <w:t>Verschil € 60.000</w:t>
      </w:r>
    </w:p>
    <w:p w14:paraId="3059A50E" w14:textId="77777777" w:rsidR="00D730C0" w:rsidRDefault="00D730C0" w:rsidP="00D730C0">
      <w:pPr>
        <w:rPr>
          <w:color w:val="FF0000"/>
        </w:rPr>
      </w:pPr>
      <w:r>
        <w:rPr>
          <w:color w:val="FF0000"/>
        </w:rPr>
        <w:t>Dit verschil is ontstaan doordat het bezettingsresultaat op basis van producten bij gemengde kostenbudgettering buiten het budgetresultaat wordt gehouden.</w:t>
      </w:r>
    </w:p>
    <w:p w14:paraId="7A1DCAF8" w14:textId="77777777" w:rsidR="00D730C0" w:rsidRDefault="00D730C0" w:rsidP="00D730C0">
      <w:pPr>
        <w:rPr>
          <w:color w:val="FF0000"/>
        </w:rPr>
      </w:pPr>
      <w:r>
        <w:rPr>
          <w:color w:val="FF0000"/>
        </w:rPr>
        <w:t>Bovenstaand verschil bestaat uit:</w:t>
      </w:r>
    </w:p>
    <w:p w14:paraId="640097D5" w14:textId="77777777" w:rsidR="00D730C0" w:rsidRDefault="00D730C0" w:rsidP="00D730C0">
      <w:pPr>
        <w:rPr>
          <w:color w:val="FF0000"/>
        </w:rPr>
      </w:pPr>
      <w:r>
        <w:rPr>
          <w:color w:val="FF0000"/>
        </w:rPr>
        <w:t>Bezettingsresultaat machine-uren = (18.500 –20.000) × € 30 = € 45.000 nadelig</w:t>
      </w:r>
    </w:p>
    <w:p w14:paraId="05CDBD72" w14:textId="77777777" w:rsidR="00D730C0" w:rsidRDefault="00D730C0" w:rsidP="00D730C0">
      <w:pPr>
        <w:rPr>
          <w:color w:val="FF0000"/>
        </w:rPr>
      </w:pPr>
      <w:r>
        <w:rPr>
          <w:color w:val="FF0000"/>
        </w:rPr>
        <w:t>Efficiencyresultaat =</w:t>
      </w:r>
      <w:r>
        <w:rPr>
          <w:color w:val="FF0000"/>
        </w:rPr>
        <w:tab/>
        <w:t xml:space="preserve"> ((4.500 x 4) – 18.500 ) x € 50 =</w:t>
      </w:r>
      <w:r>
        <w:rPr>
          <w:color w:val="FF0000"/>
        </w:rPr>
        <w:tab/>
        <w:t xml:space="preserve">€ 25.000 </w:t>
      </w:r>
      <w:r>
        <w:rPr>
          <w:color w:val="FF0000"/>
        </w:rPr>
        <w:tab/>
        <w:t>nadelig</w:t>
      </w:r>
    </w:p>
    <w:p w14:paraId="40E96394" w14:textId="77777777" w:rsidR="00D730C0" w:rsidRDefault="00D730C0" w:rsidP="00D730C0">
      <w:pPr>
        <w:rPr>
          <w:color w:val="FF0000"/>
        </w:rPr>
      </w:pPr>
      <w:r>
        <w:rPr>
          <w:color w:val="FF0000"/>
        </w:rPr>
        <w:t>Prijsresultaat =</w:t>
      </w:r>
      <w:r>
        <w:rPr>
          <w:color w:val="FF0000"/>
        </w:rPr>
        <w:tab/>
      </w:r>
      <w:r>
        <w:rPr>
          <w:color w:val="FF0000"/>
        </w:rPr>
        <w:tab/>
        <w:t xml:space="preserve">(18.500 x € 50) – 915.000 = </w:t>
      </w:r>
      <w:r>
        <w:rPr>
          <w:color w:val="FF0000"/>
        </w:rPr>
        <w:tab/>
        <w:t>€ 10.000</w:t>
      </w:r>
      <w:r>
        <w:rPr>
          <w:color w:val="FF0000"/>
        </w:rPr>
        <w:tab/>
        <w:t>voordelig</w:t>
      </w:r>
    </w:p>
    <w:p w14:paraId="6F669731" w14:textId="4DC33686" w:rsidR="006E2A18" w:rsidRDefault="006E2A18" w:rsidP="006E2A18">
      <w:pPr>
        <w:rPr>
          <w:color w:val="FF0000"/>
        </w:rPr>
      </w:pPr>
    </w:p>
    <w:p w14:paraId="550F991B" w14:textId="52718643" w:rsidR="006E2A18" w:rsidRDefault="006E2A18" w:rsidP="006E2A18">
      <w:pPr>
        <w:rPr>
          <w:color w:val="FF0000"/>
        </w:rPr>
      </w:pPr>
    </w:p>
    <w:p w14:paraId="5CF68443" w14:textId="1C53FE95" w:rsidR="006E2A18" w:rsidRPr="006E2A18" w:rsidRDefault="006E2A18" w:rsidP="006E2A18">
      <w:pPr>
        <w:rPr>
          <w:u w:val="single"/>
        </w:rPr>
      </w:pPr>
      <w:r w:rsidRPr="006E2A18">
        <w:rPr>
          <w:u w:val="single"/>
        </w:rPr>
        <w:t xml:space="preserve">Opgave </w:t>
      </w:r>
      <w:r>
        <w:rPr>
          <w:u w:val="single"/>
        </w:rPr>
        <w:t>8.33</w:t>
      </w:r>
      <w:r w:rsidRPr="006E2A18">
        <w:rPr>
          <w:u w:val="single"/>
        </w:rPr>
        <w:t>:</w:t>
      </w:r>
    </w:p>
    <w:p w14:paraId="783CE045" w14:textId="77777777" w:rsidR="006E2A18" w:rsidRDefault="006E2A18" w:rsidP="006E2A18">
      <w:r>
        <w:t xml:space="preserve">c. </w:t>
      </w:r>
    </w:p>
    <w:p w14:paraId="5274A06A" w14:textId="77777777" w:rsidR="006E2A18" w:rsidRPr="006E2A18" w:rsidRDefault="006E2A18" w:rsidP="006E2A18">
      <w:pPr>
        <w:rPr>
          <w:color w:val="FF0000"/>
        </w:rPr>
      </w:pPr>
      <w:r w:rsidRPr="006E2A18">
        <w:rPr>
          <w:color w:val="FF0000"/>
        </w:rPr>
        <w:t>Efficiencyresultaat =</w:t>
      </w:r>
      <w:r w:rsidRPr="006E2A18">
        <w:rPr>
          <w:color w:val="FF0000"/>
        </w:rPr>
        <w:tab/>
        <w:t xml:space="preserve"> ((4.500 x 4) – 18.500 ) x € 50 =</w:t>
      </w:r>
      <w:r w:rsidRPr="006E2A18">
        <w:rPr>
          <w:color w:val="FF0000"/>
        </w:rPr>
        <w:tab/>
        <w:t xml:space="preserve">€ 25.000 </w:t>
      </w:r>
      <w:r w:rsidRPr="006E2A18">
        <w:rPr>
          <w:color w:val="FF0000"/>
        </w:rPr>
        <w:tab/>
        <w:t>nadelig</w:t>
      </w:r>
    </w:p>
    <w:p w14:paraId="5F3AEB55" w14:textId="77777777" w:rsidR="006E2A18" w:rsidRPr="006E2A18" w:rsidRDefault="006E2A18" w:rsidP="006E2A18">
      <w:pPr>
        <w:rPr>
          <w:color w:val="FF0000"/>
        </w:rPr>
      </w:pPr>
      <w:r w:rsidRPr="006E2A18">
        <w:rPr>
          <w:color w:val="FF0000"/>
        </w:rPr>
        <w:t>Prijsresultaat =</w:t>
      </w:r>
      <w:r w:rsidRPr="006E2A18">
        <w:rPr>
          <w:color w:val="FF0000"/>
        </w:rPr>
        <w:tab/>
      </w:r>
      <w:r w:rsidRPr="006E2A18">
        <w:rPr>
          <w:color w:val="FF0000"/>
        </w:rPr>
        <w:tab/>
        <w:t xml:space="preserve">(18.500 x € 50) – 915.000 = </w:t>
      </w:r>
      <w:r w:rsidRPr="006E2A18">
        <w:rPr>
          <w:color w:val="FF0000"/>
        </w:rPr>
        <w:tab/>
        <w:t>€ 10.000</w:t>
      </w:r>
      <w:r w:rsidRPr="006E2A18">
        <w:rPr>
          <w:color w:val="FF0000"/>
        </w:rPr>
        <w:tab/>
        <w:t>voordelig</w:t>
      </w:r>
    </w:p>
    <w:p w14:paraId="68388FEE" w14:textId="77777777" w:rsidR="006E2A18" w:rsidRPr="006E2A18" w:rsidRDefault="006E2A18" w:rsidP="006E2A18">
      <w:pPr>
        <w:rPr>
          <w:color w:val="FF0000"/>
        </w:rPr>
      </w:pPr>
    </w:p>
    <w:sectPr w:rsidR="006E2A18" w:rsidRPr="006E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80AA8"/>
    <w:multiLevelType w:val="hybridMultilevel"/>
    <w:tmpl w:val="F0544BD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1B24"/>
    <w:multiLevelType w:val="hybridMultilevel"/>
    <w:tmpl w:val="D22C94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A3"/>
    <w:rsid w:val="00401009"/>
    <w:rsid w:val="005B20F9"/>
    <w:rsid w:val="006E2A18"/>
    <w:rsid w:val="00B2283C"/>
    <w:rsid w:val="00C93620"/>
    <w:rsid w:val="00CB3C29"/>
    <w:rsid w:val="00CE3452"/>
    <w:rsid w:val="00D046D2"/>
    <w:rsid w:val="00D730C0"/>
    <w:rsid w:val="00DC291B"/>
    <w:rsid w:val="00EF1A6E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4029"/>
  <w15:chartTrackingRefBased/>
  <w15:docId w15:val="{C2043627-F5B5-400C-BE16-6CD091E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2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2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2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2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C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Faber</dc:creator>
  <cp:keywords/>
  <dc:description/>
  <cp:lastModifiedBy>Maud Faber</cp:lastModifiedBy>
  <cp:revision>4</cp:revision>
  <dcterms:created xsi:type="dcterms:W3CDTF">2021-12-13T17:34:00Z</dcterms:created>
  <dcterms:modified xsi:type="dcterms:W3CDTF">2021-12-13T17:39:00Z</dcterms:modified>
</cp:coreProperties>
</file>