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32" w:rsidRPr="00C2410B" w:rsidRDefault="00C46836" w:rsidP="009B0F32">
      <w:pPr>
        <w:spacing w:after="0"/>
        <w:rPr>
          <w:rFonts w:ascii="Arial" w:hAnsi="Arial" w:cs="Arial"/>
          <w:b/>
          <w:sz w:val="24"/>
          <w:szCs w:val="24"/>
          <w:lang w:val="nl-NL"/>
        </w:rPr>
      </w:pPr>
      <w:r w:rsidRPr="00C2410B">
        <w:rPr>
          <w:rFonts w:ascii="Arial" w:hAnsi="Arial" w:cs="Arial"/>
          <w:b/>
          <w:sz w:val="24"/>
          <w:szCs w:val="24"/>
          <w:lang w:val="nl-NL"/>
        </w:rPr>
        <w:t>Extra opgaven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12.1.1a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De fouten wijzen niet alle in dezelfde richting.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12.1.1b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 xml:space="preserve">Doordat de fouten niet alle in dezelfde richting wijzen treedt een compensatie-effect </w:t>
      </w:r>
      <w:r w:rsidR="00C2410B">
        <w:rPr>
          <w:rFonts w:ascii="Arial" w:hAnsi="Arial" w:cs="Arial"/>
          <w:lang w:val="nl-NL"/>
        </w:rPr>
        <w:t>op</w:t>
      </w:r>
      <w:r w:rsidRPr="00C46836">
        <w:rPr>
          <w:rFonts w:ascii="Arial" w:hAnsi="Arial" w:cs="Arial"/>
          <w:lang w:val="nl-NL"/>
        </w:rPr>
        <w:t>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12.1.1c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Er zijn twee oorzaken die hebben geleid tot de fouten.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12.1.2a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Steekproef moet een aselecte trekking vormen en voldoende groot zijn.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12.1.2b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Geen representatieve steekproef, immers hier is geen sprake van een aselecte trekking.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t>12.1.2c</w:t>
      </w:r>
    </w:p>
    <w:p w:rsidR="009B0F32" w:rsidRPr="00C46836" w:rsidRDefault="009B0F32" w:rsidP="009B0F32">
      <w:pPr>
        <w:pStyle w:val="Lijstalinea"/>
        <w:numPr>
          <w:ilvl w:val="0"/>
          <w:numId w:val="11"/>
        </w:numPr>
        <w:spacing w:after="0" w:line="276" w:lineRule="auto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Fysiek onmogelijk (populatie veel te groot)</w:t>
      </w:r>
    </w:p>
    <w:p w:rsidR="009B0F32" w:rsidRPr="00C46836" w:rsidRDefault="009B0F32" w:rsidP="009B0F32">
      <w:pPr>
        <w:pStyle w:val="Lijstalinea"/>
        <w:numPr>
          <w:ilvl w:val="0"/>
          <w:numId w:val="11"/>
        </w:numPr>
        <w:spacing w:after="0" w:line="276" w:lineRule="auto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Te duur om alle elementen van de populatie te onderzoeken.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2410B" w:rsidRDefault="009B0F32" w:rsidP="00C2410B">
      <w:pPr>
        <w:spacing w:after="0"/>
        <w:ind w:hanging="851"/>
        <w:rPr>
          <w:rFonts w:ascii="Arial" w:hAnsi="Arial" w:cs="Arial"/>
          <w:b/>
        </w:rPr>
      </w:pPr>
      <w:r w:rsidRPr="00C2410B">
        <w:rPr>
          <w:rFonts w:ascii="Arial" w:hAnsi="Arial" w:cs="Arial"/>
          <w:b/>
        </w:rPr>
        <w:t>12.1.2d</w:t>
      </w:r>
    </w:p>
    <w:p w:rsidR="009B0F32" w:rsidRPr="00C46836" w:rsidRDefault="009B0F32" w:rsidP="009B0F32">
      <w:pPr>
        <w:pStyle w:val="Lijstalinea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C46836">
        <w:rPr>
          <w:rFonts w:ascii="Arial" w:hAnsi="Arial" w:cs="Arial"/>
        </w:rPr>
        <w:t>vragenlijstniettelang</w:t>
      </w:r>
    </w:p>
    <w:p w:rsidR="009B0F32" w:rsidRPr="00C46836" w:rsidRDefault="009B0F32" w:rsidP="009B0F32">
      <w:pPr>
        <w:pStyle w:val="Lijstalinea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C46836">
        <w:rPr>
          <w:rFonts w:ascii="Arial" w:hAnsi="Arial" w:cs="Arial"/>
        </w:rPr>
        <w:t>geensuggestievevragen</w:t>
      </w:r>
    </w:p>
    <w:p w:rsidR="009B0F32" w:rsidRPr="00C46836" w:rsidRDefault="009B0F32" w:rsidP="009B0F32">
      <w:pPr>
        <w:pStyle w:val="Lijstalinea"/>
        <w:numPr>
          <w:ilvl w:val="0"/>
          <w:numId w:val="12"/>
        </w:numPr>
        <w:spacing w:after="0" w:line="276" w:lineRule="auto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vragen die een eenduidig antwoord vereisen</w:t>
      </w:r>
    </w:p>
    <w:p w:rsidR="009B0F32" w:rsidRPr="00C46836" w:rsidRDefault="009B0F32" w:rsidP="009B0F32">
      <w:pPr>
        <w:pStyle w:val="Lijstalinea"/>
        <w:numPr>
          <w:ilvl w:val="0"/>
          <w:numId w:val="12"/>
        </w:numPr>
        <w:spacing w:after="0" w:line="276" w:lineRule="auto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het opnemen van controlevragen in de enquête.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12.1.2e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Om te controleren of de vragenlijst aan de gestelde eisen voldoet.</w:t>
      </w:r>
    </w:p>
    <w:p w:rsidR="009B0F32" w:rsidRPr="00C2410B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C2410B" w:rsidRDefault="009B0F32" w:rsidP="00805911">
      <w:pPr>
        <w:spacing w:after="200" w:line="276" w:lineRule="auto"/>
        <w:rPr>
          <w:rFonts w:ascii="Arial" w:hAnsi="Arial" w:cs="Arial"/>
          <w:b/>
          <w:lang w:val="nl-NL"/>
        </w:rPr>
      </w:pPr>
      <w:r w:rsidRPr="00C2410B">
        <w:rPr>
          <w:rFonts w:ascii="Arial" w:hAnsi="Arial" w:cs="Arial"/>
          <w:b/>
          <w:lang w:val="nl-NL"/>
        </w:rPr>
        <w:t>12.2.1</w:t>
      </w:r>
    </w:p>
    <w:p w:rsidR="009B0F32" w:rsidRPr="00C46836" w:rsidRDefault="00C2410B" w:rsidP="00C2410B">
      <w:pPr>
        <w:spacing w:after="0"/>
        <w:ind w:hanging="851"/>
        <w:rPr>
          <w:rFonts w:ascii="Arial" w:hAnsi="Arial" w:cs="Arial"/>
          <w:lang w:val="nl-NL"/>
        </w:rPr>
      </w:pP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noProof/>
          <w:lang w:val="nl-NL" w:eastAsia="nl-NL"/>
        </w:rPr>
        <w:drawing>
          <wp:inline distT="0" distB="0" distL="0" distR="0">
            <wp:extent cx="3445565" cy="3241444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4.02.01 statisti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697" cy="32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32" w:rsidRPr="00C2410B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212E95" w:rsidRDefault="00212E95">
      <w:pPr>
        <w:spacing w:after="200" w:line="276" w:lineRule="auto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lastRenderedPageBreak/>
        <w:t>12.3.1a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Sommige klanten zijn meerdere keren meegeteld.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12.3.1b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Alleen op zaterdag zijn klanten ondervraagd.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12.3.1c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Modus is de meest voorkomende waarneming: hier dus afdeling D.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t>12.3.1d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1951"/>
        <w:gridCol w:w="1985"/>
        <w:gridCol w:w="2835"/>
      </w:tblGrid>
      <w:tr w:rsidR="009B0F32" w:rsidRPr="00C46836" w:rsidTr="001A33A1">
        <w:tc>
          <w:tcPr>
            <w:tcW w:w="1951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  <w:lang w:val="en-US"/>
              </w:rPr>
            </w:pPr>
            <w:r w:rsidRPr="00131A3D">
              <w:rPr>
                <w:rFonts w:ascii="Arial" w:hAnsi="Arial" w:cs="Arial"/>
                <w:b/>
                <w:lang w:val="en-US"/>
              </w:rPr>
              <w:t>Afdeling</w:t>
            </w:r>
          </w:p>
        </w:tc>
        <w:tc>
          <w:tcPr>
            <w:tcW w:w="1985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  <w:lang w:val="en-US"/>
              </w:rPr>
            </w:pPr>
            <w:r w:rsidRPr="00131A3D">
              <w:rPr>
                <w:rFonts w:ascii="Arial" w:hAnsi="Arial" w:cs="Arial"/>
                <w:b/>
                <w:lang w:val="en-US"/>
              </w:rPr>
              <w:t>Aantalklanten</w:t>
            </w:r>
          </w:p>
        </w:tc>
        <w:tc>
          <w:tcPr>
            <w:tcW w:w="2835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  <w:lang w:val="en-US"/>
              </w:rPr>
            </w:pPr>
            <w:r w:rsidRPr="00131A3D">
              <w:rPr>
                <w:rFonts w:ascii="Arial" w:hAnsi="Arial" w:cs="Arial"/>
                <w:b/>
                <w:lang w:val="en-US"/>
              </w:rPr>
              <w:t>Relatievefrequenties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 xml:space="preserve">   600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11,1%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 xml:space="preserve">   400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 xml:space="preserve">  7,4%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 xml:space="preserve">   500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 xml:space="preserve">  9,3%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1.200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22,2%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1.100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20,4%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 xml:space="preserve">   600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11,1%</w:t>
            </w:r>
          </w:p>
        </w:tc>
      </w:tr>
      <w:tr w:rsidR="009B0F32" w:rsidRPr="00C46836" w:rsidTr="001A33A1">
        <w:tc>
          <w:tcPr>
            <w:tcW w:w="1951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198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1.000</w:t>
            </w:r>
          </w:p>
        </w:tc>
        <w:tc>
          <w:tcPr>
            <w:tcW w:w="2835" w:type="dxa"/>
          </w:tcPr>
          <w:p w:rsidR="009B0F32" w:rsidRPr="00C46836" w:rsidRDefault="009B0F32" w:rsidP="001A33A1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18,5%</w:t>
            </w:r>
          </w:p>
        </w:tc>
      </w:tr>
    </w:tbl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12.3.1e</w:t>
      </w:r>
      <w:r w:rsidR="00C2410B" w:rsidRP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De mediaan is niet te bepalen, immers de waarnemingen zijn geen getallen.</w:t>
      </w:r>
    </w:p>
    <w:p w:rsidR="009B0F32" w:rsidRPr="00C2410B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12.3.1f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Er is sprake van primaire statistiek: de resultaten zijn uit eigen enquête verkregen.</w:t>
      </w:r>
    </w:p>
    <w:p w:rsidR="009B0F32" w:rsidRPr="00C2410B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212E95" w:rsidRDefault="00212E95">
      <w:pPr>
        <w:spacing w:after="200" w:line="276" w:lineRule="auto"/>
        <w:rPr>
          <w:rFonts w:ascii="Arial" w:hAnsi="Arial" w:cs="Arial"/>
          <w:b/>
          <w:lang w:val="nl-NL"/>
        </w:rPr>
      </w:pPr>
    </w:p>
    <w:p w:rsidR="009B0F32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12.4.1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Stel X = ontbrekende klassengrens; er moet gelden:</w:t>
      </w:r>
    </w:p>
    <w:p w:rsidR="00C2410B" w:rsidRPr="00C46836" w:rsidRDefault="00C2410B" w:rsidP="00C2410B">
      <w:pPr>
        <w:spacing w:after="0"/>
        <w:ind w:hanging="851"/>
        <w:rPr>
          <w:rFonts w:ascii="Arial" w:hAnsi="Arial" w:cs="Arial"/>
          <w:lang w:val="nl-NL"/>
        </w:rPr>
      </w:pPr>
    </w:p>
    <w:p w:rsidR="009B0F32" w:rsidRPr="00C46836" w:rsidRDefault="00274E62" w:rsidP="009B0F32">
      <w:pPr>
        <w:spacing w:after="0"/>
        <w:rPr>
          <w:rFonts w:ascii="Arial" w:hAnsi="Arial" w:cs="Arial"/>
          <w:lang w:val="nl-NL"/>
        </w:rPr>
      </w:pP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16+25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24+</m:t>
            </m:r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32+0,5X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16+</m:t>
            </m:r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46+0,5X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24+66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100</m:t>
            </m:r>
          </m:den>
        </m:f>
      </m:oMath>
      <w:r w:rsidR="009B0F32" w:rsidRPr="00C46836">
        <w:rPr>
          <w:rFonts w:ascii="Arial" w:hAnsi="Arial" w:cs="Arial"/>
          <w:lang w:val="nl-NL"/>
        </w:rPr>
        <w:t xml:space="preserve"> = 40,96</w:t>
      </w:r>
    </w:p>
    <w:p w:rsidR="00C2410B" w:rsidRDefault="00C2410B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teller uitwerken en beide zijden vermenigvuldigen met 100: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3.776 + 12X + 8X = 4.096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20X + 3.776 = 4.096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20X = 320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x = 16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De grens is dus 32 + 16 = 48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805911" w:rsidRDefault="00805911">
      <w:pPr>
        <w:spacing w:after="200" w:line="276" w:lineRule="auto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lastRenderedPageBreak/>
        <w:t>12.4.2.1a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We berekenen de frequentiedichtheden per euro: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1701"/>
        <w:gridCol w:w="1843"/>
      </w:tblGrid>
      <w:tr w:rsidR="009B0F32" w:rsidRPr="00C46836" w:rsidTr="001A33A1">
        <w:tc>
          <w:tcPr>
            <w:tcW w:w="1701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  <w:lang w:val="en-US"/>
              </w:rPr>
            </w:pPr>
            <w:r w:rsidRPr="00131A3D">
              <w:rPr>
                <w:rFonts w:ascii="Arial" w:hAnsi="Arial" w:cs="Arial"/>
                <w:b/>
                <w:lang w:val="en-US"/>
              </w:rPr>
              <w:t>klasse</w:t>
            </w:r>
          </w:p>
        </w:tc>
        <w:tc>
          <w:tcPr>
            <w:tcW w:w="1843" w:type="dxa"/>
          </w:tcPr>
          <w:p w:rsidR="009B0F32" w:rsidRPr="00131A3D" w:rsidRDefault="009B0F32" w:rsidP="00131A3D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131A3D">
              <w:rPr>
                <w:rFonts w:ascii="Arial" w:hAnsi="Arial" w:cs="Arial"/>
                <w:b/>
                <w:lang w:val="en-US"/>
              </w:rPr>
              <w:t>f.d. per euro</w:t>
            </w:r>
          </w:p>
        </w:tc>
      </w:tr>
      <w:tr w:rsidR="009B0F32" w:rsidRPr="00C46836" w:rsidTr="00131A3D">
        <w:tc>
          <w:tcPr>
            <w:tcW w:w="1701" w:type="dxa"/>
            <w:vAlign w:val="center"/>
          </w:tcPr>
          <w:p w:rsidR="009B0F32" w:rsidRPr="00C46836" w:rsidRDefault="009B0F32" w:rsidP="00131A3D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35 -&lt; 40</w:t>
            </w:r>
          </w:p>
        </w:tc>
        <w:tc>
          <w:tcPr>
            <w:tcW w:w="1843" w:type="dxa"/>
            <w:vAlign w:val="bottom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2,2</w:t>
            </w:r>
          </w:p>
        </w:tc>
      </w:tr>
      <w:tr w:rsidR="009B0F32" w:rsidRPr="00C46836" w:rsidTr="00131A3D">
        <w:tc>
          <w:tcPr>
            <w:tcW w:w="1701" w:type="dxa"/>
            <w:vAlign w:val="center"/>
          </w:tcPr>
          <w:p w:rsidR="009B0F32" w:rsidRPr="00C46836" w:rsidRDefault="009B0F32" w:rsidP="00131A3D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40 -&lt; 50</w:t>
            </w:r>
          </w:p>
        </w:tc>
        <w:tc>
          <w:tcPr>
            <w:tcW w:w="1843" w:type="dxa"/>
            <w:vAlign w:val="bottom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1,9</w:t>
            </w:r>
          </w:p>
        </w:tc>
      </w:tr>
      <w:tr w:rsidR="009B0F32" w:rsidRPr="00C46836" w:rsidTr="00131A3D">
        <w:tc>
          <w:tcPr>
            <w:tcW w:w="1701" w:type="dxa"/>
            <w:vAlign w:val="center"/>
          </w:tcPr>
          <w:p w:rsidR="009B0F32" w:rsidRPr="00C46836" w:rsidRDefault="009B0F32" w:rsidP="00131A3D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50 -&lt; 70</w:t>
            </w:r>
          </w:p>
        </w:tc>
        <w:tc>
          <w:tcPr>
            <w:tcW w:w="1843" w:type="dxa"/>
            <w:vAlign w:val="bottom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1,25</w:t>
            </w:r>
          </w:p>
        </w:tc>
      </w:tr>
      <w:tr w:rsidR="009B0F32" w:rsidRPr="00C46836" w:rsidTr="00131A3D">
        <w:tc>
          <w:tcPr>
            <w:tcW w:w="1701" w:type="dxa"/>
            <w:vAlign w:val="center"/>
          </w:tcPr>
          <w:p w:rsidR="009B0F32" w:rsidRPr="00C46836" w:rsidRDefault="009B0F32" w:rsidP="00131A3D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70 -&lt; 100</w:t>
            </w:r>
          </w:p>
        </w:tc>
        <w:tc>
          <w:tcPr>
            <w:tcW w:w="1843" w:type="dxa"/>
            <w:vAlign w:val="bottom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</w:t>
            </w:r>
          </w:p>
        </w:tc>
      </w:tr>
      <w:tr w:rsidR="009B0F32" w:rsidRPr="00C46836" w:rsidTr="00131A3D">
        <w:tc>
          <w:tcPr>
            <w:tcW w:w="1701" w:type="dxa"/>
            <w:vAlign w:val="center"/>
          </w:tcPr>
          <w:p w:rsidR="009B0F32" w:rsidRPr="00C46836" w:rsidRDefault="009B0F32" w:rsidP="00131A3D">
            <w:pPr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100 -&lt; 120</w:t>
            </w:r>
          </w:p>
        </w:tc>
        <w:tc>
          <w:tcPr>
            <w:tcW w:w="1843" w:type="dxa"/>
            <w:vAlign w:val="bottom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  <w:lang w:val="en-US"/>
              </w:rPr>
            </w:pPr>
            <w:r w:rsidRPr="00C46836">
              <w:rPr>
                <w:rFonts w:ascii="Arial" w:hAnsi="Arial" w:cs="Arial"/>
                <w:lang w:val="en-US"/>
              </w:rPr>
              <w:t>0,75</w:t>
            </w:r>
          </w:p>
        </w:tc>
      </w:tr>
    </w:tbl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De klasse met de hoogste f.d. is de modale klasse: 35 -&lt; 40 dus; de modus is het midden van die klasse: 37,5.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12.4.2.1b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 xml:space="preserve">r.g.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37,5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11+45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19+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…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+110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100</m:t>
            </m:r>
          </m:den>
        </m:f>
        <m:r>
          <w:rPr>
            <w:rFonts w:ascii="Cambria Math" w:hAnsi="Arial" w:cs="Arial"/>
            <w:lang w:val="nl-N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6.967,5</m:t>
            </m:r>
          </m:num>
          <m:den>
            <m:r>
              <w:rPr>
                <w:rFonts w:ascii="Cambria Math" w:hAnsi="Arial" w:cs="Arial"/>
                <w:lang w:val="nl-NL"/>
              </w:rPr>
              <m:t>100</m:t>
            </m:r>
          </m:den>
        </m:f>
        <m:r>
          <w:rPr>
            <w:rFonts w:ascii="Cambria Math" w:hAnsi="Arial" w:cs="Arial"/>
            <w:lang w:val="nl-NL"/>
          </w:rPr>
          <m:t>=</m:t>
        </m:r>
      </m:oMath>
      <w:r w:rsidRPr="00C46836">
        <w:rPr>
          <w:rFonts w:ascii="Arial" w:hAnsi="Arial" w:cs="Arial"/>
          <w:lang w:val="nl-NL"/>
        </w:rPr>
        <w:t xml:space="preserve"> 69,675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12.4.2.1c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mediaan = waarneming bij cumulatieve relatieve frequentie van 50%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1701"/>
        <w:gridCol w:w="1843"/>
      </w:tblGrid>
      <w:tr w:rsidR="009B0F32" w:rsidRPr="00C2410B" w:rsidTr="001A33A1">
        <w:tc>
          <w:tcPr>
            <w:tcW w:w="1701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klasse</w:t>
            </w:r>
          </w:p>
        </w:tc>
        <w:tc>
          <w:tcPr>
            <w:tcW w:w="1843" w:type="dxa"/>
          </w:tcPr>
          <w:p w:rsidR="009B0F32" w:rsidRPr="00131A3D" w:rsidRDefault="009B0F32" w:rsidP="00131A3D">
            <w:pPr>
              <w:jc w:val="right"/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Cum.rel.freq.</w:t>
            </w:r>
          </w:p>
        </w:tc>
      </w:tr>
      <w:tr w:rsidR="009B0F32" w:rsidRPr="00C2410B" w:rsidTr="001A33A1">
        <w:tc>
          <w:tcPr>
            <w:tcW w:w="1701" w:type="dxa"/>
          </w:tcPr>
          <w:p w:rsidR="009B0F32" w:rsidRPr="00C2410B" w:rsidRDefault="009B0F32" w:rsidP="001A33A1">
            <w:pPr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>35 -&lt; 40</w:t>
            </w:r>
          </w:p>
        </w:tc>
        <w:tc>
          <w:tcPr>
            <w:tcW w:w="1843" w:type="dxa"/>
          </w:tcPr>
          <w:p w:rsidR="009B0F32" w:rsidRPr="00C2410B" w:rsidRDefault="009B0F32" w:rsidP="00131A3D">
            <w:pPr>
              <w:jc w:val="right"/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11%</w:t>
            </w:r>
          </w:p>
        </w:tc>
      </w:tr>
      <w:tr w:rsidR="009B0F32" w:rsidRPr="00C2410B" w:rsidTr="001A33A1">
        <w:tc>
          <w:tcPr>
            <w:tcW w:w="1701" w:type="dxa"/>
          </w:tcPr>
          <w:p w:rsidR="009B0F32" w:rsidRPr="00C2410B" w:rsidRDefault="009B0F32" w:rsidP="001A33A1">
            <w:pPr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   -&lt; 50</w:t>
            </w:r>
          </w:p>
        </w:tc>
        <w:tc>
          <w:tcPr>
            <w:tcW w:w="1843" w:type="dxa"/>
          </w:tcPr>
          <w:p w:rsidR="009B0F32" w:rsidRPr="00C2410B" w:rsidRDefault="009B0F32" w:rsidP="00131A3D">
            <w:pPr>
              <w:jc w:val="right"/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30%</w:t>
            </w:r>
          </w:p>
        </w:tc>
      </w:tr>
      <w:tr w:rsidR="009B0F32" w:rsidRPr="00C2410B" w:rsidTr="001A33A1">
        <w:tc>
          <w:tcPr>
            <w:tcW w:w="1701" w:type="dxa"/>
          </w:tcPr>
          <w:p w:rsidR="009B0F32" w:rsidRPr="00C2410B" w:rsidRDefault="009B0F32" w:rsidP="001A33A1">
            <w:pPr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   -&lt; 70</w:t>
            </w:r>
          </w:p>
        </w:tc>
        <w:tc>
          <w:tcPr>
            <w:tcW w:w="1843" w:type="dxa"/>
          </w:tcPr>
          <w:p w:rsidR="009B0F32" w:rsidRPr="00C2410B" w:rsidRDefault="009B0F32" w:rsidP="00131A3D">
            <w:pPr>
              <w:jc w:val="right"/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55%</w:t>
            </w:r>
          </w:p>
        </w:tc>
      </w:tr>
      <w:tr w:rsidR="009B0F32" w:rsidRPr="00C2410B" w:rsidTr="001A33A1">
        <w:tc>
          <w:tcPr>
            <w:tcW w:w="1701" w:type="dxa"/>
          </w:tcPr>
          <w:p w:rsidR="009B0F32" w:rsidRPr="00C2410B" w:rsidRDefault="009B0F32" w:rsidP="001A33A1">
            <w:pPr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   -&lt; 100</w:t>
            </w:r>
          </w:p>
        </w:tc>
        <w:tc>
          <w:tcPr>
            <w:tcW w:w="1843" w:type="dxa"/>
          </w:tcPr>
          <w:p w:rsidR="009B0F32" w:rsidRPr="00C2410B" w:rsidRDefault="009B0F32" w:rsidP="00131A3D">
            <w:pPr>
              <w:jc w:val="right"/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85%</w:t>
            </w:r>
          </w:p>
        </w:tc>
      </w:tr>
      <w:tr w:rsidR="009B0F32" w:rsidRPr="00C2410B" w:rsidTr="001A33A1">
        <w:tc>
          <w:tcPr>
            <w:tcW w:w="1701" w:type="dxa"/>
          </w:tcPr>
          <w:p w:rsidR="009B0F32" w:rsidRPr="00C2410B" w:rsidRDefault="009B0F32" w:rsidP="001A33A1">
            <w:pPr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 xml:space="preserve">     -&lt; 120</w:t>
            </w:r>
          </w:p>
        </w:tc>
        <w:tc>
          <w:tcPr>
            <w:tcW w:w="1843" w:type="dxa"/>
          </w:tcPr>
          <w:p w:rsidR="009B0F32" w:rsidRPr="00C2410B" w:rsidRDefault="009B0F32" w:rsidP="00131A3D">
            <w:pPr>
              <w:jc w:val="right"/>
              <w:rPr>
                <w:rFonts w:ascii="Arial" w:hAnsi="Arial" w:cs="Arial"/>
              </w:rPr>
            </w:pPr>
            <w:r w:rsidRPr="00C2410B">
              <w:rPr>
                <w:rFonts w:ascii="Arial" w:hAnsi="Arial" w:cs="Arial"/>
              </w:rPr>
              <w:t>100%</w:t>
            </w:r>
          </w:p>
        </w:tc>
      </w:tr>
    </w:tbl>
    <w:p w:rsidR="009B0F32" w:rsidRPr="00C2410B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2410B" w:rsidRDefault="009B0F32" w:rsidP="009B0F32">
      <w:pPr>
        <w:spacing w:after="0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lang w:val="nl-NL"/>
        </w:rPr>
        <w:t xml:space="preserve">mediaan = 50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50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30</m:t>
            </m:r>
          </m:num>
          <m:den>
            <m:r>
              <w:rPr>
                <w:rFonts w:ascii="Cambria Math" w:hAnsi="Arial" w:cs="Arial"/>
                <w:lang w:val="nl-NL"/>
              </w:rPr>
              <m:t>55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30</m:t>
            </m:r>
          </m:den>
        </m:f>
        <m:r>
          <w:rPr>
            <w:rFonts w:ascii="Cambria Math" w:hAnsi="Arial" w:cs="Arial"/>
            <w:lang w:val="nl-NL"/>
          </w:rPr>
          <m:t>×</m:t>
        </m:r>
        <m:r>
          <w:rPr>
            <w:rFonts w:ascii="Cambria Math" w:hAnsi="Arial" w:cs="Arial"/>
            <w:lang w:val="nl-NL"/>
          </w:rPr>
          <m:t>(70</m:t>
        </m:r>
        <m:r>
          <w:rPr>
            <w:rFonts w:ascii="Cambria Math" w:hAnsi="Arial" w:cs="Arial"/>
            <w:lang w:val="nl-NL"/>
          </w:rPr>
          <m:t>-</m:t>
        </m:r>
        <m:r>
          <w:rPr>
            <w:rFonts w:ascii="Cambria Math" w:hAnsi="Arial" w:cs="Arial"/>
            <w:lang w:val="nl-NL"/>
          </w:rPr>
          <m:t>50)</m:t>
        </m:r>
      </m:oMath>
      <w:r w:rsidRPr="00C2410B">
        <w:rPr>
          <w:rFonts w:ascii="Arial" w:hAnsi="Arial" w:cs="Arial"/>
          <w:lang w:val="nl-NL"/>
        </w:rPr>
        <w:t xml:space="preserve"> = 66</w:t>
      </w:r>
    </w:p>
    <w:p w:rsidR="009B0F32" w:rsidRPr="00C2410B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2410B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12.4.2.1d</w:t>
      </w:r>
      <w:r w:rsidR="00C2410B" w:rsidRPr="00C2410B">
        <w:rPr>
          <w:rFonts w:ascii="Arial" w:hAnsi="Arial" w:cs="Arial"/>
          <w:b/>
          <w:lang w:val="nl-NL"/>
        </w:rPr>
        <w:tab/>
      </w:r>
      <w:r w:rsidRPr="00C2410B">
        <w:rPr>
          <w:rFonts w:ascii="Arial" w:hAnsi="Arial" w:cs="Arial"/>
          <w:lang w:val="nl-NL"/>
        </w:rPr>
        <w:t>Variatiebreedte = 120 – 35 = 85</w:t>
      </w:r>
    </w:p>
    <w:p w:rsidR="009B0F32" w:rsidRPr="00C2410B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12.4.2.1e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eerste kwartiel = waarneming bij cum. rel. freq. van 25% (zie tabel bij opgave 12.4.2c):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 xml:space="preserve">eerste kwartiel = 40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25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11</m:t>
            </m:r>
          </m:num>
          <m:den>
            <m:r>
              <w:rPr>
                <w:rFonts w:ascii="Cambria Math" w:hAnsi="Arial" w:cs="Arial"/>
                <w:lang w:val="nl-NL"/>
              </w:rPr>
              <m:t>30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11</m:t>
            </m:r>
          </m:den>
        </m:f>
        <m:r>
          <w:rPr>
            <w:rFonts w:ascii="Cambria Math" w:hAnsi="Arial" w:cs="Arial"/>
            <w:lang w:val="nl-NL"/>
          </w:rPr>
          <m:t>×</m:t>
        </m:r>
        <m:r>
          <w:rPr>
            <w:rFonts w:ascii="Cambria Math" w:hAnsi="Arial" w:cs="Arial"/>
            <w:lang w:val="nl-NL"/>
          </w:rPr>
          <m:t>(50</m:t>
        </m:r>
        <m:r>
          <w:rPr>
            <w:rFonts w:ascii="Cambria Math" w:hAnsi="Arial" w:cs="Arial"/>
            <w:lang w:val="nl-NL"/>
          </w:rPr>
          <m:t>-</m:t>
        </m:r>
        <m:r>
          <w:rPr>
            <w:rFonts w:ascii="Cambria Math" w:hAnsi="Arial" w:cs="Arial"/>
            <w:lang w:val="nl-NL"/>
          </w:rPr>
          <m:t>40)</m:t>
        </m:r>
      </m:oMath>
      <w:r w:rsidRPr="00C46836">
        <w:rPr>
          <w:rFonts w:ascii="Arial" w:hAnsi="Arial" w:cs="Arial"/>
          <w:lang w:val="nl-NL"/>
        </w:rPr>
        <w:t xml:space="preserve"> = 47,4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12.4.2.1f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de gemiddelde afwijking is altijd gelijk aan 0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12.4.2.1g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 xml:space="preserve">aantal facturen kleiner dan € 75,-: A = 55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75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70</m:t>
            </m:r>
          </m:num>
          <m:den>
            <m:r>
              <w:rPr>
                <w:rFonts w:ascii="Cambria Math" w:hAnsi="Arial" w:cs="Arial"/>
                <w:lang w:val="nl-NL"/>
              </w:rPr>
              <m:t>100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70</m:t>
            </m:r>
          </m:den>
        </m:f>
        <m:r>
          <w:rPr>
            <w:rFonts w:ascii="Cambria Math" w:hAnsi="Arial" w:cs="Arial"/>
            <w:lang w:val="nl-NL"/>
          </w:rPr>
          <m:t>×</m:t>
        </m:r>
        <m:r>
          <w:rPr>
            <w:rFonts w:ascii="Cambria Math" w:hAnsi="Arial" w:cs="Arial"/>
            <w:lang w:val="nl-NL"/>
          </w:rPr>
          <m:t>(85</m:t>
        </m:r>
        <m:r>
          <w:rPr>
            <w:rFonts w:ascii="Cambria Math" w:hAnsi="Arial" w:cs="Arial"/>
            <w:lang w:val="nl-NL"/>
          </w:rPr>
          <m:t>-</m:t>
        </m:r>
        <m:r>
          <w:rPr>
            <w:rFonts w:ascii="Cambria Math" w:hAnsi="Arial" w:cs="Arial"/>
            <w:lang w:val="nl-NL"/>
          </w:rPr>
          <m:t>55)</m:t>
        </m:r>
      </m:oMath>
      <w:r w:rsidRPr="00C46836">
        <w:rPr>
          <w:rFonts w:ascii="Arial" w:hAnsi="Arial" w:cs="Arial"/>
          <w:lang w:val="nl-NL"/>
        </w:rPr>
        <w:t xml:space="preserve"> = 60, dus</w:t>
      </w:r>
    </w:p>
    <w:p w:rsidR="009B0F32" w:rsidRPr="00C46836" w:rsidRDefault="00131A3D" w:rsidP="009B0F32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</w:r>
      <w:r w:rsidR="009B0F32" w:rsidRPr="00C46836">
        <w:rPr>
          <w:rFonts w:ascii="Arial" w:hAnsi="Arial" w:cs="Arial"/>
          <w:lang w:val="nl-NL"/>
        </w:rPr>
        <w:t>aantal facturen van ten minste € 75,- is gelijk aan 40.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993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12.4.2.1h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 xml:space="preserve">factuurbedrag = 100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14</m:t>
            </m:r>
          </m:num>
          <m:den>
            <m:r>
              <w:rPr>
                <w:rFonts w:ascii="Cambria Math" w:hAnsi="Arial" w:cs="Arial"/>
                <w:lang w:val="nl-NL"/>
              </w:rPr>
              <m:t>15</m:t>
            </m:r>
          </m:den>
        </m:f>
        <m:r>
          <w:rPr>
            <w:rFonts w:ascii="Cambria Math" w:hAnsi="Arial" w:cs="Arial"/>
            <w:lang w:val="nl-NL"/>
          </w:rPr>
          <m:t>×</m:t>
        </m:r>
        <m:r>
          <w:rPr>
            <w:rFonts w:ascii="Cambria Math" w:hAnsi="Arial" w:cs="Arial"/>
            <w:lang w:val="nl-NL"/>
          </w:rPr>
          <m:t>(120</m:t>
        </m:r>
        <m:r>
          <w:rPr>
            <w:rFonts w:ascii="Cambria Math" w:hAnsi="Arial" w:cs="Arial"/>
            <w:lang w:val="nl-NL"/>
          </w:rPr>
          <m:t>-</m:t>
        </m:r>
        <m:r>
          <w:rPr>
            <w:rFonts w:ascii="Cambria Math" w:hAnsi="Arial" w:cs="Arial"/>
            <w:lang w:val="nl-NL"/>
          </w:rPr>
          <m:t>100)</m:t>
        </m:r>
      </m:oMath>
      <w:r w:rsidRPr="00C46836">
        <w:rPr>
          <w:rFonts w:ascii="Arial" w:hAnsi="Arial" w:cs="Arial"/>
          <w:lang w:val="nl-NL"/>
        </w:rPr>
        <w:t xml:space="preserve"> = 118,7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C2410B" w:rsidRDefault="009B0F32" w:rsidP="00C2410B">
      <w:pPr>
        <w:spacing w:after="0"/>
        <w:ind w:hanging="851"/>
        <w:rPr>
          <w:rFonts w:ascii="Arial" w:hAnsi="Arial" w:cs="Arial"/>
          <w:b/>
          <w:lang w:val="nl-NL"/>
        </w:rPr>
      </w:pPr>
      <w:r w:rsidRPr="00C2410B">
        <w:rPr>
          <w:rFonts w:ascii="Arial" w:hAnsi="Arial" w:cs="Arial"/>
          <w:b/>
          <w:lang w:val="nl-NL"/>
        </w:rPr>
        <w:lastRenderedPageBreak/>
        <w:t>12.4.2.2</w:t>
      </w:r>
      <w:r w:rsidR="00C2410B">
        <w:rPr>
          <w:rFonts w:ascii="Arial" w:hAnsi="Arial" w:cs="Arial"/>
          <w:b/>
          <w:lang w:val="nl-NL"/>
        </w:rPr>
        <w:tab/>
      </w:r>
    </w:p>
    <w:p w:rsidR="009B0F32" w:rsidRPr="00C2410B" w:rsidRDefault="00C2410B" w:rsidP="00C2410B">
      <w:pPr>
        <w:spacing w:after="0"/>
        <w:ind w:hanging="851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noProof/>
          <w:lang w:val="nl-NL" w:eastAsia="nl-NL"/>
        </w:rPr>
        <w:drawing>
          <wp:inline distT="0" distB="0" distL="0" distR="0">
            <wp:extent cx="3019425" cy="3800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4.02.02 statistie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62" t="10526" r="12144" b="5474"/>
                    <a:stretch/>
                  </pic:blipFill>
                  <pic:spPr bwMode="auto">
                    <a:xfrm>
                      <a:off x="0" y="0"/>
                      <a:ext cx="3020696" cy="380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C2410B" w:rsidRDefault="009B0F32" w:rsidP="00C2410B">
      <w:pPr>
        <w:spacing w:after="0"/>
        <w:ind w:hanging="851"/>
        <w:rPr>
          <w:rFonts w:ascii="Arial" w:hAnsi="Arial" w:cs="Arial"/>
          <w:b/>
          <w:lang w:val="nl-NL"/>
        </w:rPr>
      </w:pPr>
      <w:r w:rsidRPr="00C2410B">
        <w:rPr>
          <w:rFonts w:ascii="Arial" w:hAnsi="Arial" w:cs="Arial"/>
          <w:b/>
          <w:lang w:val="nl-NL"/>
        </w:rPr>
        <w:t xml:space="preserve">12.4.2.3 </w:t>
      </w:r>
    </w:p>
    <w:p w:rsidR="00C2410B" w:rsidRPr="00C2410B" w:rsidRDefault="00C2410B" w:rsidP="00C2410B">
      <w:pPr>
        <w:spacing w:after="0"/>
        <w:ind w:hanging="851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noProof/>
          <w:lang w:val="nl-NL" w:eastAsia="nl-NL"/>
        </w:rPr>
        <w:drawing>
          <wp:inline distT="0" distB="0" distL="0" distR="0">
            <wp:extent cx="3236361" cy="3390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4.02.03 statistie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34" t="6948" b="4715"/>
                    <a:stretch/>
                  </pic:blipFill>
                  <pic:spPr bwMode="auto">
                    <a:xfrm>
                      <a:off x="0" y="0"/>
                      <a:ext cx="3241822" cy="339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12.4.2.4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factuurbedrag = (37,5+5)×11+(45+5)×19+60×25+85×0,9×30+110×0,9×15=6.697,5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 xml:space="preserve">dus verschil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6.967,5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6.697,5</m:t>
            </m:r>
          </m:num>
          <m:den>
            <m:r>
              <w:rPr>
                <w:rFonts w:ascii="Cambria Math" w:hAnsi="Arial" w:cs="Arial"/>
                <w:lang w:val="nl-NL"/>
              </w:rPr>
              <m:t>6.967,5</m:t>
            </m:r>
          </m:den>
        </m:f>
      </m:oMath>
      <w:r w:rsidRPr="00C46836">
        <w:rPr>
          <w:rFonts w:ascii="Arial" w:hAnsi="Arial" w:cs="Arial"/>
          <w:lang w:val="nl-NL"/>
        </w:rPr>
        <w:t xml:space="preserve"> × 100% = -3,88%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12.4.3a</w:t>
      </w:r>
      <w:r w:rsidR="00C2410B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 xml:space="preserve">percentage = 37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37,5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35</m:t>
            </m:r>
          </m:num>
          <m:den>
            <m:r>
              <w:rPr>
                <w:rFonts w:ascii="Cambria Math" w:hAnsi="Arial" w:cs="Arial"/>
                <w:lang w:val="nl-NL"/>
              </w:rPr>
              <m:t>40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35</m:t>
            </m:r>
          </m:den>
        </m:f>
      </m:oMath>
      <w:r w:rsidRPr="00C46836">
        <w:rPr>
          <w:rFonts w:ascii="Arial" w:hAnsi="Arial" w:cs="Arial"/>
          <w:lang w:val="nl-NL"/>
        </w:rPr>
        <w:t xml:space="preserve"> × (72 – 37) = 54,5%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C2410B" w:rsidRPr="001F5604" w:rsidRDefault="009B0F32" w:rsidP="00C2410B">
      <w:pPr>
        <w:spacing w:after="0"/>
        <w:ind w:hanging="851"/>
        <w:rPr>
          <w:rFonts w:ascii="Arial" w:hAnsi="Arial" w:cs="Arial"/>
          <w:b/>
          <w:lang w:val="nl-NL"/>
        </w:rPr>
      </w:pPr>
      <w:r w:rsidRPr="00C2410B">
        <w:rPr>
          <w:rFonts w:ascii="Arial" w:hAnsi="Arial" w:cs="Arial"/>
          <w:b/>
          <w:lang w:val="nl-NL"/>
        </w:rPr>
        <w:t>12.4.3b</w:t>
      </w:r>
      <w:r w:rsidR="006F7596" w:rsidRPr="001F5604">
        <w:rPr>
          <w:rFonts w:ascii="Arial" w:hAnsi="Arial" w:cs="Arial"/>
          <w:b/>
          <w:lang w:val="nl-NL"/>
        </w:rPr>
        <w:t>,c</w:t>
      </w:r>
    </w:p>
    <w:p w:rsidR="009B0F32" w:rsidRPr="00C46836" w:rsidRDefault="00274E62" w:rsidP="00C2410B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5" o:spid="_x0000_s1026" type="#_x0000_t202" style="position:absolute;margin-left:83.85pt;margin-top:273.85pt;width:70.1pt;height:17.0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t7jAIAAIkFAAAOAAAAZHJzL2Uyb0RvYy54bWysVEtPGzEQvlfqf7B8L5sEkk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" fillcolor="white [3201]" stroked="f" strokeweight=".5pt">
            <v:textbox>
              <w:txbxContent>
                <w:p w:rsidR="001F5604" w:rsidRPr="001F5604" w:rsidRDefault="001F5604" w:rsidP="001F5604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1F5604">
                    <w:rPr>
                      <w:b/>
                      <w:sz w:val="16"/>
                      <w:szCs w:val="16"/>
                    </w:rPr>
                    <w:t>mediaan</w:t>
                  </w:r>
                </w:p>
              </w:txbxContent>
            </v:textbox>
          </v:shape>
        </w:pict>
      </w:r>
      <w:r w:rsidR="00C2410B">
        <w:rPr>
          <w:rFonts w:ascii="Arial" w:hAnsi="Arial" w:cs="Arial"/>
          <w:noProof/>
          <w:lang w:val="nl-NL" w:eastAsia="nl-NL"/>
        </w:rPr>
        <w:drawing>
          <wp:inline distT="0" distB="0" distL="0" distR="0">
            <wp:extent cx="3162300" cy="36957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4.03b statistiek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96" r="7791" b="3961"/>
                    <a:stretch/>
                  </pic:blipFill>
                  <pic:spPr bwMode="auto">
                    <a:xfrm>
                      <a:off x="0" y="0"/>
                      <a:ext cx="3163552" cy="369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604" w:rsidRDefault="001F5604" w:rsidP="00C2410B">
      <w:pPr>
        <w:spacing w:after="0"/>
        <w:ind w:hanging="851"/>
        <w:rPr>
          <w:rFonts w:ascii="Arial" w:hAnsi="Arial" w:cs="Arial"/>
          <w:b/>
          <w:lang w:val="it-IT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  <w:lang w:val="it-IT"/>
        </w:rPr>
      </w:pPr>
      <w:r w:rsidRPr="00C2410B">
        <w:rPr>
          <w:rFonts w:ascii="Arial" w:hAnsi="Arial" w:cs="Arial"/>
          <w:b/>
          <w:lang w:val="it-IT"/>
        </w:rPr>
        <w:t>12.5.1</w:t>
      </w:r>
      <w:r w:rsidR="00C2410B">
        <w:rPr>
          <w:rFonts w:ascii="Arial" w:hAnsi="Arial" w:cs="Arial"/>
          <w:b/>
          <w:lang w:val="it-IT"/>
        </w:rPr>
        <w:t>a</w:t>
      </w:r>
      <w:r w:rsidR="00C2410B">
        <w:rPr>
          <w:rFonts w:ascii="Arial" w:hAnsi="Arial" w:cs="Arial"/>
          <w:b/>
          <w:lang w:val="it-IT"/>
        </w:rPr>
        <w:tab/>
      </w:r>
      <w:r w:rsidRPr="00C46836">
        <w:rPr>
          <w:rFonts w:ascii="Arial" w:hAnsi="Arial" w:cs="Arial"/>
          <w:lang w:val="it-IT"/>
        </w:rPr>
        <w:t xml:space="preserve">r.g.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it-IT"/>
              </w:rPr>
              <m:t>3,5+5,7+7,5+7,1+6,8+8,5+5,5+4,0+1,2</m:t>
            </m:r>
            <m:r>
              <w:rPr>
                <w:rFonts w:ascii="Cambria Math" w:hAnsi="Arial" w:cs="Arial"/>
                <w:lang w:val="it-IT"/>
              </w:rPr>
              <m:t>-</m:t>
            </m:r>
            <m:r>
              <w:rPr>
                <w:rFonts w:ascii="Cambria Math" w:hAnsi="Arial" w:cs="Arial"/>
                <w:lang w:val="it-IT"/>
              </w:rPr>
              <m:t>1,2</m:t>
            </m:r>
          </m:num>
          <m:den>
            <m:r>
              <w:rPr>
                <w:rFonts w:ascii="Cambria Math" w:hAnsi="Arial" w:cs="Arial"/>
                <w:lang w:val="it-IT"/>
              </w:rPr>
              <m:t>10</m:t>
            </m:r>
          </m:den>
        </m:f>
      </m:oMath>
      <w:r w:rsidRPr="00C46836">
        <w:rPr>
          <w:rFonts w:ascii="Arial" w:hAnsi="Arial" w:cs="Arial"/>
          <w:lang w:val="it-IT"/>
        </w:rPr>
        <w:t xml:space="preserve"> = 4,86%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it-IT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t>12.5.1b</w:t>
      </w:r>
      <w:r w:rsidR="00C2410B">
        <w:rPr>
          <w:rFonts w:ascii="Arial" w:hAnsi="Arial" w:cs="Arial"/>
          <w:b/>
        </w:rPr>
        <w:tab/>
      </w:r>
      <w:r w:rsidRPr="00C46836">
        <w:rPr>
          <w:rFonts w:ascii="Arial" w:hAnsi="Arial" w:cs="Arial"/>
        </w:rPr>
        <w:t>s.d.</w:t>
      </w:r>
      <w:r w:rsidRPr="00C46836">
        <w:rPr>
          <w:rFonts w:ascii="Arial" w:hAnsi="Arial" w:cs="Arial"/>
          <w:vertAlign w:val="superscript"/>
        </w:rPr>
        <w:t>2</w:t>
      </w:r>
      <w:r w:rsidRPr="00C46836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</w:rPr>
                      <m:t>3,5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4,86</m:t>
                    </m:r>
                  </m:e>
                </m:d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 xml:space="preserve"> 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(5,7</m:t>
                </m:r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4,86)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(7,5</m:t>
                </m:r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4,86)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+</m:t>
            </m:r>
            <m:r>
              <w:rPr>
                <w:rFonts w:ascii="Cambria Math" w:hAnsi="Arial" w:cs="Arial"/>
              </w:rPr>
              <m:t>…</m:t>
            </m:r>
            <m:r>
              <w:rPr>
                <w:rFonts w:ascii="Cambria Math" w:hAnsi="Arial" w:cs="Arial"/>
              </w:rPr>
              <m:t xml:space="preserve">+ 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</w:rPr>
                      <m:t>1,2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4,86</m:t>
                    </m:r>
                  </m:e>
                </m:d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 xml:space="preserve">+ 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(</m:t>
                </m:r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1,2</m:t>
                </m:r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4,86)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Arial" w:cs="Arial"/>
              </w:rPr>
              <m:t>10</m:t>
            </m:r>
          </m:den>
        </m:f>
      </m:oMath>
      <w:r w:rsidRPr="00C46836">
        <w:rPr>
          <w:rFonts w:ascii="Arial" w:hAnsi="Arial" w:cs="Arial"/>
        </w:rPr>
        <w:t xml:space="preserve"> = 8,2824%</w:t>
      </w:r>
      <w:r w:rsidRPr="00C46836">
        <w:rPr>
          <w:rFonts w:ascii="Arial" w:hAnsi="Arial" w:cs="Arial"/>
          <w:vertAlign w:val="superscript"/>
        </w:rPr>
        <w:t>2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</w:rPr>
      </w:pPr>
      <w:r w:rsidRPr="00C46836">
        <w:rPr>
          <w:rFonts w:ascii="Arial" w:hAnsi="Arial" w:cs="Arial"/>
        </w:rPr>
        <w:t>s.d. = √8,2824 ≈ 2,88%</w:t>
      </w:r>
    </w:p>
    <w:p w:rsidR="00C2410B" w:rsidRDefault="00C2410B" w:rsidP="009B0F32">
      <w:pPr>
        <w:spacing w:after="0"/>
        <w:rPr>
          <w:rFonts w:ascii="Arial" w:hAnsi="Arial" w:cs="Arial"/>
          <w:b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t>12.5.2a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2835"/>
        <w:gridCol w:w="3544"/>
      </w:tblGrid>
      <w:tr w:rsidR="009B0F32" w:rsidRPr="00C46836" w:rsidTr="001A33A1">
        <w:tc>
          <w:tcPr>
            <w:tcW w:w="2093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Aantal dienstjaren</w:t>
            </w:r>
          </w:p>
        </w:tc>
        <w:tc>
          <w:tcPr>
            <w:tcW w:w="2835" w:type="dxa"/>
          </w:tcPr>
          <w:p w:rsidR="009B0F32" w:rsidRPr="00131A3D" w:rsidRDefault="009B0F32" w:rsidP="00131A3D">
            <w:pPr>
              <w:jc w:val="right"/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Cumulatieve frequentie</w:t>
            </w:r>
          </w:p>
        </w:tc>
        <w:tc>
          <w:tcPr>
            <w:tcW w:w="3544" w:type="dxa"/>
          </w:tcPr>
          <w:p w:rsidR="009B0F32" w:rsidRPr="00131A3D" w:rsidRDefault="009B0F32" w:rsidP="00131A3D">
            <w:pPr>
              <w:jc w:val="right"/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Cumulatieve relatieve frequentie</w:t>
            </w:r>
          </w:p>
        </w:tc>
      </w:tr>
      <w:tr w:rsidR="009B0F32" w:rsidRPr="00C46836" w:rsidTr="001A33A1">
        <w:tc>
          <w:tcPr>
            <w:tcW w:w="2093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0 -&lt; 2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35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16,0%</w:t>
            </w:r>
          </w:p>
        </w:tc>
      </w:tr>
      <w:tr w:rsidR="009B0F32" w:rsidRPr="00C46836" w:rsidTr="001A33A1">
        <w:tc>
          <w:tcPr>
            <w:tcW w:w="2093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5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93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42,5%</w:t>
            </w:r>
          </w:p>
        </w:tc>
      </w:tr>
      <w:tr w:rsidR="009B0F32" w:rsidRPr="00C46836" w:rsidTr="001A33A1">
        <w:tc>
          <w:tcPr>
            <w:tcW w:w="2093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10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184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84,0%</w:t>
            </w:r>
          </w:p>
        </w:tc>
      </w:tr>
      <w:tr w:rsidR="009B0F32" w:rsidRPr="00C46836" w:rsidTr="001A33A1">
        <w:tc>
          <w:tcPr>
            <w:tcW w:w="2093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20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209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95,4%</w:t>
            </w:r>
          </w:p>
        </w:tc>
      </w:tr>
      <w:tr w:rsidR="009B0F32" w:rsidRPr="00C46836" w:rsidTr="001A33A1">
        <w:tc>
          <w:tcPr>
            <w:tcW w:w="2093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40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219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100%</w:t>
            </w:r>
          </w:p>
        </w:tc>
      </w:tr>
    </w:tbl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</w:rPr>
      </w:pPr>
      <w:r w:rsidRPr="00C46836">
        <w:rPr>
          <w:rFonts w:ascii="Arial" w:hAnsi="Arial" w:cs="Arial"/>
        </w:rPr>
        <w:t xml:space="preserve">Mediaan = 5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50</m:t>
            </m:r>
            <m:r>
              <w:rPr>
                <w:rFonts w:ascii="Cambria Math" w:hAnsi="Arial" w:cs="Arial"/>
              </w:rPr>
              <m:t>-</m:t>
            </m:r>
            <m:r>
              <w:rPr>
                <w:rFonts w:ascii="Cambria Math" w:hAnsi="Arial" w:cs="Arial"/>
              </w:rPr>
              <m:t>42,5</m:t>
            </m:r>
          </m:num>
          <m:den>
            <m:r>
              <w:rPr>
                <w:rFonts w:ascii="Cambria Math" w:hAnsi="Arial" w:cs="Arial"/>
              </w:rPr>
              <m:t>84</m:t>
            </m:r>
            <m:r>
              <w:rPr>
                <w:rFonts w:ascii="Cambria Math" w:hAnsi="Arial" w:cs="Arial"/>
              </w:rPr>
              <m:t>-</m:t>
            </m:r>
            <m:r>
              <w:rPr>
                <w:rFonts w:ascii="Cambria Math" w:hAnsi="Arial" w:cs="Arial"/>
              </w:rPr>
              <m:t>42,5</m:t>
            </m:r>
          </m:den>
        </m:f>
      </m:oMath>
      <w:r w:rsidRPr="00C46836">
        <w:rPr>
          <w:rFonts w:ascii="Arial" w:hAnsi="Arial" w:cs="Arial"/>
        </w:rPr>
        <w:t xml:space="preserve"> × (10 – 5) = 5,9 dienstjaren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t>12.5.2b</w:t>
      </w:r>
      <w:r w:rsidR="00C2410B">
        <w:rPr>
          <w:rFonts w:ascii="Arial" w:hAnsi="Arial" w:cs="Arial"/>
          <w:b/>
        </w:rPr>
        <w:tab/>
      </w:r>
      <w:r w:rsidRPr="00C46836">
        <w:rPr>
          <w:rFonts w:ascii="Arial" w:hAnsi="Arial" w:cs="Arial"/>
        </w:rPr>
        <w:t xml:space="preserve">r.g.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</w:rPr>
              <m:t>1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35+3,5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58+7,5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91+15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25+30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Arial" w:cs="Arial"/>
              </w:rPr>
              <m:t>219</m:t>
            </m:r>
          </m:den>
        </m:f>
      </m:oMath>
      <w:r w:rsidRPr="00C46836">
        <w:rPr>
          <w:rFonts w:ascii="Arial" w:hAnsi="Arial" w:cs="Arial"/>
        </w:rPr>
        <w:t xml:space="preserve"> ≈ 7,3 dienstjaren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C2410B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lastRenderedPageBreak/>
        <w:t>12.5.3a</w:t>
      </w:r>
      <w:r w:rsidR="00C2410B">
        <w:rPr>
          <w:rFonts w:ascii="Arial" w:hAnsi="Arial" w:cs="Arial"/>
          <w:b/>
        </w:rPr>
        <w:tab/>
      </w:r>
      <w:r w:rsidRPr="00C46836">
        <w:rPr>
          <w:rFonts w:ascii="Arial" w:hAnsi="Arial" w:cs="Arial"/>
        </w:rPr>
        <w:t xml:space="preserve">r.g.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</w:rPr>
              <m:t>10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260+30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302+45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258+55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82+70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60+90</m:t>
            </m:r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>38</m:t>
            </m:r>
          </m:num>
          <m:den>
            <m:r>
              <m:rPr>
                <m:sty m:val="p"/>
              </m:rPr>
              <w:rPr>
                <w:rFonts w:ascii="Cambria Math" w:hAnsi="Arial" w:cs="Arial"/>
              </w:rPr>
              <m:t>1.000</m:t>
            </m:r>
          </m:den>
        </m:f>
      </m:oMath>
      <w:r w:rsidRPr="00C46836">
        <w:rPr>
          <w:rFonts w:ascii="Arial" w:hAnsi="Arial" w:cs="Arial"/>
        </w:rPr>
        <w:t xml:space="preserve"> ≈ 35,4 euro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</w:rPr>
      </w:pPr>
      <w:r w:rsidRPr="00C2410B">
        <w:rPr>
          <w:rFonts w:ascii="Arial" w:hAnsi="Arial" w:cs="Arial"/>
          <w:b/>
        </w:rPr>
        <w:t>12.5.3b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2660"/>
        <w:gridCol w:w="2835"/>
        <w:gridCol w:w="3544"/>
      </w:tblGrid>
      <w:tr w:rsidR="009B0F32" w:rsidRPr="00C46836" w:rsidTr="001A33A1">
        <w:tc>
          <w:tcPr>
            <w:tcW w:w="2660" w:type="dxa"/>
          </w:tcPr>
          <w:p w:rsidR="009B0F32" w:rsidRPr="00131A3D" w:rsidRDefault="009B0F32" w:rsidP="001A33A1">
            <w:pPr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Weekinkomen (euro’s)</w:t>
            </w:r>
          </w:p>
        </w:tc>
        <w:tc>
          <w:tcPr>
            <w:tcW w:w="2835" w:type="dxa"/>
          </w:tcPr>
          <w:p w:rsidR="009B0F32" w:rsidRPr="00131A3D" w:rsidRDefault="009B0F32" w:rsidP="00131A3D">
            <w:pPr>
              <w:jc w:val="right"/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Cumulatieve frequentie</w:t>
            </w:r>
          </w:p>
        </w:tc>
        <w:tc>
          <w:tcPr>
            <w:tcW w:w="3544" w:type="dxa"/>
          </w:tcPr>
          <w:p w:rsidR="009B0F32" w:rsidRPr="00131A3D" w:rsidRDefault="009B0F32" w:rsidP="00131A3D">
            <w:pPr>
              <w:jc w:val="right"/>
              <w:rPr>
                <w:rFonts w:ascii="Arial" w:hAnsi="Arial" w:cs="Arial"/>
                <w:b/>
              </w:rPr>
            </w:pPr>
            <w:r w:rsidRPr="00131A3D">
              <w:rPr>
                <w:rFonts w:ascii="Arial" w:hAnsi="Arial" w:cs="Arial"/>
                <w:b/>
              </w:rPr>
              <w:t>Cumulatieve relatieve frequentie</w:t>
            </w:r>
          </w:p>
        </w:tc>
      </w:tr>
      <w:tr w:rsidR="009B0F32" w:rsidRPr="00C46836" w:rsidTr="001A33A1">
        <w:tc>
          <w:tcPr>
            <w:tcW w:w="2660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0 -&lt; 20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260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26,0%</w:t>
            </w:r>
          </w:p>
        </w:tc>
      </w:tr>
      <w:tr w:rsidR="009B0F32" w:rsidRPr="00C46836" w:rsidTr="001A33A1">
        <w:tc>
          <w:tcPr>
            <w:tcW w:w="2660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40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562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56,2%</w:t>
            </w:r>
          </w:p>
        </w:tc>
      </w:tr>
      <w:tr w:rsidR="009B0F32" w:rsidRPr="00C46836" w:rsidTr="001A33A1">
        <w:tc>
          <w:tcPr>
            <w:tcW w:w="2660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50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820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82,0%</w:t>
            </w:r>
          </w:p>
        </w:tc>
      </w:tr>
      <w:tr w:rsidR="009B0F32" w:rsidRPr="00C46836" w:rsidTr="001A33A1">
        <w:tc>
          <w:tcPr>
            <w:tcW w:w="2660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60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902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90,2%</w:t>
            </w:r>
          </w:p>
        </w:tc>
      </w:tr>
      <w:tr w:rsidR="009B0F32" w:rsidRPr="00C46836" w:rsidTr="001A33A1">
        <w:tc>
          <w:tcPr>
            <w:tcW w:w="2660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 80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962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96,2%</w:t>
            </w:r>
          </w:p>
        </w:tc>
      </w:tr>
      <w:tr w:rsidR="009B0F32" w:rsidRPr="00C46836" w:rsidTr="001A33A1">
        <w:tc>
          <w:tcPr>
            <w:tcW w:w="2660" w:type="dxa"/>
          </w:tcPr>
          <w:p w:rsidR="009B0F32" w:rsidRPr="00C46836" w:rsidRDefault="009B0F32" w:rsidP="001A33A1">
            <w:pPr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 xml:space="preserve">   -&lt;100</w:t>
            </w:r>
          </w:p>
        </w:tc>
        <w:tc>
          <w:tcPr>
            <w:tcW w:w="2835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1.000</w:t>
            </w:r>
          </w:p>
        </w:tc>
        <w:tc>
          <w:tcPr>
            <w:tcW w:w="3544" w:type="dxa"/>
          </w:tcPr>
          <w:p w:rsidR="009B0F32" w:rsidRPr="00C46836" w:rsidRDefault="009B0F32" w:rsidP="00131A3D">
            <w:pPr>
              <w:jc w:val="right"/>
              <w:rPr>
                <w:rFonts w:ascii="Arial" w:hAnsi="Arial" w:cs="Arial"/>
              </w:rPr>
            </w:pPr>
            <w:r w:rsidRPr="00C46836">
              <w:rPr>
                <w:rFonts w:ascii="Arial" w:hAnsi="Arial" w:cs="Arial"/>
              </w:rPr>
              <w:t>100%</w:t>
            </w:r>
          </w:p>
        </w:tc>
      </w:tr>
    </w:tbl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</w:rPr>
      </w:pPr>
      <w:r w:rsidRPr="00C46836">
        <w:rPr>
          <w:rFonts w:ascii="Arial" w:hAnsi="Arial" w:cs="Arial"/>
        </w:rPr>
        <w:t xml:space="preserve">Mediaan = 20 +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50</m:t>
            </m:r>
            <m:r>
              <w:rPr>
                <w:rFonts w:ascii="Cambria Math" w:hAnsi="Arial" w:cs="Arial"/>
              </w:rPr>
              <m:t>-</m:t>
            </m:r>
            <m:r>
              <w:rPr>
                <w:rFonts w:ascii="Cambria Math" w:hAnsi="Arial" w:cs="Arial"/>
              </w:rPr>
              <m:t>26,0</m:t>
            </m:r>
          </m:num>
          <m:den>
            <m:r>
              <w:rPr>
                <w:rFonts w:ascii="Cambria Math" w:hAnsi="Arial" w:cs="Arial"/>
              </w:rPr>
              <m:t>56,2</m:t>
            </m:r>
            <m:r>
              <w:rPr>
                <w:rFonts w:ascii="Cambria Math" w:hAnsi="Arial" w:cs="Arial"/>
              </w:rPr>
              <m:t>-</m:t>
            </m:r>
            <m:r>
              <w:rPr>
                <w:rFonts w:ascii="Cambria Math" w:hAnsi="Arial" w:cs="Arial"/>
              </w:rPr>
              <m:t>26,0</m:t>
            </m:r>
          </m:den>
        </m:f>
      </m:oMath>
      <w:r w:rsidRPr="00C46836">
        <w:rPr>
          <w:rFonts w:ascii="Arial" w:hAnsi="Arial" w:cs="Arial"/>
        </w:rPr>
        <w:t xml:space="preserve"> × (40 – 20) = 35,9 euro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EC321A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EC321A">
        <w:rPr>
          <w:rFonts w:ascii="Arial" w:hAnsi="Arial" w:cs="Arial"/>
          <w:b/>
          <w:lang w:val="nl-NL"/>
        </w:rPr>
        <w:t>12.5.3c</w:t>
      </w:r>
      <w:r w:rsidR="00EC321A" w:rsidRPr="00EC321A">
        <w:rPr>
          <w:rFonts w:ascii="Arial" w:hAnsi="Arial" w:cs="Arial"/>
          <w:b/>
          <w:lang w:val="nl-NL"/>
        </w:rPr>
        <w:tab/>
      </w:r>
      <w:r w:rsidRPr="00EC321A">
        <w:rPr>
          <w:rFonts w:ascii="Arial" w:hAnsi="Arial" w:cs="Arial"/>
          <w:lang w:val="nl-NL"/>
        </w:rPr>
        <w:t>Var = s.d.</w:t>
      </w:r>
      <w:r w:rsidRPr="00EC321A">
        <w:rPr>
          <w:rFonts w:ascii="Arial" w:hAnsi="Arial" w:cs="Arial"/>
          <w:vertAlign w:val="superscript"/>
          <w:lang w:val="nl-NL"/>
        </w:rPr>
        <w:t>2</w:t>
      </w:r>
      <w:r w:rsidRPr="00EC321A">
        <w:rPr>
          <w:rFonts w:ascii="Arial" w:hAnsi="Arial" w:cs="Arial"/>
          <w:lang w:val="nl-NL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lang w:val="nl-NL"/>
                      </w:rPr>
                      <m:t>10</m:t>
                    </m:r>
                    <m:r>
                      <w:rPr>
                        <w:rFonts w:ascii="Cambria Math" w:hAnsi="Arial" w:cs="Arial"/>
                        <w:lang w:val="nl-NL"/>
                      </w:rPr>
                      <m:t>-</m:t>
                    </m:r>
                    <m:r>
                      <w:rPr>
                        <w:rFonts w:ascii="Cambria Math" w:hAnsi="Arial" w:cs="Arial"/>
                        <w:lang w:val="nl-NL"/>
                      </w:rPr>
                      <m:t>35,4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lang w:val="nl-NL"/>
                  </w:rPr>
                  <m:t>2</m:t>
                </m:r>
              </m:sup>
            </m:sSup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260 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  <w:lang w:val="nl-NL"/>
                  </w:rPr>
                  <m:t>(30</m:t>
                </m:r>
                <m:r>
                  <w:rPr>
                    <w:rFonts w:ascii="Cambria Math" w:hAnsi="Arial" w:cs="Arial"/>
                    <w:lang w:val="nl-NL"/>
                  </w:rPr>
                  <m:t>-</m:t>
                </m:r>
                <m:r>
                  <w:rPr>
                    <w:rFonts w:ascii="Cambria Math" w:hAnsi="Arial" w:cs="Arial"/>
                    <w:lang w:val="nl-NL"/>
                  </w:rPr>
                  <m:t>35,4)</m:t>
                </m:r>
              </m:e>
              <m:sup>
                <m:r>
                  <w:rPr>
                    <w:rFonts w:ascii="Cambria Math" w:hAnsi="Arial" w:cs="Arial"/>
                    <w:lang w:val="nl-NL"/>
                  </w:rPr>
                  <m:t>2</m:t>
                </m:r>
              </m:sup>
            </m:sSup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302+</m:t>
            </m:r>
            <m:r>
              <w:rPr>
                <w:rFonts w:ascii="Cambria Math" w:hAnsi="Arial" w:cs="Arial"/>
                <w:lang w:val="nl-NL"/>
              </w:rPr>
              <m:t>…</m:t>
            </m:r>
            <m:r>
              <w:rPr>
                <w:rFonts w:ascii="Cambria Math" w:hAnsi="Arial" w:cs="Arial"/>
                <w:lang w:val="nl-NL"/>
              </w:rPr>
              <m:t xml:space="preserve">+ 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lang w:val="nl-NL"/>
                      </w:rPr>
                      <m:t>70</m:t>
                    </m:r>
                    <m:r>
                      <w:rPr>
                        <w:rFonts w:ascii="Cambria Math" w:hAnsi="Arial" w:cs="Arial"/>
                        <w:lang w:val="nl-NL"/>
                      </w:rPr>
                      <m:t>-</m:t>
                    </m:r>
                    <m:r>
                      <w:rPr>
                        <w:rFonts w:ascii="Cambria Math" w:hAnsi="Arial" w:cs="Arial"/>
                        <w:lang w:val="nl-NL"/>
                      </w:rPr>
                      <m:t>35,4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lang w:val="nl-NL"/>
                  </w:rPr>
                  <m:t>2</m:t>
                </m:r>
              </m:sup>
            </m:sSup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 xml:space="preserve">60+ 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  <w:lang w:val="nl-NL"/>
                  </w:rPr>
                  <m:t>(90</m:t>
                </m:r>
                <m:r>
                  <w:rPr>
                    <w:rFonts w:ascii="Cambria Math" w:hAnsi="Arial" w:cs="Arial"/>
                    <w:lang w:val="nl-NL"/>
                  </w:rPr>
                  <m:t>-</m:t>
                </m:r>
                <m:r>
                  <w:rPr>
                    <w:rFonts w:ascii="Cambria Math" w:hAnsi="Arial" w:cs="Arial"/>
                    <w:lang w:val="nl-NL"/>
                  </w:rPr>
                  <m:t>35,4)</m:t>
                </m:r>
              </m:e>
              <m:sup>
                <m:r>
                  <w:rPr>
                    <w:rFonts w:ascii="Cambria Math" w:hAnsi="Arial" w:cs="Arial"/>
                    <w:lang w:val="nl-NL"/>
                  </w:rPr>
                  <m:t>2</m:t>
                </m:r>
              </m:sup>
            </m:sSup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38</m:t>
            </m:r>
          </m:num>
          <m:den>
            <m:r>
              <w:rPr>
                <w:rFonts w:ascii="Cambria Math" w:hAnsi="Arial" w:cs="Arial"/>
                <w:lang w:val="nl-NL"/>
              </w:rPr>
              <m:t>1.000</m:t>
            </m:r>
          </m:den>
        </m:f>
      </m:oMath>
      <w:r w:rsidRPr="00EC321A">
        <w:rPr>
          <w:rFonts w:ascii="Arial" w:hAnsi="Arial" w:cs="Arial"/>
          <w:lang w:val="nl-NL"/>
        </w:rPr>
        <w:t xml:space="preserve"> = 416,94 euro</w:t>
      </w:r>
      <w:r w:rsidRPr="00EC321A">
        <w:rPr>
          <w:rFonts w:ascii="Arial" w:hAnsi="Arial" w:cs="Arial"/>
          <w:vertAlign w:val="superscript"/>
          <w:lang w:val="nl-NL"/>
        </w:rPr>
        <w:t>2</w:t>
      </w:r>
    </w:p>
    <w:p w:rsidR="009B0F32" w:rsidRPr="00EC321A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EC321A">
        <w:rPr>
          <w:rFonts w:ascii="Arial" w:hAnsi="Arial" w:cs="Arial"/>
          <w:b/>
          <w:lang w:val="nl-NL"/>
        </w:rPr>
        <w:t>12.5.4a</w:t>
      </w:r>
      <w:r w:rsidR="00EC321A">
        <w:rPr>
          <w:rFonts w:ascii="Arial" w:hAnsi="Arial" w:cs="Arial"/>
          <w:b/>
          <w:lang w:val="nl-NL"/>
        </w:rPr>
        <w:tab/>
      </w:r>
      <w:r w:rsidR="00EC321A">
        <w:rPr>
          <w:rFonts w:ascii="Arial" w:hAnsi="Arial" w:cs="Arial"/>
          <w:lang w:val="nl-NL"/>
        </w:rPr>
        <w:t>H</w:t>
      </w:r>
      <w:r w:rsidRPr="00C46836">
        <w:rPr>
          <w:rFonts w:ascii="Arial" w:hAnsi="Arial" w:cs="Arial"/>
          <w:lang w:val="nl-NL"/>
        </w:rPr>
        <w:t>et verschil tussen 4,6 en het gemiddelde gaan we relateren aan de grootte van de s.d.:</w:t>
      </w:r>
    </w:p>
    <w:p w:rsidR="009B0F32" w:rsidRPr="00C46836" w:rsidRDefault="00274E62" w:rsidP="009B0F32">
      <w:pPr>
        <w:spacing w:after="0"/>
        <w:rPr>
          <w:rFonts w:ascii="Arial" w:hAnsi="Arial" w:cs="Arial"/>
          <w:lang w:val="nl-NL"/>
        </w:rPr>
      </w:pP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4,6</m:t>
            </m:r>
            <m:r>
              <w:rPr>
                <w:rFonts w:ascii="Cambria Math" w:hAnsi="Arial" w:cs="Arial"/>
                <w:lang w:val="nl-NL"/>
              </w:rPr>
              <m:t>-</m:t>
            </m:r>
            <m:r>
              <w:rPr>
                <w:rFonts w:ascii="Cambria Math" w:hAnsi="Arial" w:cs="Arial"/>
                <w:lang w:val="nl-NL"/>
              </w:rPr>
              <m:t>5</m:t>
            </m:r>
          </m:num>
          <m:den>
            <m:r>
              <w:rPr>
                <w:rFonts w:ascii="Cambria Math" w:hAnsi="Arial" w:cs="Arial"/>
                <w:lang w:val="nl-NL"/>
              </w:rPr>
              <m:t>0,3</m:t>
            </m:r>
          </m:den>
        </m:f>
      </m:oMath>
      <w:r w:rsidR="009B0F32" w:rsidRPr="00C46836">
        <w:rPr>
          <w:rFonts w:ascii="Arial" w:hAnsi="Arial" w:cs="Arial"/>
          <w:lang w:val="nl-NL"/>
        </w:rPr>
        <w:t xml:space="preserve"> = -1,33; de grenswaarde ligt dus 1,33 keer de s.d. beneden het r.g.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m.b.v. de Excelfunctie NORM.S.VERD(-1,33) vinden we circa 9,2% als antwoord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(NB. Er kan ook worden gerekend met de Excelfunctie NORM.VERD: in dat geval moeten gegeven gemiddelde en grenswaarde worden ingevuld)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12.5.4b</w:t>
      </w:r>
      <w:r w:rsidR="00EC321A">
        <w:rPr>
          <w:rFonts w:ascii="Arial" w:hAnsi="Arial" w:cs="Arial"/>
          <w:b/>
          <w:lang w:val="nl-NL"/>
        </w:rPr>
        <w:tab/>
      </w:r>
      <w:r w:rsidR="00EC321A" w:rsidRPr="00EC321A">
        <w:rPr>
          <w:rFonts w:ascii="Arial" w:hAnsi="Arial" w:cs="Arial"/>
          <w:lang w:val="nl-NL"/>
        </w:rPr>
        <w:t>D</w:t>
      </w:r>
      <w:r w:rsidRPr="00C46836">
        <w:rPr>
          <w:rFonts w:ascii="Arial" w:hAnsi="Arial" w:cs="Arial"/>
          <w:lang w:val="nl-NL"/>
        </w:rPr>
        <w:t>e grenswaarden liggen beide precies 1x de s.d. van het r.g., dus hier kunnen we tweemaal circa 34,1% rekenen (zie pag. 99), dus circa 68,2%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(NB. Op één decimaal is 68,3% het juiste antwoord)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212E95" w:rsidRDefault="00212E95">
      <w:pPr>
        <w:spacing w:after="200" w:line="276" w:lineRule="auto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lastRenderedPageBreak/>
        <w:t>12.6.1</w:t>
      </w:r>
      <w:r w:rsidR="00EC321A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p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= 40; p</w:t>
      </w:r>
      <w:r w:rsidRPr="00C46836">
        <w:rPr>
          <w:rFonts w:ascii="Arial" w:hAnsi="Arial" w:cs="Arial"/>
          <w:vertAlign w:val="subscript"/>
          <w:lang w:val="nl-NL"/>
        </w:rPr>
        <w:t>v</w:t>
      </w:r>
      <w:r w:rsidRPr="00C46836">
        <w:rPr>
          <w:rFonts w:ascii="Arial" w:hAnsi="Arial" w:cs="Arial"/>
          <w:lang w:val="nl-NL"/>
        </w:rPr>
        <w:t xml:space="preserve"> = 42; h</w:t>
      </w:r>
      <w:r w:rsidRPr="00C46836">
        <w:rPr>
          <w:rFonts w:ascii="Arial" w:hAnsi="Arial" w:cs="Arial"/>
          <w:vertAlign w:val="subscript"/>
          <w:lang w:val="nl-NL"/>
        </w:rPr>
        <w:t>v</w:t>
      </w:r>
      <w:r w:rsidRPr="00C46836">
        <w:rPr>
          <w:rFonts w:ascii="Arial" w:hAnsi="Arial" w:cs="Arial"/>
          <w:lang w:val="nl-NL"/>
        </w:rPr>
        <w:t xml:space="preserve"> = 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+6.000; p</w:t>
      </w:r>
      <w:r w:rsidRPr="00C46836">
        <w:rPr>
          <w:rFonts w:ascii="Arial" w:hAnsi="Arial" w:cs="Arial"/>
          <w:vertAlign w:val="subscript"/>
          <w:lang w:val="nl-NL"/>
        </w:rPr>
        <w:t>v</w:t>
      </w:r>
      <w:r w:rsidRPr="00C46836">
        <w:rPr>
          <w:rFonts w:ascii="Arial" w:hAnsi="Arial" w:cs="Arial"/>
          <w:lang w:val="nl-NL"/>
        </w:rPr>
        <w:t>h</w:t>
      </w:r>
      <w:r w:rsidRPr="00C46836">
        <w:rPr>
          <w:rFonts w:ascii="Arial" w:hAnsi="Arial" w:cs="Arial"/>
          <w:vertAlign w:val="subscript"/>
          <w:lang w:val="nl-NL"/>
        </w:rPr>
        <w:t>v</w:t>
      </w:r>
      <w:r w:rsidRPr="00C46836">
        <w:rPr>
          <w:rFonts w:ascii="Arial" w:hAnsi="Arial" w:cs="Arial"/>
          <w:lang w:val="nl-NL"/>
        </w:rPr>
        <w:t xml:space="preserve"> = 1,26×p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>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(*)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De eerste drie gegevens vullen we in (*) in: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42×(h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+ 6.000) = 1,26×40×h</w:t>
      </w:r>
      <w:r w:rsidRPr="00C46836">
        <w:rPr>
          <w:rFonts w:ascii="Arial" w:hAnsi="Arial" w:cs="Arial"/>
          <w:vertAlign w:val="subscript"/>
          <w:lang w:val="nl-NL"/>
        </w:rPr>
        <w:t>b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uitwerken: 42h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+ 252.000 = 50,4h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 geeft  252.000 = 8,4h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 dus 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h</w:t>
      </w:r>
      <w:r w:rsidRPr="00C46836">
        <w:rPr>
          <w:rFonts w:ascii="Arial" w:hAnsi="Arial" w:cs="Arial"/>
          <w:vertAlign w:val="subscript"/>
          <w:lang w:val="nl-NL"/>
        </w:rPr>
        <w:t>b</w:t>
      </w:r>
      <w:r w:rsidRPr="00C46836">
        <w:rPr>
          <w:rFonts w:ascii="Arial" w:hAnsi="Arial" w:cs="Arial"/>
          <w:lang w:val="nl-NL"/>
        </w:rPr>
        <w:t xml:space="preserve"> = 252.000/8,4 = 30.000; dus h</w:t>
      </w:r>
      <w:r w:rsidRPr="00C46836">
        <w:rPr>
          <w:rFonts w:ascii="Arial" w:hAnsi="Arial" w:cs="Arial"/>
          <w:vertAlign w:val="subscript"/>
          <w:lang w:val="nl-NL"/>
        </w:rPr>
        <w:t>v</w:t>
      </w:r>
      <w:r w:rsidRPr="00C46836">
        <w:rPr>
          <w:rFonts w:ascii="Arial" w:hAnsi="Arial" w:cs="Arial"/>
          <w:lang w:val="nl-NL"/>
        </w:rPr>
        <w:t xml:space="preserve"> = 36.000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12.6.2</w:t>
      </w:r>
      <w:r w:rsidR="00EC321A">
        <w:rPr>
          <w:rFonts w:ascii="Arial" w:hAnsi="Arial" w:cs="Arial"/>
          <w:b/>
          <w:lang w:val="nl-NL"/>
        </w:rPr>
        <w:tab/>
      </w:r>
      <w:r w:rsidR="00EC321A" w:rsidRPr="00EC321A">
        <w:rPr>
          <w:rFonts w:ascii="Arial" w:hAnsi="Arial" w:cs="Arial"/>
          <w:lang w:val="nl-NL"/>
        </w:rPr>
        <w:t>D</w:t>
      </w:r>
      <w:r w:rsidRPr="00C46836">
        <w:rPr>
          <w:rFonts w:ascii="Arial" w:hAnsi="Arial" w:cs="Arial"/>
          <w:lang w:val="nl-NL"/>
        </w:rPr>
        <w:t>e indexcijfers van rij 2 verkrijgen we uit die van rij 1 door een vaste vermenigvuldiging met 100/140; evenzo verkrijgen we de cijfers van rij 3 door die van rij 2 te vermenigvuldigen met 100/110; dus: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2005 op basis van 2013 wordt dus: 96×100/140×100/110 = 62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2006 op basis van 2013 wordt dus: 100×100/140×100/110 = 65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2007 op basis van 2013 wordt dus: 109×100/140×100/110 = 71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2008 op basis van 2013 wordt dus: 119×100/140×100/110 = 77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2009 op basis van 2013 wordt dan: 100×100/110 = 91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2010 op basis van 2013 wordt dan: 104×100/110 = 95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2011 op basis van 2013 wordt dan: 103×100/110 = 94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index 2012 op basis van 2013 wordt dan: 102×100/110 = 93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805911" w:rsidRDefault="009B0F32" w:rsidP="009B0F32">
      <w:pPr>
        <w:spacing w:after="0"/>
        <w:rPr>
          <w:rFonts w:ascii="Arial" w:hAnsi="Arial" w:cs="Arial"/>
          <w:i/>
          <w:lang w:val="nl-NL"/>
        </w:rPr>
      </w:pPr>
      <w:r w:rsidRPr="00805911">
        <w:rPr>
          <w:rFonts w:ascii="Arial" w:hAnsi="Arial" w:cs="Arial"/>
          <w:i/>
          <w:lang w:val="nl-NL"/>
        </w:rPr>
        <w:t>NB: opgave 12.6.3: jaartal 2013 in eerste tabel moet 2010 zijn!</w:t>
      </w:r>
    </w:p>
    <w:p w:rsidR="009B0F32" w:rsidRPr="00805911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9B0F32" w:rsidRPr="006F7596" w:rsidRDefault="009B0F32" w:rsidP="00EC321A">
      <w:pPr>
        <w:spacing w:after="0"/>
        <w:ind w:hanging="851"/>
        <w:rPr>
          <w:rFonts w:ascii="Arial" w:hAnsi="Arial" w:cs="Arial"/>
          <w:lang w:val="es-ES_tradnl"/>
        </w:rPr>
      </w:pPr>
      <w:r w:rsidRPr="006F7596">
        <w:rPr>
          <w:rFonts w:ascii="Arial" w:hAnsi="Arial" w:cs="Arial"/>
          <w:b/>
          <w:lang w:val="es-ES_tradnl"/>
        </w:rPr>
        <w:t>12.6.3a</w:t>
      </w:r>
      <w:r w:rsidR="00EC321A" w:rsidRPr="006F7596">
        <w:rPr>
          <w:rFonts w:ascii="Arial" w:hAnsi="Arial" w:cs="Arial"/>
          <w:b/>
          <w:lang w:val="es-ES_tradnl"/>
        </w:rPr>
        <w:tab/>
      </w:r>
      <w:r w:rsidRPr="006F7596">
        <w:rPr>
          <w:rFonts w:ascii="Arial" w:hAnsi="Arial" w:cs="Arial"/>
          <w:lang w:val="es-ES_tradnl"/>
        </w:rPr>
        <w:t>EHI</w:t>
      </w:r>
      <w:r w:rsidRPr="006F7596">
        <w:rPr>
          <w:rFonts w:ascii="Arial" w:hAnsi="Arial" w:cs="Arial"/>
          <w:vertAlign w:val="subscript"/>
          <w:lang w:val="es-ES_tradnl"/>
        </w:rPr>
        <w:t>X</w:t>
      </w:r>
      <w:r w:rsidRPr="006F7596">
        <w:rPr>
          <w:rFonts w:ascii="Arial" w:hAnsi="Arial" w:cs="Arial"/>
          <w:lang w:val="es-ES_tradnl"/>
        </w:rPr>
        <w:t xml:space="preserve"> = 510/500 ×100 = 102; evenzo EHI</w:t>
      </w:r>
      <w:r w:rsidRPr="006F7596">
        <w:rPr>
          <w:rFonts w:ascii="Arial" w:hAnsi="Arial" w:cs="Arial"/>
          <w:vertAlign w:val="subscript"/>
          <w:lang w:val="es-ES_tradnl"/>
        </w:rPr>
        <w:t>Y</w:t>
      </w:r>
      <w:r w:rsidRPr="006F7596">
        <w:rPr>
          <w:rFonts w:ascii="Arial" w:hAnsi="Arial" w:cs="Arial"/>
          <w:lang w:val="es-ES_tradnl"/>
        </w:rPr>
        <w:t xml:space="preserve"> = 130 en EHI</w:t>
      </w:r>
      <w:r w:rsidRPr="006F7596">
        <w:rPr>
          <w:rFonts w:ascii="Arial" w:hAnsi="Arial" w:cs="Arial"/>
          <w:vertAlign w:val="subscript"/>
          <w:lang w:val="es-ES_tradnl"/>
        </w:rPr>
        <w:t>Z</w:t>
      </w:r>
      <w:r w:rsidRPr="006F7596">
        <w:rPr>
          <w:rFonts w:ascii="Arial" w:hAnsi="Arial" w:cs="Arial"/>
          <w:lang w:val="es-ES_tradnl"/>
        </w:rPr>
        <w:t xml:space="preserve"> = 96,7</w:t>
      </w:r>
    </w:p>
    <w:p w:rsidR="009B0F32" w:rsidRPr="006F7596" w:rsidRDefault="009B0F32" w:rsidP="009B0F32">
      <w:pPr>
        <w:spacing w:after="0"/>
        <w:rPr>
          <w:rFonts w:ascii="Arial" w:hAnsi="Arial" w:cs="Arial"/>
          <w:lang w:val="es-ES_tradnl"/>
        </w:rPr>
      </w:pPr>
    </w:p>
    <w:p w:rsidR="009B0F32" w:rsidRPr="006F7596" w:rsidRDefault="009B0F32" w:rsidP="00EC321A">
      <w:pPr>
        <w:spacing w:after="0"/>
        <w:ind w:hanging="851"/>
        <w:rPr>
          <w:rFonts w:ascii="Arial" w:hAnsi="Arial" w:cs="Arial"/>
          <w:lang w:val="es-ES_tradnl"/>
        </w:rPr>
      </w:pPr>
      <w:r w:rsidRPr="006F7596">
        <w:rPr>
          <w:rFonts w:ascii="Arial" w:hAnsi="Arial" w:cs="Arial"/>
          <w:b/>
          <w:lang w:val="es-ES_tradnl"/>
        </w:rPr>
        <w:t>12.6.3b</w:t>
      </w:r>
      <w:r w:rsidR="00EC321A" w:rsidRPr="006F7596">
        <w:rPr>
          <w:rFonts w:ascii="Arial" w:hAnsi="Arial" w:cs="Arial"/>
          <w:b/>
          <w:lang w:val="es-ES_tradnl"/>
        </w:rPr>
        <w:tab/>
      </w:r>
      <w:r w:rsidRPr="006F7596">
        <w:rPr>
          <w:rFonts w:ascii="Arial" w:hAnsi="Arial" w:cs="Arial"/>
          <w:lang w:val="es-ES_tradnl"/>
        </w:rPr>
        <w:t>EWI</w:t>
      </w:r>
      <w:r w:rsidRPr="006F7596">
        <w:rPr>
          <w:rFonts w:ascii="Arial" w:hAnsi="Arial" w:cs="Arial"/>
          <w:vertAlign w:val="subscript"/>
          <w:lang w:val="es-ES_tradnl"/>
        </w:rPr>
        <w:t>X</w:t>
      </w:r>
      <w:r w:rsidRPr="006F7596">
        <w:rPr>
          <w:rFonts w:ascii="Arial" w:hAnsi="Arial" w:cs="Arial"/>
          <w:lang w:val="es-ES_tradnl"/>
        </w:rPr>
        <w:t xml:space="preserve"> = (EHI</w:t>
      </w:r>
      <w:r w:rsidRPr="006F7596">
        <w:rPr>
          <w:rFonts w:ascii="Arial" w:hAnsi="Arial" w:cs="Arial"/>
          <w:vertAlign w:val="subscript"/>
          <w:lang w:val="es-ES_tradnl"/>
        </w:rPr>
        <w:t>X</w:t>
      </w:r>
      <w:r w:rsidRPr="006F7596">
        <w:rPr>
          <w:rFonts w:ascii="Arial" w:hAnsi="Arial" w:cs="Arial"/>
          <w:lang w:val="es-ES_tradnl"/>
        </w:rPr>
        <w:t xml:space="preserve"> × EPI</w:t>
      </w:r>
      <w:r w:rsidRPr="006F7596">
        <w:rPr>
          <w:rFonts w:ascii="Arial" w:hAnsi="Arial" w:cs="Arial"/>
          <w:vertAlign w:val="subscript"/>
          <w:lang w:val="es-ES_tradnl"/>
        </w:rPr>
        <w:t>X</w:t>
      </w:r>
      <w:r w:rsidRPr="006F7596">
        <w:rPr>
          <w:rFonts w:ascii="Arial" w:hAnsi="Arial" w:cs="Arial"/>
          <w:lang w:val="es-ES_tradnl"/>
        </w:rPr>
        <w:t>)/100 dus 115 = (102×EPI</w:t>
      </w:r>
      <w:r w:rsidRPr="006F7596">
        <w:rPr>
          <w:rFonts w:ascii="Arial" w:hAnsi="Arial" w:cs="Arial"/>
          <w:vertAlign w:val="subscript"/>
          <w:lang w:val="es-ES_tradnl"/>
        </w:rPr>
        <w:t>X</w:t>
      </w:r>
      <w:r w:rsidRPr="006F7596">
        <w:rPr>
          <w:rFonts w:ascii="Arial" w:hAnsi="Arial" w:cs="Arial"/>
          <w:lang w:val="es-ES_tradnl"/>
        </w:rPr>
        <w:t>)/100 dus EPI</w:t>
      </w:r>
      <w:r w:rsidRPr="006F7596">
        <w:rPr>
          <w:rFonts w:ascii="Arial" w:hAnsi="Arial" w:cs="Arial"/>
          <w:vertAlign w:val="subscript"/>
          <w:lang w:val="es-ES_tradnl"/>
        </w:rPr>
        <w:t>X</w:t>
      </w:r>
      <w:r w:rsidRPr="006F7596">
        <w:rPr>
          <w:rFonts w:ascii="Arial" w:hAnsi="Arial" w:cs="Arial"/>
          <w:lang w:val="es-ES_tradnl"/>
        </w:rPr>
        <w:t xml:space="preserve"> = (115×100)/102=112,7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nl-NL"/>
        </w:rPr>
      </w:pPr>
      <w:r w:rsidRPr="00805911">
        <w:rPr>
          <w:rFonts w:ascii="Arial" w:hAnsi="Arial" w:cs="Arial"/>
          <w:lang w:val="nl-NL"/>
        </w:rPr>
        <w:t>Evenzo: EPI</w:t>
      </w:r>
      <w:r w:rsidRPr="00805911">
        <w:rPr>
          <w:rFonts w:ascii="Arial" w:hAnsi="Arial" w:cs="Arial"/>
          <w:vertAlign w:val="subscript"/>
          <w:lang w:val="nl-NL"/>
        </w:rPr>
        <w:t>Y</w:t>
      </w:r>
      <w:r w:rsidRPr="00805911">
        <w:rPr>
          <w:rFonts w:ascii="Arial" w:hAnsi="Arial" w:cs="Arial"/>
          <w:lang w:val="nl-NL"/>
        </w:rPr>
        <w:t xml:space="preserve"> = (140×100)/130 = 107,7 en EPI</w:t>
      </w:r>
      <w:r w:rsidRPr="00805911">
        <w:rPr>
          <w:rFonts w:ascii="Arial" w:hAnsi="Arial" w:cs="Arial"/>
          <w:vertAlign w:val="subscript"/>
          <w:lang w:val="nl-NL"/>
        </w:rPr>
        <w:t>Z</w:t>
      </w:r>
      <w:r w:rsidRPr="00805911">
        <w:rPr>
          <w:rFonts w:ascii="Arial" w:hAnsi="Arial" w:cs="Arial"/>
          <w:lang w:val="nl-NL"/>
        </w:rPr>
        <w:t xml:space="preserve"> = (96,7×100)/105 = 92,1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805911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805911">
        <w:rPr>
          <w:rFonts w:ascii="Arial" w:hAnsi="Arial" w:cs="Arial"/>
          <w:b/>
          <w:lang w:val="nl-NL"/>
        </w:rPr>
        <w:t>12.6.3c</w:t>
      </w:r>
      <w:r w:rsidR="00EC321A" w:rsidRPr="00805911">
        <w:rPr>
          <w:rFonts w:ascii="Arial" w:hAnsi="Arial" w:cs="Arial"/>
          <w:b/>
          <w:lang w:val="nl-NL"/>
        </w:rPr>
        <w:tab/>
      </w:r>
      <w:r w:rsidRPr="00805911">
        <w:rPr>
          <w:rFonts w:ascii="Arial" w:hAnsi="Arial" w:cs="Arial"/>
          <w:lang w:val="nl-NL"/>
        </w:rPr>
        <w:t>We berekenen eerste de prijzen uit de verslagperiode:</w:t>
      </w:r>
    </w:p>
    <w:p w:rsidR="009B0F32" w:rsidRPr="001F5604" w:rsidRDefault="009B0F32" w:rsidP="009B0F32">
      <w:pPr>
        <w:spacing w:after="0"/>
        <w:rPr>
          <w:rFonts w:ascii="Arial" w:hAnsi="Arial" w:cs="Arial"/>
          <w:lang w:val="en-GB"/>
        </w:rPr>
      </w:pPr>
      <w:r w:rsidRPr="001F5604">
        <w:rPr>
          <w:rFonts w:ascii="Arial" w:hAnsi="Arial" w:cs="Arial"/>
          <w:lang w:val="en-GB"/>
        </w:rPr>
        <w:t>P</w:t>
      </w:r>
      <w:r w:rsidRPr="001F5604">
        <w:rPr>
          <w:rFonts w:ascii="Arial" w:hAnsi="Arial" w:cs="Arial"/>
          <w:vertAlign w:val="subscript"/>
          <w:lang w:val="en-GB"/>
        </w:rPr>
        <w:t>x</w:t>
      </w:r>
      <w:r w:rsidRPr="001F5604">
        <w:rPr>
          <w:rFonts w:ascii="Arial" w:hAnsi="Arial" w:cs="Arial"/>
          <w:lang w:val="en-GB"/>
        </w:rPr>
        <w:t xml:space="preserve"> = 2,50 × EPI</w:t>
      </w:r>
      <w:r w:rsidRPr="001F5604">
        <w:rPr>
          <w:rFonts w:ascii="Arial" w:hAnsi="Arial" w:cs="Arial"/>
          <w:vertAlign w:val="subscript"/>
          <w:lang w:val="en-GB"/>
        </w:rPr>
        <w:t>X</w:t>
      </w:r>
      <w:r w:rsidRPr="001F5604">
        <w:rPr>
          <w:rFonts w:ascii="Arial" w:hAnsi="Arial" w:cs="Arial"/>
          <w:lang w:val="en-GB"/>
        </w:rPr>
        <w:t xml:space="preserve"> / 100 = 2,50 × 112,7 / 100 = 2,82</w:t>
      </w:r>
    </w:p>
    <w:p w:rsidR="009B0F32" w:rsidRPr="001F5604" w:rsidRDefault="009B0F32" w:rsidP="009B0F32">
      <w:pPr>
        <w:spacing w:after="0"/>
        <w:rPr>
          <w:rFonts w:ascii="Arial" w:hAnsi="Arial" w:cs="Arial"/>
          <w:lang w:val="en-GB"/>
        </w:rPr>
      </w:pPr>
      <w:r w:rsidRPr="001F5604">
        <w:rPr>
          <w:rFonts w:ascii="Arial" w:hAnsi="Arial" w:cs="Arial"/>
          <w:lang w:val="en-GB"/>
        </w:rPr>
        <w:t>P</w:t>
      </w:r>
      <w:r w:rsidRPr="001F5604">
        <w:rPr>
          <w:rFonts w:ascii="Arial" w:hAnsi="Arial" w:cs="Arial"/>
          <w:vertAlign w:val="subscript"/>
          <w:lang w:val="en-GB"/>
        </w:rPr>
        <w:t>Y</w:t>
      </w:r>
      <w:r w:rsidRPr="001F5604">
        <w:rPr>
          <w:rFonts w:ascii="Arial" w:hAnsi="Arial" w:cs="Arial"/>
          <w:lang w:val="en-GB"/>
        </w:rPr>
        <w:t xml:space="preserve"> = 2,50 × EPI</w:t>
      </w:r>
      <w:r w:rsidRPr="001F5604">
        <w:rPr>
          <w:rFonts w:ascii="Arial" w:hAnsi="Arial" w:cs="Arial"/>
          <w:vertAlign w:val="subscript"/>
          <w:lang w:val="en-GB"/>
        </w:rPr>
        <w:t>Y</w:t>
      </w:r>
      <w:r w:rsidRPr="001F5604">
        <w:rPr>
          <w:rFonts w:ascii="Arial" w:hAnsi="Arial" w:cs="Arial"/>
          <w:lang w:val="en-GB"/>
        </w:rPr>
        <w:t xml:space="preserve"> / 100 = 10 × 107,7 / 100 = 10,77</w:t>
      </w:r>
    </w:p>
    <w:p w:rsidR="009B0F32" w:rsidRPr="001F5604" w:rsidRDefault="009B0F32" w:rsidP="009B0F32">
      <w:pPr>
        <w:spacing w:after="0"/>
        <w:rPr>
          <w:rFonts w:ascii="Arial" w:hAnsi="Arial" w:cs="Arial"/>
          <w:lang w:val="en-GB"/>
        </w:rPr>
      </w:pPr>
      <w:r w:rsidRPr="001F5604">
        <w:rPr>
          <w:rFonts w:ascii="Arial" w:hAnsi="Arial" w:cs="Arial"/>
          <w:lang w:val="en-GB"/>
        </w:rPr>
        <w:t>P</w:t>
      </w:r>
      <w:r w:rsidRPr="001F5604">
        <w:rPr>
          <w:rFonts w:ascii="Arial" w:hAnsi="Arial" w:cs="Arial"/>
          <w:vertAlign w:val="subscript"/>
          <w:lang w:val="en-GB"/>
        </w:rPr>
        <w:t>Z</w:t>
      </w:r>
      <w:r w:rsidRPr="001F5604">
        <w:rPr>
          <w:rFonts w:ascii="Arial" w:hAnsi="Arial" w:cs="Arial"/>
          <w:lang w:val="en-GB"/>
        </w:rPr>
        <w:t xml:space="preserve"> = 2,50 × EPI</w:t>
      </w:r>
      <w:r w:rsidRPr="001F5604">
        <w:rPr>
          <w:rFonts w:ascii="Arial" w:hAnsi="Arial" w:cs="Arial"/>
          <w:vertAlign w:val="subscript"/>
          <w:lang w:val="en-GB"/>
        </w:rPr>
        <w:t>Z</w:t>
      </w:r>
      <w:r w:rsidRPr="001F5604">
        <w:rPr>
          <w:rFonts w:ascii="Arial" w:hAnsi="Arial" w:cs="Arial"/>
          <w:lang w:val="en-GB"/>
        </w:rPr>
        <w:t xml:space="preserve"> / 100 = 7,50 × 92,1 / 100 = 6,91</w:t>
      </w:r>
    </w:p>
    <w:p w:rsidR="009B0F32" w:rsidRPr="001F5604" w:rsidRDefault="009B0F32" w:rsidP="009B0F32">
      <w:pPr>
        <w:spacing w:after="0"/>
        <w:rPr>
          <w:rFonts w:ascii="Arial" w:hAnsi="Arial" w:cs="Arial"/>
          <w:lang w:val="en-GB"/>
        </w:rPr>
      </w:pPr>
    </w:p>
    <w:p w:rsidR="009B0F32" w:rsidRPr="00805911" w:rsidRDefault="009B0F32" w:rsidP="009B0F32">
      <w:pPr>
        <w:spacing w:after="0"/>
        <w:rPr>
          <w:rFonts w:ascii="Arial" w:hAnsi="Arial" w:cs="Arial"/>
          <w:lang w:val="nl-NL"/>
        </w:rPr>
      </w:pPr>
      <w:r w:rsidRPr="00805911">
        <w:rPr>
          <w:rFonts w:ascii="Arial" w:hAnsi="Arial" w:cs="Arial"/>
          <w:lang w:val="nl-NL"/>
        </w:rPr>
        <w:t>Nu SGPI</w:t>
      </w:r>
      <w:r w:rsidRPr="00805911">
        <w:rPr>
          <w:rFonts w:ascii="Arial" w:hAnsi="Arial" w:cs="Arial"/>
          <w:vertAlign w:val="subscript"/>
          <w:lang w:val="nl-NL"/>
        </w:rPr>
        <w:t>L</w:t>
      </w:r>
      <w:r w:rsidRPr="00805911">
        <w:rPr>
          <w:rFonts w:ascii="Arial" w:hAnsi="Arial" w:cs="Arial"/>
          <w:lang w:val="nl-NL"/>
        </w:rPr>
        <w:t xml:space="preserve">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b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b</m:t>
                </m:r>
              </m:sub>
            </m:sSub>
          </m:den>
        </m:f>
      </m:oMath>
      <w:r w:rsidRPr="00805911">
        <w:rPr>
          <w:rFonts w:ascii="Arial" w:hAnsi="Arial" w:cs="Arial"/>
          <w:lang w:val="nl-NL"/>
        </w:rPr>
        <w:t xml:space="preserve"> × 100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2,82</m:t>
            </m:r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500+10,77</m:t>
            </m:r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300+6,91</m:t>
            </m:r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600</m:t>
            </m:r>
          </m:num>
          <m:den>
            <m:r>
              <w:rPr>
                <w:rFonts w:ascii="Cambria Math" w:hAnsi="Arial" w:cs="Arial"/>
                <w:lang w:val="nl-NL"/>
              </w:rPr>
              <m:t>2,5</m:t>
            </m:r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500+10</m:t>
            </m:r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300+7,5</m:t>
            </m:r>
            <m:r>
              <w:rPr>
                <w:rFonts w:ascii="Cambria Math" w:hAnsi="Arial" w:cs="Arial"/>
                <w:lang w:val="nl-NL"/>
              </w:rPr>
              <m:t>×</m:t>
            </m:r>
            <m:r>
              <w:rPr>
                <w:rFonts w:ascii="Cambria Math" w:hAnsi="Arial" w:cs="Arial"/>
                <w:lang w:val="nl-NL"/>
              </w:rPr>
              <m:t>600</m:t>
            </m:r>
          </m:den>
        </m:f>
      </m:oMath>
      <w:r w:rsidRPr="00805911">
        <w:rPr>
          <w:rFonts w:ascii="Arial" w:hAnsi="Arial" w:cs="Arial"/>
          <w:lang w:val="nl-NL"/>
        </w:rPr>
        <w:t xml:space="preserve"> ×100 = 100,4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1F5604" w:rsidRDefault="009B0F32" w:rsidP="00EC321A">
      <w:pPr>
        <w:spacing w:after="0"/>
        <w:ind w:hanging="851"/>
        <w:rPr>
          <w:rFonts w:ascii="Arial" w:hAnsi="Arial" w:cs="Arial"/>
          <w:lang w:val="en-GB"/>
        </w:rPr>
      </w:pPr>
      <w:r w:rsidRPr="001F5604">
        <w:rPr>
          <w:rFonts w:ascii="Arial" w:hAnsi="Arial" w:cs="Arial"/>
          <w:b/>
          <w:lang w:val="en-GB"/>
        </w:rPr>
        <w:t>12.6.3d</w:t>
      </w:r>
      <w:r w:rsidR="00EC321A" w:rsidRPr="001F5604">
        <w:rPr>
          <w:rFonts w:ascii="Arial" w:hAnsi="Arial" w:cs="Arial"/>
          <w:b/>
          <w:lang w:val="en-GB"/>
        </w:rPr>
        <w:tab/>
      </w:r>
      <w:r w:rsidRPr="001F5604">
        <w:rPr>
          <w:rFonts w:ascii="Arial" w:hAnsi="Arial" w:cs="Arial"/>
          <w:lang w:val="en-GB"/>
        </w:rPr>
        <w:t>SGPI</w:t>
      </w:r>
      <w:r w:rsidRPr="001F5604">
        <w:rPr>
          <w:rFonts w:ascii="Arial" w:hAnsi="Arial" w:cs="Arial"/>
          <w:vertAlign w:val="subscript"/>
          <w:lang w:val="en-GB"/>
        </w:rPr>
        <w:t>L</w:t>
      </w:r>
      <w:r w:rsidRPr="001F5604">
        <w:rPr>
          <w:rFonts w:ascii="Arial" w:hAnsi="Arial" w:cs="Arial"/>
          <w:lang w:val="en-GB"/>
        </w:rPr>
        <w:t xml:space="preserve"> (indirect)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en-GB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en-GB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en-GB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lang w:val="en-GB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val="en-GB"/>
                  </w:rPr>
                  <m:t>EPI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en-GB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en-GB"/>
                  </w:rPr>
                  <m:t>b</m:t>
                </m:r>
              </m:sub>
            </m:sSub>
          </m:den>
        </m:f>
      </m:oMath>
      <w:r w:rsidRPr="001F5604">
        <w:rPr>
          <w:rFonts w:ascii="Arial" w:hAnsi="Arial" w:cs="Arial"/>
          <w:lang w:val="en-GB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en-GB"/>
              </w:rPr>
              <m:t>2,5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500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112,7+10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300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107,7+7,5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600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92,1</m:t>
            </m:r>
          </m:num>
          <m:den>
            <m:r>
              <w:rPr>
                <w:rFonts w:ascii="Cambria Math" w:hAnsi="Arial" w:cs="Arial"/>
                <w:lang w:val="en-GB"/>
              </w:rPr>
              <m:t>2,5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500+10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300+7,5</m:t>
            </m:r>
            <m:r>
              <w:rPr>
                <w:rFonts w:ascii="Cambria Math" w:hAnsi="Arial" w:cs="Arial"/>
                <w:lang w:val="en-GB"/>
              </w:rPr>
              <m:t>×</m:t>
            </m:r>
            <m:r>
              <w:rPr>
                <w:rFonts w:ascii="Cambria Math" w:hAnsi="Arial" w:cs="Arial"/>
                <w:lang w:val="en-GB"/>
              </w:rPr>
              <m:t>600</m:t>
            </m:r>
          </m:den>
        </m:f>
      </m:oMath>
      <w:r w:rsidRPr="001F5604">
        <w:rPr>
          <w:rFonts w:ascii="Arial" w:hAnsi="Arial" w:cs="Arial"/>
          <w:lang w:val="en-GB"/>
        </w:rPr>
        <w:t xml:space="preserve"> = 100,4</w:t>
      </w:r>
    </w:p>
    <w:p w:rsidR="009B0F32" w:rsidRPr="001F5604" w:rsidRDefault="009B0F32" w:rsidP="009B0F32">
      <w:pPr>
        <w:spacing w:after="0"/>
        <w:rPr>
          <w:rFonts w:ascii="Arial" w:hAnsi="Arial" w:cs="Arial"/>
          <w:lang w:val="en-GB"/>
        </w:rPr>
      </w:pPr>
    </w:p>
    <w:p w:rsidR="009B0F32" w:rsidRPr="00805911" w:rsidRDefault="009B0F32" w:rsidP="00EC321A">
      <w:pPr>
        <w:spacing w:after="0"/>
        <w:ind w:hanging="851"/>
        <w:rPr>
          <w:rFonts w:ascii="Arial" w:hAnsi="Arial" w:cs="Arial"/>
          <w:lang w:val="it-IT"/>
        </w:rPr>
      </w:pPr>
      <w:r w:rsidRPr="001F5604">
        <w:rPr>
          <w:rFonts w:ascii="Arial" w:hAnsi="Arial" w:cs="Arial"/>
          <w:b/>
          <w:lang w:val="en-GB"/>
        </w:rPr>
        <w:t>12.6.4a</w:t>
      </w:r>
      <w:r w:rsidR="00EC321A" w:rsidRPr="001F5604">
        <w:rPr>
          <w:rFonts w:ascii="Arial" w:hAnsi="Arial" w:cs="Arial"/>
          <w:b/>
          <w:lang w:val="en-GB"/>
        </w:rPr>
        <w:tab/>
      </w:r>
      <w:r w:rsidRPr="00805911">
        <w:rPr>
          <w:rFonts w:ascii="Arial" w:hAnsi="Arial" w:cs="Arial"/>
          <w:lang w:val="it-IT"/>
        </w:rPr>
        <w:t>SGPI</w:t>
      </w:r>
      <w:r w:rsidRPr="00805911">
        <w:rPr>
          <w:rFonts w:ascii="Arial" w:hAnsi="Arial" w:cs="Arial"/>
          <w:vertAlign w:val="subscript"/>
          <w:lang w:val="it-IT"/>
        </w:rPr>
        <w:t>2012</w:t>
      </w:r>
      <w:r w:rsidRPr="00805911">
        <w:rPr>
          <w:rFonts w:ascii="Arial" w:hAnsi="Arial" w:cs="Arial"/>
          <w:lang w:val="it-IT"/>
        </w:rPr>
        <w:t xml:space="preserve">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b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it-IT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it-IT"/>
                  </w:rPr>
                  <m:t>b</m:t>
                </m:r>
              </m:sub>
            </m:sSub>
          </m:den>
        </m:f>
      </m:oMath>
      <w:r w:rsidRPr="00805911">
        <w:rPr>
          <w:rFonts w:ascii="Arial" w:hAnsi="Arial" w:cs="Arial"/>
          <w:lang w:val="it-IT"/>
        </w:rPr>
        <w:t xml:space="preserve"> × 100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lang w:val="it-IT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val="it-IT"/>
                  </w:rPr>
                  <m:t>EPI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it-IT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it-IT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it-IT"/>
                  </w:rPr>
                  <m:t>b</m:t>
                </m:r>
              </m:sub>
            </m:sSub>
          </m:den>
        </m:f>
      </m:oMath>
      <w:r w:rsidRPr="00805911">
        <w:rPr>
          <w:rFonts w:ascii="Arial" w:hAnsi="Arial" w:cs="Arial"/>
          <w:lang w:val="it-IT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it-IT"/>
              </w:rPr>
              <m:t>0,2</m:t>
            </m:r>
            <m:r>
              <w:rPr>
                <w:rFonts w:ascii="Cambria Math" w:hAnsi="Arial" w:cs="Arial"/>
                <w:lang w:val="it-IT"/>
              </w:rPr>
              <m:t>×</m:t>
            </m:r>
            <m:r>
              <w:rPr>
                <w:rFonts w:ascii="Cambria Math" w:hAnsi="Arial" w:cs="Arial"/>
                <w:lang w:val="it-IT"/>
              </w:rPr>
              <m:t>130+0,8</m:t>
            </m:r>
            <m:r>
              <w:rPr>
                <w:rFonts w:ascii="Cambria Math" w:hAnsi="Arial" w:cs="Arial"/>
                <w:lang w:val="it-IT"/>
              </w:rPr>
              <m:t>×</m:t>
            </m:r>
            <m:r>
              <w:rPr>
                <w:rFonts w:ascii="Cambria Math" w:hAnsi="Arial" w:cs="Arial"/>
                <w:lang w:val="it-IT"/>
              </w:rPr>
              <m:t>120</m:t>
            </m:r>
          </m:num>
          <m:den>
            <m:r>
              <w:rPr>
                <w:rFonts w:ascii="Cambria Math" w:hAnsi="Arial" w:cs="Arial"/>
                <w:lang w:val="it-IT"/>
              </w:rPr>
              <m:t>0,2+0,8</m:t>
            </m:r>
          </m:den>
        </m:f>
      </m:oMath>
      <w:r w:rsidRPr="00805911">
        <w:rPr>
          <w:rFonts w:ascii="Arial" w:hAnsi="Arial" w:cs="Arial"/>
          <w:lang w:val="it-IT"/>
        </w:rPr>
        <w:t xml:space="preserve"> = 122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it-IT"/>
        </w:rPr>
      </w:pPr>
    </w:p>
    <w:p w:rsidR="009B0F32" w:rsidRPr="00805911" w:rsidRDefault="009B0F32" w:rsidP="00EC321A">
      <w:pPr>
        <w:spacing w:after="0"/>
        <w:ind w:hanging="851"/>
        <w:rPr>
          <w:rFonts w:ascii="Arial" w:hAnsi="Arial" w:cs="Arial"/>
          <w:lang w:val="de-DE"/>
        </w:rPr>
      </w:pPr>
      <w:r w:rsidRPr="00805911">
        <w:rPr>
          <w:rFonts w:ascii="Arial" w:hAnsi="Arial" w:cs="Arial"/>
          <w:b/>
          <w:lang w:val="de-DE"/>
        </w:rPr>
        <w:t>12.6.4b</w:t>
      </w:r>
      <w:r w:rsidR="00EC321A" w:rsidRPr="00805911">
        <w:rPr>
          <w:rFonts w:ascii="Arial" w:hAnsi="Arial" w:cs="Arial"/>
          <w:b/>
          <w:lang w:val="de-DE"/>
        </w:rPr>
        <w:tab/>
      </w:r>
      <w:r w:rsidRPr="00805911">
        <w:rPr>
          <w:rFonts w:ascii="Arial" w:hAnsi="Arial" w:cs="Arial"/>
          <w:lang w:val="de-DE"/>
        </w:rPr>
        <w:t>SGWI</w:t>
      </w:r>
      <w:r w:rsidRPr="00805911">
        <w:rPr>
          <w:rFonts w:ascii="Arial" w:hAnsi="Arial" w:cs="Arial"/>
          <w:vertAlign w:val="subscript"/>
          <w:lang w:val="de-DE"/>
        </w:rPr>
        <w:t>2012</w:t>
      </w:r>
      <w:r w:rsidRPr="00805911">
        <w:rPr>
          <w:rFonts w:ascii="Arial" w:hAnsi="Arial" w:cs="Arial"/>
          <w:lang w:val="de-DE"/>
        </w:rPr>
        <w:t xml:space="preserve">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v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b</m:t>
                </m:r>
              </m:sub>
            </m:sSub>
          </m:den>
        </m:f>
      </m:oMath>
      <w:r w:rsidRPr="00805911">
        <w:rPr>
          <w:rFonts w:ascii="Arial" w:hAnsi="Arial" w:cs="Arial"/>
          <w:lang w:val="de-DE"/>
        </w:rPr>
        <w:t xml:space="preserve"> × 100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EPI</m:t>
                </m:r>
              </m:e>
            </m:nary>
            <m: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EHI</m:t>
            </m:r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b</m:t>
                </m:r>
              </m:sub>
            </m:sSub>
          </m:den>
        </m:f>
        <m:r>
          <w:rPr>
            <w:rFonts w:ascii="Cambria Math" w:hAnsi="Arial" w:cs="Arial"/>
            <w:lang w:val="de-DE"/>
          </w:rPr>
          <m:t>×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de-DE"/>
              </w:rPr>
              <m:t>1</m:t>
            </m:r>
          </m:num>
          <m:den>
            <m:r>
              <w:rPr>
                <w:rFonts w:ascii="Cambria Math" w:hAnsi="Arial" w:cs="Arial"/>
                <w:lang w:val="de-DE"/>
              </w:rPr>
              <m:t>100</m:t>
            </m:r>
          </m:den>
        </m:f>
      </m:oMath>
      <w:r w:rsidRPr="00805911">
        <w:rPr>
          <w:rFonts w:ascii="Arial" w:hAnsi="Arial" w:cs="Arial"/>
          <w:lang w:val="de-DE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de-DE"/>
              </w:rPr>
              <m:t>0,2</m:t>
            </m:r>
            <m:r>
              <w:rPr>
                <w:rFonts w:ascii="Cambria Math" w:hAnsi="Arial" w:cs="Arial"/>
                <w:lang w:val="de-DE"/>
              </w:rPr>
              <m:t>×</m:t>
            </m:r>
            <m:r>
              <w:rPr>
                <w:rFonts w:ascii="Cambria Math" w:hAnsi="Arial" w:cs="Arial"/>
                <w:lang w:val="de-DE"/>
              </w:rPr>
              <m:t>130</m:t>
            </m:r>
            <m:r>
              <w:rPr>
                <w:rFonts w:ascii="Cambria Math" w:hAnsi="Arial" w:cs="Arial"/>
                <w:lang w:val="de-DE"/>
              </w:rPr>
              <m:t>×</m:t>
            </m:r>
            <m:r>
              <w:rPr>
                <w:rFonts w:ascii="Cambria Math" w:hAnsi="Arial" w:cs="Arial"/>
                <w:lang w:val="de-DE"/>
              </w:rPr>
              <m:t>90+0,8</m:t>
            </m:r>
            <m:r>
              <w:rPr>
                <w:rFonts w:ascii="Cambria Math" w:hAnsi="Arial" w:cs="Arial"/>
                <w:lang w:val="de-DE"/>
              </w:rPr>
              <m:t>×</m:t>
            </m:r>
            <m:r>
              <w:rPr>
                <w:rFonts w:ascii="Cambria Math" w:hAnsi="Arial" w:cs="Arial"/>
                <w:lang w:val="de-DE"/>
              </w:rPr>
              <m:t>120</m:t>
            </m:r>
            <m:r>
              <w:rPr>
                <w:rFonts w:ascii="Cambria Math" w:hAnsi="Arial" w:cs="Arial"/>
                <w:lang w:val="de-DE"/>
              </w:rPr>
              <m:t>×</m:t>
            </m:r>
            <m:r>
              <w:rPr>
                <w:rFonts w:ascii="Cambria Math" w:hAnsi="Arial" w:cs="Arial"/>
                <w:lang w:val="de-DE"/>
              </w:rPr>
              <m:t>90</m:t>
            </m:r>
          </m:num>
          <m:den>
            <m:r>
              <w:rPr>
                <w:rFonts w:ascii="Cambria Math" w:hAnsi="Arial" w:cs="Arial"/>
                <w:lang w:val="de-DE"/>
              </w:rPr>
              <m:t>0,2+0,8</m:t>
            </m:r>
          </m:den>
        </m:f>
        <m:r>
          <w:rPr>
            <w:rFonts w:ascii="Cambria Math" w:hAnsi="Arial" w:cs="Arial"/>
            <w:lang w:val="de-DE"/>
          </w:rPr>
          <m:t>×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de-DE"/>
              </w:rPr>
              <m:t>1</m:t>
            </m:r>
          </m:num>
          <m:den>
            <m:r>
              <w:rPr>
                <w:rFonts w:ascii="Cambria Math" w:hAnsi="Arial" w:cs="Arial"/>
                <w:lang w:val="de-DE"/>
              </w:rPr>
              <m:t>100</m:t>
            </m:r>
          </m:den>
        </m:f>
      </m:oMath>
      <w:r w:rsidRPr="00805911">
        <w:rPr>
          <w:rFonts w:ascii="Arial" w:hAnsi="Arial" w:cs="Arial"/>
          <w:lang w:val="de-DE"/>
        </w:rPr>
        <w:t xml:space="preserve"> = 109,8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de-DE"/>
        </w:rPr>
      </w:pPr>
    </w:p>
    <w:p w:rsidR="009B0F32" w:rsidRPr="00805911" w:rsidRDefault="009B0F32" w:rsidP="009B0F32">
      <w:pPr>
        <w:spacing w:after="0"/>
        <w:rPr>
          <w:rFonts w:ascii="Arial" w:hAnsi="Arial" w:cs="Arial"/>
          <w:lang w:val="de-DE"/>
        </w:rPr>
      </w:pPr>
    </w:p>
    <w:p w:rsidR="009B0F32" w:rsidRPr="00805911" w:rsidRDefault="009B0F32" w:rsidP="009B0F32">
      <w:pPr>
        <w:spacing w:after="0"/>
        <w:rPr>
          <w:rFonts w:ascii="Arial" w:hAnsi="Arial" w:cs="Arial"/>
          <w:b/>
          <w:lang w:val="nl-NL"/>
        </w:rPr>
      </w:pPr>
      <w:r w:rsidRPr="00805911">
        <w:rPr>
          <w:rFonts w:ascii="Arial" w:hAnsi="Arial" w:cs="Arial"/>
          <w:i/>
          <w:lang w:val="nl-NL"/>
        </w:rPr>
        <w:t xml:space="preserve">NB: opgave 12.6.5: De omzet van het jaar 2012 moet </w:t>
      </w:r>
      <w:r w:rsidRPr="00805911">
        <w:rPr>
          <w:rFonts w:ascii="Arial" w:hAnsi="Arial" w:cs="Arial"/>
          <w:b/>
          <w:i/>
          <w:lang w:val="nl-NL"/>
        </w:rPr>
        <w:t>€ 20.000.000</w:t>
      </w:r>
      <w:r w:rsidRPr="00805911">
        <w:rPr>
          <w:rFonts w:ascii="Arial" w:hAnsi="Arial" w:cs="Arial"/>
          <w:i/>
          <w:lang w:val="nl-NL"/>
        </w:rPr>
        <w:t xml:space="preserve"> zijn i.p.v. 21 mln</w:t>
      </w:r>
      <w:r w:rsidRPr="00805911">
        <w:rPr>
          <w:rFonts w:ascii="Arial" w:hAnsi="Arial" w:cs="Arial"/>
          <w:lang w:val="nl-NL"/>
        </w:rPr>
        <w:t>.</w:t>
      </w:r>
    </w:p>
    <w:p w:rsidR="009B0F32" w:rsidRPr="00805911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805911">
        <w:rPr>
          <w:rFonts w:ascii="Arial" w:hAnsi="Arial" w:cs="Arial"/>
          <w:b/>
          <w:lang w:val="nl-NL"/>
        </w:rPr>
        <w:t>12.6.5a</w:t>
      </w:r>
      <w:r w:rsidR="00EC321A" w:rsidRPr="00805911">
        <w:rPr>
          <w:rFonts w:ascii="Arial" w:hAnsi="Arial" w:cs="Arial"/>
          <w:b/>
          <w:lang w:val="nl-NL"/>
        </w:rPr>
        <w:tab/>
      </w:r>
      <w:r w:rsidRPr="00805911">
        <w:rPr>
          <w:rFonts w:ascii="Arial" w:hAnsi="Arial" w:cs="Arial"/>
          <w:lang w:val="nl-NL"/>
        </w:rPr>
        <w:t xml:space="preserve">EWI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EPI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EHI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100</m:t>
            </m:r>
          </m:den>
        </m:f>
      </m:oMath>
      <w:r w:rsidRPr="00805911">
        <w:rPr>
          <w:rFonts w:ascii="Arial" w:hAnsi="Arial" w:cs="Arial"/>
          <w:lang w:val="nl-NL"/>
        </w:rPr>
        <w:t xml:space="preserve"> dus EPI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EWI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EHI</m:t>
            </m:r>
          </m:den>
        </m:f>
      </m:oMath>
      <w:r w:rsidRPr="00805911">
        <w:rPr>
          <w:rFonts w:ascii="Arial" w:hAnsi="Arial" w:cs="Arial"/>
          <w:lang w:val="nl-NL"/>
        </w:rPr>
        <w:t xml:space="preserve">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20 mln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18 mln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100</m:t>
            </m:r>
          </m:num>
          <m:den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80.000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75.000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100</m:t>
            </m:r>
          </m:den>
        </m:f>
      </m:oMath>
      <w:r w:rsidRPr="00805911">
        <w:rPr>
          <w:rFonts w:ascii="Arial" w:hAnsi="Arial" w:cs="Arial"/>
          <w:lang w:val="nl-NL"/>
        </w:rPr>
        <w:t xml:space="preserve"> = 10</w:t>
      </w:r>
      <w:r w:rsidRPr="00C46836">
        <w:rPr>
          <w:rFonts w:ascii="Arial" w:hAnsi="Arial" w:cs="Arial"/>
          <w:lang w:val="nl-NL"/>
        </w:rPr>
        <w:t>4,2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>(NB. Als gerekend is met 21 mln. Is de uitkomst 109,4)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2410B" w:rsidRDefault="009B0F32" w:rsidP="009B0F32">
      <w:pPr>
        <w:spacing w:after="0"/>
        <w:rPr>
          <w:rFonts w:ascii="Arial" w:hAnsi="Arial" w:cs="Arial"/>
          <w:b/>
          <w:lang w:val="nl-NL"/>
        </w:rPr>
      </w:pPr>
    </w:p>
    <w:p w:rsidR="00805911" w:rsidRDefault="00805911">
      <w:pPr>
        <w:spacing w:after="200" w:line="276" w:lineRule="auto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lastRenderedPageBreak/>
        <w:t>12.6.5b</w:t>
      </w:r>
      <w:r w:rsidR="00EC321A">
        <w:rPr>
          <w:rFonts w:ascii="Arial" w:hAnsi="Arial" w:cs="Arial"/>
          <w:b/>
          <w:lang w:val="nl-NL"/>
        </w:rPr>
        <w:tab/>
      </w:r>
      <w:r w:rsidR="00EC321A" w:rsidRPr="00EC321A">
        <w:rPr>
          <w:rFonts w:ascii="Arial" w:hAnsi="Arial" w:cs="Arial"/>
          <w:lang w:val="nl-NL"/>
        </w:rPr>
        <w:t>H</w:t>
      </w:r>
      <w:r w:rsidRPr="00C46836">
        <w:rPr>
          <w:rFonts w:ascii="Arial" w:hAnsi="Arial" w:cs="Arial"/>
          <w:lang w:val="nl-NL"/>
        </w:rPr>
        <w:t>et verband tussen EWI, EPI en EHI uit a</w:t>
      </w:r>
      <w:r w:rsidR="00EC321A">
        <w:rPr>
          <w:rFonts w:ascii="Arial" w:hAnsi="Arial" w:cs="Arial"/>
          <w:lang w:val="nl-NL"/>
        </w:rPr>
        <w:t xml:space="preserve"> k</w:t>
      </w:r>
      <w:r w:rsidRPr="00C46836">
        <w:rPr>
          <w:rFonts w:ascii="Arial" w:hAnsi="Arial" w:cs="Arial"/>
          <w:lang w:val="nl-NL"/>
        </w:rPr>
        <w:t>an nu gebruikt worden voor ieder deelproduct: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6F7596" w:rsidRDefault="009B0F32" w:rsidP="009B0F32">
      <w:pPr>
        <w:spacing w:after="0"/>
        <w:rPr>
          <w:rFonts w:ascii="Arial" w:hAnsi="Arial" w:cs="Arial"/>
          <w:lang w:val="pt-PT"/>
        </w:rPr>
      </w:pPr>
      <w:r w:rsidRPr="006F7596">
        <w:rPr>
          <w:rFonts w:ascii="Arial" w:hAnsi="Arial" w:cs="Arial"/>
          <w:lang w:val="pt-PT"/>
        </w:rPr>
        <w:t xml:space="preserve">gravel: EPI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pt-PT"/>
              </w:rPr>
              <m:t>EWI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pt-PT"/>
              </w:rPr>
              <m:t>EHI</m:t>
            </m:r>
          </m:den>
        </m:f>
      </m:oMath>
      <w:r w:rsidRPr="006F7596">
        <w:rPr>
          <w:rFonts w:ascii="Arial" w:hAnsi="Arial" w:cs="Arial"/>
          <w:lang w:val="pt-PT"/>
        </w:rPr>
        <w:t xml:space="preserve">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lang w:val="pt-PT"/>
                  </w:rPr>
                  <m:t>7,22 mln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lang w:val="pt-PT"/>
                  </w:rPr>
                  <m:t>8 mln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lang w:val="pt-PT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pt-PT"/>
              </w:rPr>
              <m:t xml:space="preserve"> 100</m:t>
            </m:r>
          </m:num>
          <m:den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lang w:val="pt-PT"/>
                  </w:rPr>
                  <m:t>38.000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lang w:val="pt-PT"/>
                  </w:rPr>
                  <m:t>40.000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lang w:val="pt-PT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pt-PT"/>
              </w:rPr>
              <m:t xml:space="preserve"> 100</m:t>
            </m:r>
          </m:den>
        </m:f>
      </m:oMath>
      <w:r w:rsidRPr="006F7596">
        <w:rPr>
          <w:rFonts w:ascii="Arial" w:hAnsi="Arial" w:cs="Arial"/>
          <w:lang w:val="pt-PT"/>
        </w:rPr>
        <w:t xml:space="preserve"> = 95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  <w:r w:rsidRPr="00C46836">
        <w:rPr>
          <w:rFonts w:ascii="Arial" w:hAnsi="Arial" w:cs="Arial"/>
        </w:rPr>
        <w:t xml:space="preserve">court: EPI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</w:rPr>
              <m:t>EWI</m:t>
            </m:r>
          </m:num>
          <m:den>
            <m:r>
              <m:rPr>
                <m:sty m:val="p"/>
              </m:rPr>
              <w:rPr>
                <w:rFonts w:ascii="Cambria Math" w:hAnsi="Arial" w:cs="Arial"/>
              </w:rPr>
              <m:t>EHI</m:t>
            </m:r>
          </m:den>
        </m:f>
      </m:oMath>
      <w:r w:rsidRPr="00C46836">
        <w:rPr>
          <w:rFonts w:ascii="Arial" w:hAnsi="Arial" w:cs="Arial"/>
        </w:rPr>
        <w:t xml:space="preserve">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</w:rPr>
                  <m:t>9,35 mln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</w:rPr>
                  <m:t>7,5 mln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 xml:space="preserve"> 100</m:t>
            </m:r>
          </m:num>
          <m:den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</w:rPr>
                  <m:t>34.000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</w:rPr>
                  <m:t>30.000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 xml:space="preserve"> 100</m:t>
            </m:r>
          </m:den>
        </m:f>
      </m:oMath>
      <w:r w:rsidRPr="00C46836">
        <w:rPr>
          <w:rFonts w:ascii="Arial" w:hAnsi="Arial" w:cs="Arial"/>
        </w:rPr>
        <w:t xml:space="preserve"> = 110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  <w:r w:rsidRPr="00C46836">
        <w:rPr>
          <w:rFonts w:ascii="Arial" w:hAnsi="Arial" w:cs="Arial"/>
        </w:rPr>
        <w:t xml:space="preserve">lawn: EPI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</w:rPr>
              <m:t>EWI</m:t>
            </m:r>
          </m:num>
          <m:den>
            <m:r>
              <m:rPr>
                <m:sty m:val="p"/>
              </m:rPr>
              <w:rPr>
                <w:rFonts w:ascii="Cambria Math" w:hAnsi="Arial" w:cs="Arial"/>
              </w:rPr>
              <m:t>EHI</m:t>
            </m:r>
          </m:den>
        </m:f>
      </m:oMath>
      <w:r w:rsidRPr="00C46836">
        <w:rPr>
          <w:rFonts w:ascii="Arial" w:hAnsi="Arial" w:cs="Arial"/>
        </w:rPr>
        <w:t xml:space="preserve"> = 100 ×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</w:rPr>
                  <m:t>3,43 mln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</w:rPr>
                  <m:t>2,5 mln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 xml:space="preserve"> 100</m:t>
            </m:r>
          </m:num>
          <m:den>
            <m:f>
              <m:fPr>
                <m:ctrlPr>
                  <w:rPr>
                    <w:rFonts w:ascii="Cambria Math" w:hAnsi="Arial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</w:rPr>
                  <m:t>8.000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</w:rPr>
                  <m:t>5.000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</w:rPr>
              <m:t xml:space="preserve"> 100</m:t>
            </m:r>
          </m:den>
        </m:f>
      </m:oMath>
      <w:r w:rsidRPr="00C46836">
        <w:rPr>
          <w:rFonts w:ascii="Arial" w:hAnsi="Arial" w:cs="Arial"/>
        </w:rPr>
        <w:t xml:space="preserve"> = 85,75</w:t>
      </w:r>
    </w:p>
    <w:p w:rsidR="009B0F32" w:rsidRPr="00C46836" w:rsidRDefault="009B0F32" w:rsidP="009B0F32">
      <w:pPr>
        <w:spacing w:after="0"/>
        <w:rPr>
          <w:rFonts w:ascii="Arial" w:hAnsi="Arial" w:cs="Arial"/>
        </w:rPr>
      </w:pPr>
    </w:p>
    <w:p w:rsidR="009B0F32" w:rsidRPr="006F759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6F7596">
        <w:rPr>
          <w:rFonts w:ascii="Arial" w:hAnsi="Arial" w:cs="Arial"/>
          <w:b/>
          <w:lang w:val="nl-NL"/>
        </w:rPr>
        <w:t>12.6.5c</w:t>
      </w:r>
      <w:r w:rsidR="00EC321A" w:rsidRPr="006F7596">
        <w:rPr>
          <w:rFonts w:ascii="Arial" w:hAnsi="Arial" w:cs="Arial"/>
          <w:b/>
          <w:lang w:val="nl-NL"/>
        </w:rPr>
        <w:tab/>
      </w:r>
      <w:r w:rsidRPr="006F7596">
        <w:rPr>
          <w:rFonts w:ascii="Arial" w:hAnsi="Arial" w:cs="Arial"/>
          <w:lang w:val="nl-NL"/>
        </w:rPr>
        <w:t xml:space="preserve">SGPI (indirect)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EPI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nl-NL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nl-NL"/>
                  </w:rPr>
                  <m:t>b</m:t>
                </m:r>
              </m:sub>
            </m:sSub>
          </m:den>
        </m:f>
      </m:oMath>
      <w:r w:rsidRPr="006F7596">
        <w:rPr>
          <w:rFonts w:ascii="Arial" w:hAnsi="Arial" w:cs="Arial"/>
          <w:lang w:val="nl-NL"/>
        </w:rPr>
        <w:t xml:space="preserve">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8mln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95+7,5mln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110+2,5mln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85,75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8mln+7,5mln+2,5mln</m:t>
            </m:r>
          </m:den>
        </m:f>
      </m:oMath>
      <w:r w:rsidRPr="006F7596">
        <w:rPr>
          <w:rFonts w:ascii="Arial" w:hAnsi="Arial" w:cs="Arial"/>
          <w:lang w:val="nl-NL"/>
        </w:rPr>
        <w:t xml:space="preserve"> = 100,0</w:t>
      </w:r>
    </w:p>
    <w:p w:rsidR="009B0F32" w:rsidRPr="006F759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12.6.5d</w:t>
      </w:r>
      <w:r w:rsidR="00EC321A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Bij a zijn de wegingscoëfficiënten</w:t>
      </w:r>
      <w:r w:rsidR="00EC321A">
        <w:rPr>
          <w:rFonts w:ascii="Arial" w:hAnsi="Arial" w:cs="Arial"/>
          <w:lang w:val="nl-NL"/>
        </w:rPr>
        <w:t xml:space="preserve"> (afzet) niet meegenomen, bij c</w:t>
      </w:r>
      <w:r w:rsidRPr="00C46836">
        <w:rPr>
          <w:rFonts w:ascii="Arial" w:hAnsi="Arial" w:cs="Arial"/>
          <w:lang w:val="nl-NL"/>
        </w:rPr>
        <w:t xml:space="preserve"> wel.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2410B" w:rsidRDefault="009B0F32" w:rsidP="00EC321A">
      <w:pPr>
        <w:spacing w:after="0"/>
        <w:ind w:hanging="851"/>
        <w:rPr>
          <w:rFonts w:ascii="Arial" w:hAnsi="Arial" w:cs="Arial"/>
          <w:lang w:val="en-GB"/>
        </w:rPr>
      </w:pPr>
      <w:r w:rsidRPr="00C2410B">
        <w:rPr>
          <w:rFonts w:ascii="Arial" w:hAnsi="Arial" w:cs="Arial"/>
          <w:b/>
          <w:lang w:val="en-GB"/>
        </w:rPr>
        <w:t>12.6.5e</w:t>
      </w:r>
      <w:r w:rsidR="00EC321A">
        <w:rPr>
          <w:rFonts w:ascii="Arial" w:hAnsi="Arial" w:cs="Arial"/>
          <w:b/>
          <w:lang w:val="en-GB"/>
        </w:rPr>
        <w:tab/>
      </w:r>
      <w:r w:rsidRPr="00C2410B">
        <w:rPr>
          <w:rFonts w:ascii="Arial" w:hAnsi="Arial" w:cs="Arial"/>
          <w:lang w:val="en-GB"/>
        </w:rPr>
        <w:t xml:space="preserve">gravel: EHI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en-GB"/>
              </w:rPr>
              <m:t>38.000</m:t>
            </m:r>
          </m:num>
          <m:den>
            <m:r>
              <w:rPr>
                <w:rFonts w:ascii="Cambria Math" w:hAnsi="Arial" w:cs="Arial"/>
                <w:lang w:val="en-GB"/>
              </w:rPr>
              <m:t>40.000</m:t>
            </m:r>
          </m:den>
        </m:f>
        <m:r>
          <w:rPr>
            <w:rFonts w:ascii="Cambria Math" w:hAnsi="Arial" w:cs="Arial"/>
            <w:lang w:val="en-GB"/>
          </w:rPr>
          <m:t>×</m:t>
        </m:r>
        <m:r>
          <w:rPr>
            <w:rFonts w:ascii="Cambria Math" w:hAnsi="Arial" w:cs="Arial"/>
            <w:lang w:val="en-GB"/>
          </w:rPr>
          <m:t xml:space="preserve"> 100</m:t>
        </m:r>
      </m:oMath>
      <w:r w:rsidRPr="00C2410B">
        <w:rPr>
          <w:rFonts w:ascii="Arial" w:hAnsi="Arial" w:cs="Arial"/>
          <w:lang w:val="en-GB"/>
        </w:rPr>
        <w:t xml:space="preserve"> = 95</w:t>
      </w:r>
    </w:p>
    <w:p w:rsidR="009B0F32" w:rsidRPr="00C2410B" w:rsidRDefault="009B0F32" w:rsidP="009B0F32">
      <w:pPr>
        <w:spacing w:after="0"/>
        <w:rPr>
          <w:rFonts w:ascii="Arial" w:hAnsi="Arial" w:cs="Arial"/>
          <w:lang w:val="en-GB"/>
        </w:rPr>
      </w:pPr>
      <w:r w:rsidRPr="00C2410B">
        <w:rPr>
          <w:rFonts w:ascii="Arial" w:hAnsi="Arial" w:cs="Arial"/>
          <w:lang w:val="en-GB"/>
        </w:rPr>
        <w:t xml:space="preserve">court: EHI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en-GB"/>
              </w:rPr>
              <m:t>34.000</m:t>
            </m:r>
          </m:num>
          <m:den>
            <m:r>
              <w:rPr>
                <w:rFonts w:ascii="Cambria Math" w:hAnsi="Arial" w:cs="Arial"/>
                <w:lang w:val="en-GB"/>
              </w:rPr>
              <m:t>30.000</m:t>
            </m:r>
          </m:den>
        </m:f>
        <m:r>
          <w:rPr>
            <w:rFonts w:ascii="Cambria Math" w:hAnsi="Arial" w:cs="Arial"/>
            <w:lang w:val="en-GB"/>
          </w:rPr>
          <m:t>×</m:t>
        </m:r>
        <m:r>
          <w:rPr>
            <w:rFonts w:ascii="Cambria Math" w:hAnsi="Arial" w:cs="Arial"/>
            <w:lang w:val="en-GB"/>
          </w:rPr>
          <m:t xml:space="preserve"> 100</m:t>
        </m:r>
      </m:oMath>
      <w:r w:rsidRPr="00C2410B">
        <w:rPr>
          <w:rFonts w:ascii="Arial" w:hAnsi="Arial" w:cs="Arial"/>
          <w:lang w:val="en-GB"/>
        </w:rPr>
        <w:t xml:space="preserve"> = 113,3</w:t>
      </w:r>
    </w:p>
    <w:p w:rsidR="009B0F32" w:rsidRPr="00C2410B" w:rsidRDefault="009B0F32" w:rsidP="009B0F32">
      <w:pPr>
        <w:spacing w:after="0"/>
        <w:rPr>
          <w:rFonts w:ascii="Arial" w:hAnsi="Arial" w:cs="Arial"/>
          <w:lang w:val="en-GB"/>
        </w:rPr>
      </w:pPr>
      <w:r w:rsidRPr="00C2410B">
        <w:rPr>
          <w:rFonts w:ascii="Arial" w:hAnsi="Arial" w:cs="Arial"/>
          <w:lang w:val="en-GB"/>
        </w:rPr>
        <w:t xml:space="preserve">lawn: EHI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en-GB"/>
              </w:rPr>
              <m:t>8.000</m:t>
            </m:r>
          </m:num>
          <m:den>
            <m:r>
              <w:rPr>
                <w:rFonts w:ascii="Cambria Math" w:hAnsi="Arial" w:cs="Arial"/>
                <w:lang w:val="en-GB"/>
              </w:rPr>
              <m:t>5.000</m:t>
            </m:r>
          </m:den>
        </m:f>
        <m:r>
          <w:rPr>
            <w:rFonts w:ascii="Cambria Math" w:hAnsi="Arial" w:cs="Arial"/>
            <w:lang w:val="en-GB"/>
          </w:rPr>
          <m:t>×</m:t>
        </m:r>
        <m:r>
          <w:rPr>
            <w:rFonts w:ascii="Cambria Math" w:hAnsi="Arial" w:cs="Arial"/>
            <w:lang w:val="en-GB"/>
          </w:rPr>
          <m:t xml:space="preserve"> 100</m:t>
        </m:r>
      </m:oMath>
      <w:r w:rsidRPr="00C2410B">
        <w:rPr>
          <w:rFonts w:ascii="Arial" w:hAnsi="Arial" w:cs="Arial"/>
          <w:lang w:val="en-GB"/>
        </w:rPr>
        <w:t xml:space="preserve"> = 160</w:t>
      </w:r>
    </w:p>
    <w:p w:rsidR="009B0F32" w:rsidRPr="00C2410B" w:rsidRDefault="009B0F32" w:rsidP="009B0F32">
      <w:pPr>
        <w:spacing w:after="0"/>
        <w:rPr>
          <w:rFonts w:ascii="Arial" w:hAnsi="Arial" w:cs="Arial"/>
          <w:lang w:val="en-GB"/>
        </w:rPr>
      </w:pPr>
    </w:p>
    <w:p w:rsidR="009B0F32" w:rsidRPr="006F7596" w:rsidRDefault="009B0F32" w:rsidP="00EC321A">
      <w:pPr>
        <w:spacing w:after="0"/>
        <w:ind w:hanging="851"/>
        <w:rPr>
          <w:rFonts w:ascii="Arial" w:hAnsi="Arial" w:cs="Arial"/>
          <w:lang w:val="de-DE"/>
        </w:rPr>
      </w:pPr>
      <w:r w:rsidRPr="006F7596">
        <w:rPr>
          <w:rFonts w:ascii="Arial" w:hAnsi="Arial" w:cs="Arial"/>
          <w:b/>
          <w:lang w:val="de-DE"/>
        </w:rPr>
        <w:t>12.6.5f</w:t>
      </w:r>
      <w:r w:rsidR="00EC321A" w:rsidRPr="006F7596">
        <w:rPr>
          <w:rFonts w:ascii="Arial" w:hAnsi="Arial" w:cs="Arial"/>
          <w:b/>
          <w:lang w:val="de-DE"/>
        </w:rPr>
        <w:tab/>
      </w:r>
      <w:r w:rsidRPr="006F7596">
        <w:rPr>
          <w:rFonts w:ascii="Arial" w:hAnsi="Arial" w:cs="Arial"/>
          <w:lang w:val="de-DE"/>
        </w:rPr>
        <w:t xml:space="preserve">SGWI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v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b</m:t>
                </m:r>
              </m:sub>
            </m:sSub>
          </m:den>
        </m:f>
      </m:oMath>
      <w:r w:rsidRPr="006F7596">
        <w:rPr>
          <w:rFonts w:ascii="Arial" w:hAnsi="Arial" w:cs="Arial"/>
          <w:lang w:val="de-DE"/>
        </w:rPr>
        <w:t xml:space="preserve">× 100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EPI</m:t>
                </m:r>
              </m:e>
            </m:nary>
            <m: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EHI</m:t>
            </m:r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rial" w:cs="Aria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lang w:val="de-DE"/>
                      </w:rPr>
                      <m:t>b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lang w:val="de-DE"/>
                  </w:rPr>
                  <m:t>b</m:t>
                </m:r>
              </m:sub>
            </m:sSub>
          </m:den>
        </m:f>
        <m:r>
          <w:rPr>
            <w:rFonts w:ascii="Cambria Math" w:hAnsi="Arial" w:cs="Arial"/>
            <w:lang w:val="de-DE"/>
          </w:rPr>
          <m:t>×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de-DE"/>
              </w:rPr>
              <m:t>1</m:t>
            </m:r>
          </m:num>
          <m:den>
            <m:r>
              <w:rPr>
                <w:rFonts w:ascii="Cambria Math" w:hAnsi="Arial" w:cs="Arial"/>
                <w:lang w:val="de-DE"/>
              </w:rPr>
              <m:t>100</m:t>
            </m:r>
          </m:den>
        </m:f>
      </m:oMath>
      <w:r w:rsidRPr="006F7596">
        <w:rPr>
          <w:rFonts w:ascii="Arial" w:hAnsi="Arial" w:cs="Arial"/>
          <w:lang w:val="de-DE"/>
        </w:rPr>
        <w:t xml:space="preserve"> =</w:t>
      </w:r>
    </w:p>
    <w:p w:rsidR="009B0F32" w:rsidRPr="006F7596" w:rsidRDefault="009B0F32" w:rsidP="009B0F32">
      <w:pPr>
        <w:spacing w:after="0"/>
        <w:rPr>
          <w:rFonts w:ascii="Arial" w:hAnsi="Arial" w:cs="Arial"/>
          <w:lang w:val="de-DE"/>
        </w:rPr>
      </w:pPr>
    </w:p>
    <w:p w:rsidR="009B0F32" w:rsidRPr="006F7596" w:rsidRDefault="009B0F32" w:rsidP="009B0F32">
      <w:pPr>
        <w:spacing w:after="0"/>
        <w:rPr>
          <w:rFonts w:ascii="Arial" w:hAnsi="Arial" w:cs="Arial"/>
          <w:lang w:val="de-DE"/>
        </w:rPr>
      </w:pPr>
      <w:r w:rsidRPr="006F7596">
        <w:rPr>
          <w:rFonts w:ascii="Arial" w:hAnsi="Arial" w:cs="Arial"/>
          <w:lang w:val="de-DE"/>
        </w:rPr>
        <w:t xml:space="preserve">         =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8mln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95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95+7,5mln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110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113,3+2,5mln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85,75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×</m:t>
            </m:r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160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8mln+7,5mln+2,5mln</m:t>
            </m:r>
          </m:den>
        </m:f>
        <m:r>
          <m:rPr>
            <m:sty m:val="p"/>
          </m:rPr>
          <w:rPr>
            <w:rFonts w:ascii="Cambria Math" w:hAnsi="Arial" w:cs="Arial"/>
            <w:lang w:val="de-DE"/>
          </w:rPr>
          <m:t>×</m:t>
        </m:r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de-DE"/>
              </w:rPr>
              <m:t>100</m:t>
            </m:r>
          </m:den>
        </m:f>
      </m:oMath>
      <w:r w:rsidRPr="006F7596">
        <w:rPr>
          <w:rFonts w:ascii="Arial" w:hAnsi="Arial" w:cs="Arial"/>
          <w:lang w:val="de-DE"/>
        </w:rPr>
        <w:t xml:space="preserve"> = 111,1</w:t>
      </w:r>
    </w:p>
    <w:p w:rsidR="009B0F32" w:rsidRPr="006F7596" w:rsidRDefault="009B0F32" w:rsidP="009B0F32">
      <w:pPr>
        <w:spacing w:after="0"/>
        <w:rPr>
          <w:rFonts w:ascii="Arial" w:hAnsi="Arial" w:cs="Arial"/>
          <w:lang w:val="de-DE"/>
        </w:rPr>
      </w:pPr>
    </w:p>
    <w:p w:rsidR="009B0F32" w:rsidRPr="006F7596" w:rsidRDefault="009B0F32" w:rsidP="009B0F32">
      <w:pPr>
        <w:spacing w:after="0"/>
        <w:rPr>
          <w:rFonts w:ascii="Arial" w:hAnsi="Arial" w:cs="Arial"/>
          <w:lang w:val="de-DE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12.6.6a</w:t>
      </w:r>
      <w:r w:rsidR="00EC321A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Reële inkomen = nominaal inkomen gecorrigeerd voor prijsstijgingen.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12.6.6b</w:t>
      </w:r>
      <w:r w:rsidR="00EC321A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>Nominaal inkomen: inkomen dat op enig moment wordt genoten.</w:t>
      </w:r>
    </w:p>
    <w:p w:rsidR="00EC321A" w:rsidRDefault="00EC321A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12.6.6c</w:t>
      </w:r>
      <w:r w:rsidR="00EC321A">
        <w:rPr>
          <w:rFonts w:ascii="Arial" w:hAnsi="Arial" w:cs="Arial"/>
          <w:b/>
          <w:lang w:val="nl-NL"/>
        </w:rPr>
        <w:tab/>
      </w:r>
      <w:r w:rsidRPr="00C46836">
        <w:rPr>
          <w:rFonts w:ascii="Arial" w:hAnsi="Arial" w:cs="Arial"/>
          <w:lang w:val="nl-NL"/>
        </w:rPr>
        <w:t xml:space="preserve">Gemiddeld reëel inkomen in 2014: 3.200 ×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106,3</m:t>
            </m:r>
          </m:num>
          <m:den>
            <m:r>
              <w:rPr>
                <w:rFonts w:ascii="Cambria Math" w:hAnsi="Arial" w:cs="Arial"/>
                <w:lang w:val="nl-NL"/>
              </w:rPr>
              <m:t>110,3</m:t>
            </m:r>
          </m:den>
        </m:f>
      </m:oMath>
      <w:r w:rsidRPr="00C46836">
        <w:rPr>
          <w:rFonts w:ascii="Arial" w:hAnsi="Arial" w:cs="Arial"/>
          <w:lang w:val="nl-NL"/>
        </w:rPr>
        <w:t xml:space="preserve"> = 3.084 euro/mnd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  <w:r w:rsidRPr="00C46836">
        <w:rPr>
          <w:rFonts w:ascii="Arial" w:hAnsi="Arial" w:cs="Arial"/>
          <w:lang w:val="nl-NL"/>
        </w:rPr>
        <w:t xml:space="preserve">Gemiddeld reëel inkomen in 2013: 3.200 ×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106,3</m:t>
            </m:r>
          </m:num>
          <m:den>
            <m:r>
              <w:rPr>
                <w:rFonts w:ascii="Cambria Math" w:hAnsi="Arial" w:cs="Arial"/>
                <w:lang w:val="nl-NL"/>
              </w:rPr>
              <m:t>110,3</m:t>
            </m:r>
          </m:den>
        </m:f>
      </m:oMath>
      <w:r w:rsidRPr="00C46836">
        <w:rPr>
          <w:rFonts w:ascii="Arial" w:hAnsi="Arial" w:cs="Arial"/>
          <w:lang w:val="nl-NL"/>
        </w:rPr>
        <w:t xml:space="preserve"> ×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1</m:t>
            </m:r>
          </m:num>
          <m:den>
            <m:r>
              <w:rPr>
                <w:rFonts w:ascii="Cambria Math" w:hAnsi="Arial" w:cs="Arial"/>
                <w:lang w:val="nl-NL"/>
              </w:rPr>
              <m:t>0,98</m:t>
            </m:r>
          </m:den>
        </m:f>
      </m:oMath>
      <w:r w:rsidRPr="00C46836">
        <w:rPr>
          <w:rFonts w:ascii="Arial" w:hAnsi="Arial" w:cs="Arial"/>
          <w:lang w:val="nl-NL"/>
        </w:rPr>
        <w:t>= 3.147 euro/mnd</w:t>
      </w:r>
    </w:p>
    <w:p w:rsidR="009B0F32" w:rsidRPr="00C46836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805911" w:rsidRDefault="009B0F32" w:rsidP="00EC321A">
      <w:pPr>
        <w:spacing w:after="0"/>
        <w:ind w:hanging="851"/>
        <w:rPr>
          <w:rFonts w:ascii="Arial" w:hAnsi="Arial" w:cs="Arial"/>
          <w:lang w:val="nl-NL"/>
        </w:rPr>
      </w:pPr>
      <w:r w:rsidRPr="00C2410B">
        <w:rPr>
          <w:rFonts w:ascii="Arial" w:hAnsi="Arial" w:cs="Arial"/>
          <w:b/>
          <w:lang w:val="nl-NL"/>
        </w:rPr>
        <w:t>12.6.6d</w:t>
      </w:r>
      <w:r w:rsidR="00EC321A">
        <w:rPr>
          <w:rFonts w:ascii="Arial" w:hAnsi="Arial" w:cs="Arial"/>
          <w:b/>
          <w:lang w:val="nl-NL"/>
        </w:rPr>
        <w:tab/>
      </w:r>
      <w:r w:rsidRPr="00805911">
        <w:rPr>
          <w:rFonts w:ascii="Arial" w:hAnsi="Arial" w:cs="Arial"/>
          <w:lang w:val="nl-NL"/>
        </w:rPr>
        <w:t xml:space="preserve">Groeifactor nominaal inkomen = 0,98 ×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  <w:lang w:val="nl-NL"/>
              </w:rPr>
              <m:t>110,3</m:t>
            </m:r>
          </m:num>
          <m:den>
            <m:r>
              <w:rPr>
                <w:rFonts w:ascii="Cambria Math" w:hAnsi="Arial" w:cs="Arial"/>
                <w:lang w:val="nl-NL"/>
              </w:rPr>
              <m:t>106,3</m:t>
            </m:r>
          </m:den>
        </m:f>
      </m:oMath>
      <w:r w:rsidRPr="00805911">
        <w:rPr>
          <w:rFonts w:ascii="Arial" w:hAnsi="Arial" w:cs="Arial"/>
          <w:lang w:val="nl-NL"/>
        </w:rPr>
        <w:t xml:space="preserve"> = 1,0169, dus een groei van 1,69%</w:t>
      </w:r>
    </w:p>
    <w:p w:rsidR="009B0F32" w:rsidRPr="00805911" w:rsidRDefault="009B0F32" w:rsidP="009B0F32">
      <w:pPr>
        <w:spacing w:after="0"/>
        <w:rPr>
          <w:rFonts w:ascii="Arial" w:hAnsi="Arial" w:cs="Arial"/>
          <w:lang w:val="nl-NL"/>
        </w:rPr>
      </w:pPr>
    </w:p>
    <w:p w:rsidR="009B0F32" w:rsidRPr="00805911" w:rsidRDefault="009B0F32">
      <w:pPr>
        <w:spacing w:after="200" w:line="276" w:lineRule="auto"/>
        <w:rPr>
          <w:rFonts w:ascii="Arial" w:hAnsi="Arial" w:cs="Arial"/>
          <w:bCs/>
          <w:lang w:val="nl-NL"/>
        </w:rPr>
      </w:pPr>
    </w:p>
    <w:p w:rsidR="00212E95" w:rsidRDefault="00212E95">
      <w:pPr>
        <w:spacing w:after="200" w:line="276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br w:type="page"/>
      </w:r>
    </w:p>
    <w:p w:rsidR="00EC321A" w:rsidRDefault="00C46836" w:rsidP="00212E95">
      <w:pPr>
        <w:spacing w:after="0"/>
        <w:ind w:hanging="851"/>
        <w:rPr>
          <w:rFonts w:ascii="Arial" w:hAnsi="Arial" w:cs="Arial"/>
          <w:bCs/>
          <w:lang w:val="nl-NL"/>
        </w:rPr>
      </w:pPr>
      <w:r w:rsidRPr="00C2410B">
        <w:rPr>
          <w:rFonts w:ascii="Arial" w:hAnsi="Arial" w:cs="Arial"/>
          <w:b/>
          <w:bCs/>
          <w:lang w:val="nl-NL"/>
        </w:rPr>
        <w:lastRenderedPageBreak/>
        <w:t>12.7.1</w:t>
      </w:r>
      <w:r w:rsidR="00EC321A">
        <w:rPr>
          <w:rFonts w:ascii="Arial" w:hAnsi="Arial" w:cs="Arial"/>
          <w:b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 xml:space="preserve">Gemiddelde seizoenafwijkingen voor normering:      </w:t>
      </w:r>
    </w:p>
    <w:p w:rsidR="00131A3D" w:rsidRDefault="00131A3D" w:rsidP="00212E95">
      <w:pPr>
        <w:spacing w:after="0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 xml:space="preserve"> I</w:t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  <w:t>II</w:t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  <w:t>III</w:t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  <w:t>IV</w:t>
      </w:r>
    </w:p>
    <w:p w:rsidR="00C15CC3" w:rsidRPr="00C46836" w:rsidRDefault="00131A3D" w:rsidP="00212E95">
      <w:pPr>
        <w:spacing w:after="0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>+ 12</w:t>
      </w:r>
      <w:r w:rsidR="00C15CC3" w:rsidRPr="00C46836"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>+ 30,7</w:t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>− 12,9</w:t>
      </w:r>
      <w:r>
        <w:rPr>
          <w:rFonts w:ascii="Arial" w:hAnsi="Arial" w:cs="Arial"/>
          <w:bCs/>
          <w:lang w:val="nl-NL"/>
        </w:rPr>
        <w:tab/>
      </w:r>
      <w:r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>− 29,3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131A3D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Sommering seizoenafwijking: 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 12 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+ 30,7 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– 12,9 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– 29,3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=  42,7 – 42,2 = + 0,5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Elk van de elementen moet verminderd worden met 0,5 / 4 = 0,125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Seizoenafwijkingen na normering: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+ 11,875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+ 30,675 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−</w:t>
      </w:r>
      <w:r w:rsidR="00EC321A">
        <w:rPr>
          <w:rFonts w:ascii="Arial" w:hAnsi="Arial" w:cs="Arial"/>
          <w:bCs/>
          <w:lang w:val="nl-NL"/>
        </w:rPr>
        <w:t xml:space="preserve">13,02 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− 29,425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Afronding na normering op helen</w:t>
      </w:r>
      <w:r w:rsidR="00131A3D">
        <w:rPr>
          <w:rFonts w:ascii="Arial" w:hAnsi="Arial" w:cs="Arial"/>
          <w:bCs/>
          <w:lang w:val="nl-NL"/>
        </w:rPr>
        <w:tab/>
        <w:t xml:space="preserve">+ </w:t>
      </w:r>
      <w:r w:rsidRPr="00C46836">
        <w:rPr>
          <w:rFonts w:ascii="Arial" w:hAnsi="Arial" w:cs="Arial"/>
          <w:bCs/>
          <w:lang w:val="nl-NL"/>
        </w:rPr>
        <w:t>12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  <w:t xml:space="preserve">+ </w:t>
      </w:r>
      <w:r w:rsidRPr="00C46836">
        <w:rPr>
          <w:rFonts w:ascii="Arial" w:hAnsi="Arial" w:cs="Arial"/>
          <w:bCs/>
          <w:lang w:val="nl-NL"/>
        </w:rPr>
        <w:t>31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−13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− 29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Sommering na afronding op helen:</w:t>
      </w:r>
      <w:r w:rsidR="00131A3D">
        <w:rPr>
          <w:rFonts w:ascii="Arial" w:hAnsi="Arial" w:cs="Arial"/>
          <w:bCs/>
          <w:lang w:val="nl-NL"/>
        </w:rPr>
        <w:tab/>
        <w:t xml:space="preserve">+ </w:t>
      </w:r>
      <w:r w:rsidRPr="00C46836">
        <w:rPr>
          <w:rFonts w:ascii="Arial" w:hAnsi="Arial" w:cs="Arial"/>
          <w:bCs/>
          <w:lang w:val="nl-NL"/>
        </w:rPr>
        <w:t xml:space="preserve">12 </w:t>
      </w:r>
      <w:r w:rsidR="00131A3D">
        <w:rPr>
          <w:rFonts w:ascii="Arial" w:hAnsi="Arial" w:cs="Arial"/>
          <w:bCs/>
          <w:lang w:val="nl-NL"/>
        </w:rPr>
        <w:tab/>
        <w:t>`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+ 31 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– 13 </w:t>
      </w:r>
      <w:r w:rsidR="00131A3D">
        <w:rPr>
          <w:rFonts w:ascii="Arial" w:hAnsi="Arial" w:cs="Arial"/>
          <w:bCs/>
          <w:lang w:val="nl-NL"/>
        </w:rPr>
        <w:tab/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– 29 = −1</w:t>
      </w:r>
    </w:p>
    <w:p w:rsidR="00212E95" w:rsidRDefault="00212E95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Conclusie: de som van het seizoenpatroon levert geen 0 op. De seizoencijfers moeten nu gecorrigeerd worden door foutief afronden. Dit geschiedt op basis van de relatief kleinste afrondingsfout: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Berekening relatieve afrondingsfouten: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I</w:t>
      </w:r>
      <w:r w:rsidRPr="00C46836">
        <w:rPr>
          <w:rFonts w:ascii="Arial" w:hAnsi="Arial" w:cs="Arial"/>
          <w:bCs/>
          <w:lang w:val="nl-NL"/>
        </w:rPr>
        <w:tab/>
        <w:t>1 / 12</w:t>
      </w:r>
      <w:r w:rsidRPr="00C46836">
        <w:rPr>
          <w:rFonts w:ascii="Arial" w:hAnsi="Arial" w:cs="Arial"/>
          <w:bCs/>
          <w:lang w:val="nl-NL"/>
        </w:rPr>
        <w:tab/>
        <w:t>=   0,083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II</w:t>
      </w:r>
      <w:r w:rsidRPr="00C46836">
        <w:rPr>
          <w:rFonts w:ascii="Arial" w:hAnsi="Arial" w:cs="Arial"/>
          <w:bCs/>
          <w:lang w:val="nl-NL"/>
        </w:rPr>
        <w:tab/>
        <w:t xml:space="preserve">1 / 31 </w:t>
      </w:r>
      <w:r w:rsidRPr="00C46836">
        <w:rPr>
          <w:rFonts w:ascii="Arial" w:hAnsi="Arial" w:cs="Arial"/>
          <w:bCs/>
          <w:lang w:val="nl-NL"/>
        </w:rPr>
        <w:tab/>
        <w:t xml:space="preserve">=   0,032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kleinste afrondingsfout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III           1 / 13</w:t>
      </w:r>
      <w:r w:rsidRPr="00C46836">
        <w:rPr>
          <w:rFonts w:ascii="Arial" w:hAnsi="Arial" w:cs="Arial"/>
          <w:bCs/>
          <w:lang w:val="nl-NL"/>
        </w:rPr>
        <w:tab/>
        <w:t>=   0,076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IV  </w:t>
      </w:r>
      <w:r w:rsidRPr="00C46836">
        <w:rPr>
          <w:rFonts w:ascii="Arial" w:hAnsi="Arial" w:cs="Arial"/>
          <w:bCs/>
          <w:lang w:val="nl-NL"/>
        </w:rPr>
        <w:tab/>
        <w:t>1 / 29    =   0,034</w:t>
      </w:r>
    </w:p>
    <w:p w:rsidR="00EC321A" w:rsidRPr="00805911" w:rsidRDefault="00EC321A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>Definitief seizoenpatroon in helen: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I</w:t>
      </w:r>
      <w:r w:rsidRPr="00805911">
        <w:rPr>
          <w:rFonts w:ascii="Arial" w:hAnsi="Arial" w:cs="Arial"/>
          <w:bCs/>
          <w:lang w:val="nl-NL"/>
        </w:rPr>
        <w:tab/>
        <w:t>II</w:t>
      </w:r>
      <w:r w:rsidRPr="00805911">
        <w:rPr>
          <w:rFonts w:ascii="Arial" w:hAnsi="Arial" w:cs="Arial"/>
          <w:bCs/>
          <w:lang w:val="nl-NL"/>
        </w:rPr>
        <w:tab/>
        <w:t>III</w:t>
      </w:r>
      <w:r w:rsidRPr="00805911">
        <w:rPr>
          <w:rFonts w:ascii="Arial" w:hAnsi="Arial" w:cs="Arial"/>
          <w:bCs/>
          <w:lang w:val="nl-NL"/>
        </w:rPr>
        <w:tab/>
        <w:t xml:space="preserve"> IV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totaal</w:t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pt-PT"/>
        </w:rPr>
      </w:pP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pt-PT"/>
        </w:rPr>
        <w:t>+12</w:t>
      </w:r>
      <w:r w:rsidR="00131A3D" w:rsidRPr="006F7596">
        <w:rPr>
          <w:rFonts w:ascii="Arial" w:hAnsi="Arial" w:cs="Arial"/>
          <w:bCs/>
          <w:lang w:val="pt-PT"/>
        </w:rPr>
        <w:tab/>
      </w:r>
      <w:r w:rsidRPr="006F7596">
        <w:rPr>
          <w:rFonts w:ascii="Arial" w:hAnsi="Arial" w:cs="Arial"/>
          <w:bCs/>
          <w:lang w:val="pt-PT"/>
        </w:rPr>
        <w:t>+30</w:t>
      </w:r>
      <w:r w:rsidRPr="006F7596">
        <w:rPr>
          <w:rFonts w:ascii="Arial" w:hAnsi="Arial" w:cs="Arial"/>
          <w:bCs/>
          <w:lang w:val="pt-PT"/>
        </w:rPr>
        <w:tab/>
        <w:t>−13</w:t>
      </w:r>
      <w:r w:rsidRPr="006F7596">
        <w:rPr>
          <w:rFonts w:ascii="Arial" w:hAnsi="Arial" w:cs="Arial"/>
          <w:bCs/>
          <w:lang w:val="pt-PT"/>
        </w:rPr>
        <w:tab/>
        <w:t xml:space="preserve"> −29   </w:t>
      </w:r>
      <w:r w:rsidRPr="006F7596">
        <w:rPr>
          <w:rFonts w:ascii="Arial" w:hAnsi="Arial" w:cs="Arial"/>
          <w:bCs/>
          <w:lang w:val="pt-PT"/>
        </w:rPr>
        <w:tab/>
      </w:r>
      <w:r w:rsidRPr="006F7596">
        <w:rPr>
          <w:rFonts w:ascii="Arial" w:hAnsi="Arial" w:cs="Arial"/>
          <w:bCs/>
          <w:lang w:val="pt-PT"/>
        </w:rPr>
        <w:tab/>
        <w:t xml:space="preserve">    0</w:t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pt-PT"/>
        </w:rPr>
      </w:pPr>
    </w:p>
    <w:p w:rsidR="00C15CC3" w:rsidRPr="00805911" w:rsidRDefault="00C46836" w:rsidP="00805911">
      <w:pPr>
        <w:spacing w:after="0"/>
        <w:ind w:hanging="851"/>
        <w:rPr>
          <w:rFonts w:ascii="Arial" w:hAnsi="Arial" w:cs="Arial"/>
          <w:bCs/>
          <w:lang w:val="pt-PT"/>
        </w:rPr>
      </w:pPr>
      <w:r w:rsidRPr="006F7596">
        <w:rPr>
          <w:rFonts w:ascii="Arial" w:hAnsi="Arial" w:cs="Arial"/>
          <w:b/>
          <w:bCs/>
          <w:lang w:val="pt-PT"/>
        </w:rPr>
        <w:t>12.7.2</w:t>
      </w:r>
      <w:r w:rsidR="00805911" w:rsidRPr="006F7596">
        <w:rPr>
          <w:rFonts w:ascii="Arial" w:hAnsi="Arial" w:cs="Arial"/>
          <w:b/>
          <w:bCs/>
          <w:lang w:val="pt-PT"/>
        </w:rPr>
        <w:tab/>
      </w:r>
      <w:r w:rsidR="00C15CC3" w:rsidRPr="00805911">
        <w:rPr>
          <w:rFonts w:ascii="Arial" w:hAnsi="Arial" w:cs="Arial"/>
          <w:bCs/>
          <w:lang w:val="pt-PT"/>
        </w:rPr>
        <w:t>A</w:t>
      </w:r>
      <w:r w:rsidR="00C15CC3" w:rsidRPr="00805911">
        <w:rPr>
          <w:rFonts w:ascii="Arial" w:hAnsi="Arial" w:cs="Arial"/>
          <w:bCs/>
          <w:lang w:val="pt-PT"/>
        </w:rPr>
        <w:tab/>
        <w:t>Seizoenindices:</w:t>
      </w:r>
      <w:r w:rsidR="00C15CC3" w:rsidRPr="00805911">
        <w:rPr>
          <w:rFonts w:ascii="Arial" w:hAnsi="Arial" w:cs="Arial"/>
          <w:bCs/>
          <w:lang w:val="pt-PT"/>
        </w:rPr>
        <w:tab/>
      </w:r>
      <w:r w:rsidR="00C15CC3" w:rsidRPr="00805911">
        <w:rPr>
          <w:rFonts w:ascii="Arial" w:hAnsi="Arial" w:cs="Arial"/>
          <w:bCs/>
          <w:lang w:val="pt-PT"/>
        </w:rPr>
        <w:tab/>
        <w:t>I</w:t>
      </w:r>
      <w:r w:rsidR="00C15CC3" w:rsidRPr="00805911">
        <w:rPr>
          <w:rFonts w:ascii="Arial" w:hAnsi="Arial" w:cs="Arial"/>
          <w:bCs/>
          <w:lang w:val="pt-PT"/>
        </w:rPr>
        <w:tab/>
      </w:r>
      <w:r w:rsidR="00C15CC3" w:rsidRPr="00805911">
        <w:rPr>
          <w:rFonts w:ascii="Arial" w:hAnsi="Arial" w:cs="Arial"/>
          <w:bCs/>
          <w:lang w:val="pt-PT"/>
        </w:rPr>
        <w:tab/>
        <w:t>II</w:t>
      </w:r>
      <w:r w:rsidR="00C15CC3" w:rsidRPr="00805911">
        <w:rPr>
          <w:rFonts w:ascii="Arial" w:hAnsi="Arial" w:cs="Arial"/>
          <w:bCs/>
          <w:lang w:val="pt-PT"/>
        </w:rPr>
        <w:tab/>
      </w:r>
      <w:r w:rsidR="00C15CC3" w:rsidRPr="00805911">
        <w:rPr>
          <w:rFonts w:ascii="Arial" w:hAnsi="Arial" w:cs="Arial"/>
          <w:bCs/>
          <w:lang w:val="pt-PT"/>
        </w:rPr>
        <w:tab/>
        <w:t>III</w:t>
      </w:r>
      <w:r w:rsidR="00C15CC3" w:rsidRPr="00805911">
        <w:rPr>
          <w:rFonts w:ascii="Arial" w:hAnsi="Arial" w:cs="Arial"/>
          <w:bCs/>
          <w:lang w:val="pt-PT"/>
        </w:rPr>
        <w:tab/>
      </w:r>
      <w:r w:rsidR="00C15CC3" w:rsidRPr="00805911">
        <w:rPr>
          <w:rFonts w:ascii="Arial" w:hAnsi="Arial" w:cs="Arial"/>
          <w:bCs/>
          <w:lang w:val="pt-PT"/>
        </w:rPr>
        <w:tab/>
        <w:t>IV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pt-PT"/>
        </w:rPr>
        <w:tab/>
      </w:r>
      <w:r w:rsidRPr="00805911">
        <w:rPr>
          <w:rFonts w:ascii="Arial" w:hAnsi="Arial" w:cs="Arial"/>
          <w:bCs/>
          <w:lang w:val="pt-PT"/>
        </w:rPr>
        <w:tab/>
      </w:r>
      <w:r w:rsidRPr="00805911">
        <w:rPr>
          <w:rFonts w:ascii="Arial" w:hAnsi="Arial" w:cs="Arial"/>
          <w:bCs/>
          <w:lang w:val="pt-PT"/>
        </w:rPr>
        <w:tab/>
      </w:r>
      <w:r w:rsidRPr="00805911">
        <w:rPr>
          <w:rFonts w:ascii="Arial" w:hAnsi="Arial" w:cs="Arial"/>
          <w:bCs/>
          <w:lang w:val="pt-PT"/>
        </w:rPr>
        <w:tab/>
      </w:r>
      <w:r w:rsidRPr="00805911">
        <w:rPr>
          <w:rFonts w:ascii="Arial" w:hAnsi="Arial" w:cs="Arial"/>
          <w:bCs/>
          <w:lang w:val="pt-PT"/>
        </w:rPr>
        <w:tab/>
      </w:r>
      <w:r w:rsidRPr="00805911">
        <w:rPr>
          <w:rFonts w:ascii="Arial" w:hAnsi="Arial" w:cs="Arial"/>
          <w:bCs/>
          <w:lang w:val="nl-NL"/>
        </w:rPr>
        <w:t>60,6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150,7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140,7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49,0</w:t>
      </w:r>
    </w:p>
    <w:p w:rsidR="00C15CC3" w:rsidRPr="00805911" w:rsidRDefault="00C15CC3" w:rsidP="00212E95">
      <w:pPr>
        <w:spacing w:after="0"/>
        <w:ind w:left="72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 xml:space="preserve">Sommering van de </w:t>
      </w:r>
      <w:r w:rsidR="00212E95" w:rsidRPr="00805911">
        <w:rPr>
          <w:rFonts w:ascii="Arial" w:hAnsi="Arial" w:cs="Arial"/>
          <w:bCs/>
          <w:lang w:val="nl-NL"/>
        </w:rPr>
        <w:br/>
      </w:r>
      <w:r w:rsidRPr="00805911">
        <w:rPr>
          <w:rFonts w:ascii="Arial" w:hAnsi="Arial" w:cs="Arial"/>
          <w:bCs/>
          <w:lang w:val="nl-NL"/>
        </w:rPr>
        <w:t>seizoenenindices op helen is</w:t>
      </w:r>
      <w:r w:rsidRPr="00805911">
        <w:rPr>
          <w:rFonts w:ascii="Arial" w:hAnsi="Arial" w:cs="Arial"/>
          <w:bCs/>
          <w:lang w:val="nl-NL"/>
        </w:rPr>
        <w:tab/>
      </w:r>
      <w:r w:rsidR="00212E95"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 xml:space="preserve">60,6 </w:t>
      </w:r>
      <w:r w:rsidR="00212E95"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 xml:space="preserve">+ 150,7 </w:t>
      </w:r>
      <w:r w:rsidR="00212E95"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 xml:space="preserve">+ 140,7  </w:t>
      </w:r>
      <w:r w:rsidR="00212E95"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>+ 49,0 = 401</w:t>
      </w:r>
    </w:p>
    <w:p w:rsidR="00212E95" w:rsidRPr="00805911" w:rsidRDefault="00C15CC3" w:rsidP="00212E95">
      <w:pPr>
        <w:spacing w:after="0"/>
        <w:ind w:firstLine="720"/>
        <w:rPr>
          <w:rFonts w:ascii="Arial" w:hAnsi="Arial" w:cs="Arial"/>
          <w:bCs/>
          <w:lang w:val="en-GB"/>
        </w:rPr>
      </w:pPr>
      <w:r w:rsidRPr="00805911">
        <w:rPr>
          <w:rFonts w:ascii="Arial" w:hAnsi="Arial" w:cs="Arial"/>
          <w:bCs/>
          <w:lang w:val="en-GB"/>
        </w:rPr>
        <w:t>Normering indices o</w:t>
      </w:r>
      <w:r w:rsidR="00212E95" w:rsidRPr="00805911">
        <w:rPr>
          <w:rFonts w:ascii="Arial" w:hAnsi="Arial" w:cs="Arial"/>
          <w:bCs/>
          <w:lang w:val="en-GB"/>
        </w:rPr>
        <w:t>.</w:t>
      </w:r>
      <w:r w:rsidRPr="00805911">
        <w:rPr>
          <w:rFonts w:ascii="Arial" w:hAnsi="Arial" w:cs="Arial"/>
          <w:bCs/>
          <w:lang w:val="en-GB"/>
        </w:rPr>
        <w:t>b</w:t>
      </w:r>
      <w:r w:rsidR="00212E95" w:rsidRPr="00805911">
        <w:rPr>
          <w:rFonts w:ascii="Arial" w:hAnsi="Arial" w:cs="Arial"/>
          <w:bCs/>
          <w:lang w:val="en-GB"/>
        </w:rPr>
        <w:t>.</w:t>
      </w:r>
      <w:r w:rsidRPr="00805911">
        <w:rPr>
          <w:rFonts w:ascii="Arial" w:hAnsi="Arial" w:cs="Arial"/>
          <w:bCs/>
          <w:lang w:val="en-GB"/>
        </w:rPr>
        <w:t>v</w:t>
      </w:r>
      <w:r w:rsidR="00212E95" w:rsidRPr="00805911">
        <w:rPr>
          <w:rFonts w:ascii="Arial" w:hAnsi="Arial" w:cs="Arial"/>
          <w:bCs/>
          <w:lang w:val="en-GB"/>
        </w:rPr>
        <w:t>.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 xml:space="preserve">van </w:t>
      </w:r>
      <w:r w:rsidRPr="00C46836">
        <w:rPr>
          <w:rFonts w:ascii="Arial" w:hAnsi="Arial" w:cs="Arial"/>
          <w:bCs/>
          <w:lang w:val="nl-NL"/>
        </w:rPr>
        <w:t xml:space="preserve">de factor 400 /401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="00212E95">
        <w:rPr>
          <w:rFonts w:ascii="Arial" w:hAnsi="Arial" w:cs="Arial"/>
          <w:bCs/>
          <w:lang w:val="nl-NL"/>
        </w:rPr>
        <w:tab/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60,5 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+ 150,3 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+ 140,3 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+  48,9</w:t>
      </w:r>
    </w:p>
    <w:p w:rsidR="00212E95" w:rsidRDefault="00C15CC3" w:rsidP="00212E95">
      <w:pPr>
        <w:spacing w:after="0"/>
        <w:ind w:left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Afronding op helen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61    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 150   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 140  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+  49    </w:t>
      </w:r>
    </w:p>
    <w:p w:rsidR="00C15CC3" w:rsidRPr="00C46836" w:rsidRDefault="00C15CC3" w:rsidP="00212E95">
      <w:pPr>
        <w:spacing w:after="0"/>
        <w:ind w:left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(totaal = 400) 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2013 III heeft een omzet 2,3 miljoen. Gemiddelde trendstijging per kwartaal is 14.000.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te verwachten trendcijfer is in: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2013</w:t>
      </w:r>
      <w:r w:rsidR="00131A3D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 III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2.300.000 (gegeven)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2013</w:t>
      </w:r>
      <w:r w:rsidRPr="00C46836">
        <w:rPr>
          <w:rFonts w:ascii="Arial" w:hAnsi="Arial" w:cs="Arial"/>
          <w:bCs/>
          <w:lang w:val="nl-NL"/>
        </w:rPr>
        <w:tab/>
        <w:t>IV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2.300.000 + 14.000 = 2.314.000</w:t>
      </w:r>
    </w:p>
    <w:p w:rsidR="00C15CC3" w:rsidRPr="00C46836" w:rsidRDefault="00C15CC3" w:rsidP="00212E95">
      <w:pPr>
        <w:tabs>
          <w:tab w:val="left" w:pos="720"/>
          <w:tab w:val="left" w:pos="1440"/>
          <w:tab w:val="left" w:pos="2220"/>
        </w:tabs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2014</w:t>
      </w:r>
      <w:r w:rsidRPr="00C46836">
        <w:rPr>
          <w:rFonts w:ascii="Arial" w:hAnsi="Arial" w:cs="Arial"/>
          <w:bCs/>
          <w:lang w:val="nl-NL"/>
        </w:rPr>
        <w:tab/>
        <w:t>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2.314.000 + 14.000 = 2.328.000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2014</w:t>
      </w:r>
      <w:r w:rsidRPr="00C46836">
        <w:rPr>
          <w:rFonts w:ascii="Arial" w:hAnsi="Arial" w:cs="Arial"/>
          <w:bCs/>
          <w:lang w:val="nl-NL"/>
        </w:rPr>
        <w:tab/>
        <w:t>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2.328.000 + 14.000 = 2.342.000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2014</w:t>
      </w:r>
      <w:r w:rsidRPr="00C46836">
        <w:rPr>
          <w:rFonts w:ascii="Arial" w:hAnsi="Arial" w:cs="Arial"/>
          <w:bCs/>
          <w:lang w:val="nl-NL"/>
        </w:rPr>
        <w:tab/>
        <w:t>III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2.342.000 + 14.000 = 2.356.000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2014</w:t>
      </w:r>
      <w:r w:rsidRPr="00C46836">
        <w:rPr>
          <w:rFonts w:ascii="Arial" w:hAnsi="Arial" w:cs="Arial"/>
          <w:bCs/>
          <w:lang w:val="nl-NL"/>
        </w:rPr>
        <w:tab/>
        <w:t>IV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2.356.000 + 14.000 = 2.370.000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`</w:t>
      </w:r>
      <w:r w:rsidRPr="00C46836">
        <w:rPr>
          <w:rFonts w:ascii="Arial" w:hAnsi="Arial" w:cs="Arial"/>
          <w:bCs/>
          <w:lang w:val="nl-NL"/>
        </w:rPr>
        <w:tab/>
        <w:t>De ter verwachten omzet is in                             (Afronding op 100.000 euro)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it-IT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it-IT"/>
        </w:rPr>
        <w:t>2014</w:t>
      </w:r>
      <w:r w:rsidRPr="00C46836">
        <w:rPr>
          <w:rFonts w:ascii="Arial" w:hAnsi="Arial" w:cs="Arial"/>
          <w:bCs/>
          <w:lang w:val="it-IT"/>
        </w:rPr>
        <w:tab/>
        <w:t>I</w:t>
      </w: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it-IT"/>
        </w:rPr>
        <w:tab/>
        <w:t xml:space="preserve">2.328.000 x 0,61 = 1.420.080  </w:t>
      </w: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it-IT"/>
        </w:rPr>
        <w:tab/>
        <w:t>(1.4 milj.)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it-IT"/>
        </w:rPr>
      </w:pPr>
      <w:r w:rsidRPr="00C46836">
        <w:rPr>
          <w:rFonts w:ascii="Arial" w:hAnsi="Arial" w:cs="Arial"/>
          <w:bCs/>
          <w:lang w:val="it-IT"/>
        </w:rPr>
        <w:tab/>
        <w:t>2014</w:t>
      </w:r>
      <w:r w:rsidRPr="00C46836">
        <w:rPr>
          <w:rFonts w:ascii="Arial" w:hAnsi="Arial" w:cs="Arial"/>
          <w:bCs/>
          <w:lang w:val="it-IT"/>
        </w:rPr>
        <w:tab/>
        <w:t>II</w:t>
      </w: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it-IT"/>
        </w:rPr>
        <w:tab/>
        <w:t xml:space="preserve">2.342.000 x 1,50 = 3.513.000   </w:t>
      </w: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it-IT"/>
        </w:rPr>
        <w:tab/>
        <w:t>(3,5 milj.)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it-IT"/>
        </w:rPr>
        <w:tab/>
      </w:r>
      <w:r w:rsidRPr="00C46836">
        <w:rPr>
          <w:rFonts w:ascii="Arial" w:hAnsi="Arial" w:cs="Arial"/>
          <w:bCs/>
          <w:lang w:val="nl-NL"/>
        </w:rPr>
        <w:t>2014</w:t>
      </w:r>
      <w:r w:rsidRPr="00C46836">
        <w:rPr>
          <w:rFonts w:ascii="Arial" w:hAnsi="Arial" w:cs="Arial"/>
          <w:bCs/>
          <w:lang w:val="nl-NL"/>
        </w:rPr>
        <w:tab/>
        <w:t>III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2.356.000 x 1,40 = 3.298.400  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(3,3 milj.)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2014</w:t>
      </w:r>
      <w:r w:rsidRPr="00C46836">
        <w:rPr>
          <w:rFonts w:ascii="Arial" w:hAnsi="Arial" w:cs="Arial"/>
          <w:bCs/>
          <w:lang w:val="nl-NL"/>
        </w:rPr>
        <w:tab/>
        <w:t>IV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2.370.000 x 0,49 = 1.161.300  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(1,2 milj.)</w:t>
      </w:r>
    </w:p>
    <w:p w:rsidR="00805911" w:rsidRDefault="00805911">
      <w:pPr>
        <w:spacing w:after="200" w:line="276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br w:type="page"/>
      </w: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C2410B">
        <w:rPr>
          <w:rFonts w:ascii="Arial" w:hAnsi="Arial" w:cs="Arial"/>
          <w:b/>
          <w:bCs/>
          <w:lang w:val="nl-NL"/>
        </w:rPr>
        <w:lastRenderedPageBreak/>
        <w:t>12.7.3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 xml:space="preserve">Er is sprake van een additief seizoenpatroon, omdat er jaarlijks sprake is van nagenoeg </w:t>
      </w:r>
      <w:r w:rsidR="00805911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dezelfde verschillen tussen de hoogste en laagste waarneming. 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2010 heeft als variatiebreedte: 1.120 – 1.030</w:t>
      </w:r>
      <w:r w:rsidRPr="00C46836">
        <w:rPr>
          <w:rFonts w:ascii="Arial" w:hAnsi="Arial" w:cs="Arial"/>
          <w:bCs/>
          <w:lang w:val="nl-NL"/>
        </w:rPr>
        <w:tab/>
        <w:t>= 90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2011 heeft als variatiebreedte: 1.065  −  975 </w:t>
      </w:r>
      <w:r w:rsidRPr="00C46836">
        <w:rPr>
          <w:rFonts w:ascii="Arial" w:hAnsi="Arial" w:cs="Arial"/>
          <w:bCs/>
          <w:lang w:val="nl-NL"/>
        </w:rPr>
        <w:tab/>
        <w:t xml:space="preserve"> = 90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2012 heeft als variatiebreedte: 1.020  −  930       </w:t>
      </w:r>
      <w:r w:rsidR="001A33A1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= 90</w:t>
      </w: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Trend is de gemiddelde ontwikkeling van de waarde van een verschijnsel op de langere termijn</w:t>
      </w:r>
      <w:r w:rsidR="001A33A1">
        <w:rPr>
          <w:rFonts w:ascii="Arial" w:hAnsi="Arial" w:cs="Arial"/>
          <w:bCs/>
          <w:lang w:val="nl-NL"/>
        </w:rPr>
        <w:t>.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Om de trend te bereken wordt gebruik van voortschrijdende jaargemiddelden (MAT*).</w:t>
      </w:r>
    </w:p>
    <w:p w:rsidR="00C15CC3" w:rsidRPr="001A33A1" w:rsidRDefault="00C15CC3" w:rsidP="00212E95">
      <w:pPr>
        <w:spacing w:after="0"/>
        <w:rPr>
          <w:rFonts w:ascii="Arial" w:hAnsi="Arial" w:cs="Arial"/>
          <w:b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1A33A1">
        <w:rPr>
          <w:rFonts w:ascii="Arial" w:hAnsi="Arial" w:cs="Arial"/>
          <w:b/>
          <w:bCs/>
          <w:lang w:val="nl-NL"/>
        </w:rPr>
        <w:t xml:space="preserve">Kwartaal  ziekteverzuim </w:t>
      </w:r>
      <w:r w:rsidR="001A33A1" w:rsidRPr="001A33A1">
        <w:rPr>
          <w:rFonts w:ascii="Arial" w:hAnsi="Arial" w:cs="Arial"/>
          <w:b/>
          <w:bCs/>
          <w:lang w:val="nl-NL"/>
        </w:rPr>
        <w:tab/>
      </w:r>
      <w:r w:rsidR="00EC321A" w:rsidRPr="001A33A1">
        <w:rPr>
          <w:rFonts w:ascii="Arial" w:hAnsi="Arial" w:cs="Arial"/>
          <w:b/>
          <w:bCs/>
          <w:lang w:val="nl-NL"/>
        </w:rPr>
        <w:tab/>
        <w:t>1-</w:t>
      </w:r>
      <w:r w:rsidRPr="001A33A1">
        <w:rPr>
          <w:rFonts w:ascii="Arial" w:hAnsi="Arial" w:cs="Arial"/>
          <w:b/>
          <w:bCs/>
          <w:lang w:val="nl-NL"/>
        </w:rPr>
        <w:t xml:space="preserve">jaars MAT*  2-jaars MAT*    Trend </w:t>
      </w:r>
    </w:p>
    <w:p w:rsidR="001A33A1" w:rsidRPr="006F7596" w:rsidRDefault="001A33A1" w:rsidP="00212E95">
      <w:pPr>
        <w:spacing w:after="0"/>
        <w:ind w:firstLine="720"/>
        <w:rPr>
          <w:rFonts w:ascii="Arial" w:hAnsi="Arial" w:cs="Arial"/>
          <w:b/>
          <w:bCs/>
          <w:lang w:val="nl-NL"/>
        </w:rPr>
      </w:pPr>
      <w:r w:rsidRPr="006F7596">
        <w:rPr>
          <w:rFonts w:ascii="Arial" w:hAnsi="Arial" w:cs="Arial"/>
          <w:b/>
          <w:bCs/>
          <w:lang w:val="nl-NL"/>
        </w:rPr>
        <w:tab/>
      </w:r>
      <w:r w:rsidRPr="006F7596">
        <w:rPr>
          <w:rFonts w:ascii="Arial" w:hAnsi="Arial" w:cs="Arial"/>
          <w:b/>
          <w:bCs/>
          <w:lang w:val="nl-NL"/>
        </w:rPr>
        <w:tab/>
      </w:r>
      <w:r w:rsidRPr="006F7596">
        <w:rPr>
          <w:rFonts w:ascii="Arial" w:hAnsi="Arial" w:cs="Arial"/>
          <w:b/>
          <w:bCs/>
          <w:lang w:val="nl-NL"/>
        </w:rPr>
        <w:tab/>
      </w:r>
      <w:r w:rsidRPr="00805911">
        <w:rPr>
          <w:rFonts w:ascii="Arial" w:hAnsi="Arial" w:cs="Arial"/>
          <w:b/>
          <w:bCs/>
          <w:lang w:val="nl-NL"/>
        </w:rPr>
        <w:t>in dagen</w:t>
      </w:r>
    </w:p>
    <w:p w:rsidR="00C15CC3" w:rsidRPr="006F759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>2010</w:t>
      </w:r>
      <w:r w:rsidRPr="006F7596">
        <w:rPr>
          <w:rFonts w:ascii="Arial" w:hAnsi="Arial" w:cs="Arial"/>
          <w:bCs/>
          <w:lang w:val="nl-NL"/>
        </w:rPr>
        <w:tab/>
        <w:t>I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1.120</w:t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II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1.095</w:t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III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1.030</w:t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1A33A1" w:rsidRPr="006F7596">
        <w:rPr>
          <w:rFonts w:ascii="Arial" w:hAnsi="Arial" w:cs="Arial"/>
          <w:bCs/>
          <w:lang w:val="nl-NL"/>
        </w:rPr>
        <w:t>4.309</w:t>
      </w:r>
      <w:r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>8.563</w:t>
      </w:r>
      <w:r w:rsidRPr="006F7596">
        <w:rPr>
          <w:rFonts w:ascii="Arial" w:hAnsi="Arial" w:cs="Arial"/>
          <w:bCs/>
          <w:lang w:val="nl-NL"/>
        </w:rPr>
        <w:tab/>
      </w:r>
      <w:r w:rsidR="001A33A1"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>1.070</w:t>
      </w:r>
    </w:p>
    <w:p w:rsidR="00C15CC3" w:rsidRPr="00C46836" w:rsidRDefault="00C15CC3" w:rsidP="00212E95">
      <w:pPr>
        <w:spacing w:after="0"/>
        <w:rPr>
          <w:rFonts w:ascii="Arial" w:hAnsi="Arial" w:cs="Arial"/>
          <w:b/>
          <w:bCs/>
          <w:lang w:val="pt-PT"/>
        </w:rPr>
      </w:pP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pt-PT"/>
        </w:rPr>
        <w:t>IV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1.064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="001A33A1" w:rsidRPr="00C46836">
        <w:rPr>
          <w:rFonts w:ascii="Arial" w:hAnsi="Arial" w:cs="Arial"/>
          <w:bCs/>
          <w:lang w:val="pt-PT"/>
        </w:rPr>
        <w:t>4.254</w:t>
      </w:r>
      <w:r w:rsidRPr="00C46836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8.453</w:t>
      </w:r>
      <w:r w:rsidR="001A33A1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1.057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>2011</w:t>
      </w:r>
      <w:r w:rsidRPr="00C46836">
        <w:rPr>
          <w:rFonts w:ascii="Arial" w:hAnsi="Arial" w:cs="Arial"/>
          <w:bCs/>
          <w:lang w:val="pt-PT"/>
        </w:rPr>
        <w:tab/>
        <w:t>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1.065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="001A33A1" w:rsidRPr="00C46836">
        <w:rPr>
          <w:rFonts w:ascii="Arial" w:hAnsi="Arial" w:cs="Arial"/>
          <w:bCs/>
          <w:lang w:val="pt-PT"/>
        </w:rPr>
        <w:t>4.199</w:t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>8</w:t>
      </w:r>
      <w:r w:rsidRPr="00C46836">
        <w:rPr>
          <w:rFonts w:ascii="Arial" w:hAnsi="Arial" w:cs="Arial"/>
          <w:bCs/>
          <w:lang w:val="pt-PT"/>
        </w:rPr>
        <w:t>.343</w:t>
      </w:r>
      <w:r w:rsidR="00EC321A">
        <w:rPr>
          <w:rFonts w:ascii="Arial" w:hAnsi="Arial" w:cs="Arial"/>
          <w:bCs/>
          <w:lang w:val="pt-PT"/>
        </w:rPr>
        <w:tab/>
      </w:r>
      <w:r w:rsidR="001A33A1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1.043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1.040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="001A33A1" w:rsidRPr="00C46836">
        <w:rPr>
          <w:rFonts w:ascii="Arial" w:hAnsi="Arial" w:cs="Arial"/>
          <w:bCs/>
          <w:lang w:val="pt-PT"/>
        </w:rPr>
        <w:t>4.144</w:t>
      </w:r>
      <w:r w:rsidR="00EC321A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8.234</w:t>
      </w:r>
      <w:r w:rsidR="001A33A1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1.029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III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 xml:space="preserve">   975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="001A33A1" w:rsidRPr="00C46836">
        <w:rPr>
          <w:rFonts w:ascii="Arial" w:hAnsi="Arial" w:cs="Arial"/>
          <w:bCs/>
          <w:lang w:val="pt-PT"/>
        </w:rPr>
        <w:t>4.090</w:t>
      </w:r>
      <w:r w:rsidR="00EC321A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8.135</w:t>
      </w:r>
      <w:r w:rsidR="00EC321A">
        <w:rPr>
          <w:rFonts w:ascii="Arial" w:hAnsi="Arial" w:cs="Arial"/>
          <w:bCs/>
          <w:lang w:val="pt-PT"/>
        </w:rPr>
        <w:tab/>
      </w:r>
      <w:r w:rsidR="001A33A1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1.017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IV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1.010</w:t>
      </w:r>
      <w:r w:rsidR="00EC321A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="001A33A1" w:rsidRPr="00C46836">
        <w:rPr>
          <w:rFonts w:ascii="Arial" w:hAnsi="Arial" w:cs="Arial"/>
          <w:bCs/>
          <w:lang w:val="pt-PT"/>
        </w:rPr>
        <w:t>4.045</w:t>
      </w:r>
      <w:r w:rsidR="00EC321A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8.045</w:t>
      </w:r>
      <w:r w:rsidR="001A33A1">
        <w:rPr>
          <w:rFonts w:ascii="Arial" w:hAnsi="Arial" w:cs="Arial"/>
          <w:bCs/>
          <w:lang w:val="pt-PT"/>
        </w:rPr>
        <w:tab/>
      </w:r>
      <w:r w:rsidR="00EC321A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1.006</w:t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pt-PT"/>
        </w:rPr>
        <w:tab/>
      </w:r>
      <w:r w:rsidRPr="006F7596">
        <w:rPr>
          <w:rFonts w:ascii="Arial" w:hAnsi="Arial" w:cs="Arial"/>
          <w:bCs/>
          <w:lang w:val="nl-NL"/>
        </w:rPr>
        <w:t>2012</w:t>
      </w:r>
      <w:r w:rsidRPr="006F7596">
        <w:rPr>
          <w:rFonts w:ascii="Arial" w:hAnsi="Arial" w:cs="Arial"/>
          <w:bCs/>
          <w:lang w:val="nl-NL"/>
        </w:rPr>
        <w:tab/>
        <w:t>I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1.020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1A33A1" w:rsidRPr="006F7596">
        <w:rPr>
          <w:rFonts w:ascii="Arial" w:hAnsi="Arial" w:cs="Arial"/>
          <w:bCs/>
          <w:lang w:val="nl-NL"/>
        </w:rPr>
        <w:t>4.000</w:t>
      </w:r>
      <w:r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>7.955</w:t>
      </w:r>
      <w:r w:rsidR="001A33A1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  <w:t>   </w:t>
      </w:r>
      <w:r w:rsidRPr="006F7596">
        <w:rPr>
          <w:rFonts w:ascii="Arial" w:hAnsi="Arial" w:cs="Arial"/>
          <w:bCs/>
          <w:lang w:val="nl-NL"/>
        </w:rPr>
        <w:t xml:space="preserve">994 </w:t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II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 xml:space="preserve">   995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1A33A1" w:rsidRPr="006F7596">
        <w:rPr>
          <w:rFonts w:ascii="Arial" w:hAnsi="Arial" w:cs="Arial"/>
          <w:bCs/>
          <w:lang w:val="nl-NL"/>
        </w:rPr>
        <w:t>3.955</w:t>
      </w:r>
      <w:r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>7.875</w:t>
      </w:r>
      <w:r w:rsidR="001A33A1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  <w:t>   </w:t>
      </w:r>
      <w:r w:rsidRPr="006F7596">
        <w:rPr>
          <w:rFonts w:ascii="Arial" w:hAnsi="Arial" w:cs="Arial"/>
          <w:bCs/>
          <w:lang w:val="nl-NL"/>
        </w:rPr>
        <w:t>984</w:t>
      </w:r>
    </w:p>
    <w:p w:rsidR="00C15CC3" w:rsidRPr="006F759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III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 xml:space="preserve">   930</w:t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1A33A1" w:rsidRPr="006F7596">
        <w:rPr>
          <w:rFonts w:ascii="Arial" w:hAnsi="Arial" w:cs="Arial"/>
          <w:bCs/>
          <w:lang w:val="nl-NL"/>
        </w:rPr>
        <w:t>3.920</w:t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>7.769</w:t>
      </w:r>
      <w:r w:rsidR="001A33A1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  <w:t>  </w:t>
      </w:r>
      <w:r w:rsidRPr="006F7596">
        <w:rPr>
          <w:rFonts w:ascii="Arial" w:hAnsi="Arial" w:cs="Arial"/>
          <w:bCs/>
          <w:lang w:val="nl-NL"/>
        </w:rPr>
        <w:t xml:space="preserve"> 971</w:t>
      </w:r>
    </w:p>
    <w:p w:rsidR="001A33A1" w:rsidRPr="006F759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>IV</w:t>
      </w:r>
      <w:r w:rsidRPr="006F7596">
        <w:rPr>
          <w:rFonts w:ascii="Arial" w:hAnsi="Arial" w:cs="Arial"/>
          <w:bCs/>
          <w:lang w:val="nl-NL"/>
        </w:rPr>
        <w:tab/>
      </w:r>
      <w:r w:rsidRPr="006F7596">
        <w:rPr>
          <w:rFonts w:ascii="Arial" w:hAnsi="Arial" w:cs="Arial"/>
          <w:bCs/>
          <w:lang w:val="nl-NL"/>
        </w:rPr>
        <w:tab/>
        <w:t xml:space="preserve">   975</w:t>
      </w:r>
      <w:r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EC321A" w:rsidRPr="006F7596">
        <w:rPr>
          <w:rFonts w:ascii="Arial" w:hAnsi="Arial" w:cs="Arial"/>
          <w:bCs/>
          <w:lang w:val="nl-NL"/>
        </w:rPr>
        <w:tab/>
      </w:r>
      <w:r w:rsidR="001A33A1" w:rsidRPr="006F7596">
        <w:rPr>
          <w:rFonts w:ascii="Arial" w:hAnsi="Arial" w:cs="Arial"/>
          <w:bCs/>
          <w:lang w:val="nl-NL"/>
        </w:rPr>
        <w:t>3.867</w:t>
      </w:r>
      <w:r w:rsidR="00EC321A" w:rsidRPr="006F7596">
        <w:rPr>
          <w:rFonts w:ascii="Arial" w:hAnsi="Arial" w:cs="Arial"/>
          <w:bCs/>
          <w:lang w:val="nl-NL"/>
        </w:rPr>
        <w:tab/>
      </w:r>
    </w:p>
    <w:p w:rsidR="00C15CC3" w:rsidRPr="00805911" w:rsidRDefault="001A33A1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6F7596">
        <w:rPr>
          <w:rFonts w:ascii="Arial" w:hAnsi="Arial" w:cs="Arial"/>
          <w:bCs/>
          <w:lang w:val="nl-NL"/>
        </w:rPr>
        <w:t>2013</w:t>
      </w:r>
      <w:r w:rsidRPr="006F7596">
        <w:rPr>
          <w:rFonts w:ascii="Arial" w:hAnsi="Arial" w:cs="Arial"/>
          <w:bCs/>
          <w:lang w:val="nl-NL"/>
        </w:rPr>
        <w:tab/>
      </w:r>
      <w:r w:rsidR="00C15CC3" w:rsidRPr="00805911">
        <w:rPr>
          <w:rFonts w:ascii="Arial" w:hAnsi="Arial" w:cs="Arial"/>
          <w:bCs/>
          <w:lang w:val="nl-NL"/>
        </w:rPr>
        <w:t>I</w:t>
      </w:r>
      <w:r w:rsidR="00C15CC3" w:rsidRPr="00805911">
        <w:rPr>
          <w:rFonts w:ascii="Arial" w:hAnsi="Arial" w:cs="Arial"/>
          <w:bCs/>
          <w:lang w:val="nl-NL"/>
        </w:rPr>
        <w:tab/>
      </w:r>
      <w:r w:rsidR="00C15CC3" w:rsidRPr="00805911">
        <w:rPr>
          <w:rFonts w:ascii="Arial" w:hAnsi="Arial" w:cs="Arial"/>
          <w:bCs/>
          <w:lang w:val="nl-NL"/>
        </w:rPr>
        <w:tab/>
        <w:t xml:space="preserve">   967</w:t>
      </w:r>
    </w:p>
    <w:p w:rsidR="00C15CC3" w:rsidRPr="00C46836" w:rsidRDefault="00C15CC3" w:rsidP="00212E95">
      <w:pPr>
        <w:spacing w:after="0"/>
        <w:ind w:left="108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>*</w:t>
      </w:r>
      <w:r w:rsidRPr="00C46836">
        <w:rPr>
          <w:rFonts w:ascii="Arial" w:hAnsi="Arial" w:cs="Arial"/>
          <w:bCs/>
          <w:lang w:val="nl-NL"/>
        </w:rPr>
        <w:t>MAT = movingannualtotal = jaarlijks voortschrijdend gemiddelde</w:t>
      </w:r>
    </w:p>
    <w:p w:rsidR="00EC321A" w:rsidRDefault="00EC321A">
      <w:pPr>
        <w:spacing w:after="200" w:line="276" w:lineRule="auto"/>
        <w:rPr>
          <w:rFonts w:ascii="Arial" w:hAnsi="Arial" w:cs="Arial"/>
          <w:bCs/>
          <w:lang w:val="nl-NL"/>
        </w:rPr>
      </w:pPr>
    </w:p>
    <w:p w:rsidR="00EC321A" w:rsidRDefault="00C15CC3" w:rsidP="00EC321A">
      <w:pPr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 xml:space="preserve">Seizoenpatroon wordt bepaald op basis van de afwijkingen per kwartaal t.o.v. de trend </w:t>
      </w:r>
    </w:p>
    <w:p w:rsidR="001A33A1" w:rsidRPr="006F7596" w:rsidRDefault="005166C1" w:rsidP="005166C1">
      <w:pPr>
        <w:tabs>
          <w:tab w:val="left" w:pos="2977"/>
          <w:tab w:val="left" w:pos="3969"/>
          <w:tab w:val="left" w:pos="4536"/>
          <w:tab w:val="left" w:pos="6237"/>
          <w:tab w:val="left" w:pos="7088"/>
          <w:tab w:val="left" w:pos="7938"/>
        </w:tabs>
        <w:spacing w:after="0"/>
        <w:rPr>
          <w:rFonts w:ascii="Arial" w:hAnsi="Arial" w:cs="Arial"/>
          <w:b/>
          <w:bCs/>
          <w:lang w:val="nl-NL"/>
        </w:rPr>
      </w:pPr>
      <w:r w:rsidRPr="006F7596">
        <w:rPr>
          <w:rFonts w:ascii="Arial" w:hAnsi="Arial" w:cs="Arial"/>
          <w:b/>
          <w:bCs/>
          <w:lang w:val="nl-NL"/>
        </w:rPr>
        <w:tab/>
      </w:r>
      <w:r w:rsidR="001A33A1" w:rsidRPr="006F7596">
        <w:rPr>
          <w:rFonts w:ascii="Arial" w:hAnsi="Arial" w:cs="Arial"/>
          <w:b/>
          <w:bCs/>
          <w:lang w:val="nl-NL"/>
        </w:rPr>
        <w:t>Z</w:t>
      </w:r>
      <w:r w:rsidR="00C15CC3" w:rsidRPr="006F7596">
        <w:rPr>
          <w:rFonts w:ascii="Arial" w:hAnsi="Arial" w:cs="Arial"/>
          <w:b/>
          <w:bCs/>
          <w:lang w:val="nl-NL"/>
        </w:rPr>
        <w:t>iektedagen</w:t>
      </w:r>
      <w:r w:rsidR="00C15CC3" w:rsidRPr="006F7596">
        <w:rPr>
          <w:rFonts w:ascii="Arial" w:hAnsi="Arial" w:cs="Arial"/>
          <w:b/>
          <w:bCs/>
          <w:lang w:val="nl-NL"/>
        </w:rPr>
        <w:tab/>
        <w:t>Trend</w:t>
      </w:r>
      <w:r w:rsidR="001A33A1" w:rsidRPr="006F7596">
        <w:rPr>
          <w:rFonts w:ascii="Arial" w:hAnsi="Arial" w:cs="Arial"/>
          <w:b/>
          <w:bCs/>
          <w:lang w:val="nl-NL"/>
        </w:rPr>
        <w:tab/>
      </w:r>
      <w:r w:rsidRPr="006F7596">
        <w:rPr>
          <w:rFonts w:ascii="Arial" w:hAnsi="Arial" w:cs="Arial"/>
          <w:b/>
          <w:bCs/>
          <w:lang w:val="nl-NL"/>
        </w:rPr>
        <w:t>I</w:t>
      </w:r>
      <w:r w:rsidRPr="006F7596">
        <w:rPr>
          <w:rFonts w:ascii="Arial" w:hAnsi="Arial" w:cs="Arial"/>
          <w:b/>
          <w:bCs/>
          <w:lang w:val="nl-NL"/>
        </w:rPr>
        <w:tab/>
        <w:t>II</w:t>
      </w:r>
      <w:r w:rsidRPr="006F7596">
        <w:rPr>
          <w:rFonts w:ascii="Arial" w:hAnsi="Arial" w:cs="Arial"/>
          <w:b/>
          <w:bCs/>
          <w:lang w:val="nl-NL"/>
        </w:rPr>
        <w:tab/>
        <w:t>III</w:t>
      </w:r>
      <w:r w:rsidRPr="006F7596">
        <w:rPr>
          <w:rFonts w:ascii="Arial" w:hAnsi="Arial" w:cs="Arial"/>
          <w:b/>
          <w:bCs/>
          <w:lang w:val="nl-NL"/>
        </w:rPr>
        <w:tab/>
        <w:t>IV</w:t>
      </w:r>
    </w:p>
    <w:p w:rsidR="00C15CC3" w:rsidRPr="006F7596" w:rsidRDefault="001A33A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nl-NL"/>
        </w:rPr>
        <w:tab/>
      </w:r>
      <w:r w:rsidR="00C15CC3" w:rsidRPr="005166C1">
        <w:rPr>
          <w:rFonts w:ascii="Arial" w:hAnsi="Arial" w:cs="Arial"/>
          <w:bCs/>
          <w:lang w:val="pt-PT"/>
        </w:rPr>
        <w:t>2010</w:t>
      </w:r>
      <w:r w:rsidR="00C15CC3" w:rsidRPr="005166C1">
        <w:rPr>
          <w:rFonts w:ascii="Arial" w:hAnsi="Arial" w:cs="Arial"/>
          <w:bCs/>
          <w:lang w:val="pt-PT"/>
        </w:rPr>
        <w:tab/>
        <w:t>I</w:t>
      </w:r>
      <w:r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1.120</w:t>
      </w:r>
    </w:p>
    <w:p w:rsidR="00C15CC3" w:rsidRPr="005166C1" w:rsidRDefault="001A33A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5166C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II</w:t>
      </w:r>
      <w:r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1.095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III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1.030</w:t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1.070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−40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IV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1.064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1.057</w:t>
      </w:r>
      <w:r w:rsidR="001A33A1" w:rsidRPr="005166C1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+7</w:t>
      </w:r>
    </w:p>
    <w:p w:rsidR="00C15CC3" w:rsidRPr="005166C1" w:rsidRDefault="00C15CC3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  <w:t>2011</w:t>
      </w:r>
      <w:r w:rsidRPr="005166C1">
        <w:rPr>
          <w:rFonts w:ascii="Arial" w:hAnsi="Arial" w:cs="Arial"/>
          <w:bCs/>
          <w:lang w:val="pt-PT"/>
        </w:rPr>
        <w:tab/>
        <w:t>I</w:t>
      </w:r>
      <w:r w:rsidR="001A33A1" w:rsidRPr="005166C1">
        <w:rPr>
          <w:rFonts w:ascii="Arial" w:hAnsi="Arial" w:cs="Arial"/>
          <w:bCs/>
          <w:lang w:val="pt-PT"/>
        </w:rPr>
        <w:tab/>
      </w:r>
      <w:r w:rsidRPr="005166C1">
        <w:rPr>
          <w:rFonts w:ascii="Arial" w:hAnsi="Arial" w:cs="Arial"/>
          <w:bCs/>
          <w:lang w:val="pt-PT"/>
        </w:rPr>
        <w:t>1.065</w:t>
      </w:r>
      <w:r w:rsidR="001A33A1" w:rsidRPr="005166C1">
        <w:rPr>
          <w:rFonts w:ascii="Arial" w:hAnsi="Arial" w:cs="Arial"/>
          <w:bCs/>
          <w:lang w:val="pt-PT"/>
        </w:rPr>
        <w:tab/>
      </w:r>
      <w:r w:rsidR="005166C1">
        <w:rPr>
          <w:rFonts w:ascii="Arial" w:hAnsi="Arial" w:cs="Arial"/>
          <w:bCs/>
          <w:lang w:val="pt-PT"/>
        </w:rPr>
        <w:tab/>
      </w:r>
      <w:r w:rsidRPr="005166C1">
        <w:rPr>
          <w:rFonts w:ascii="Arial" w:hAnsi="Arial" w:cs="Arial"/>
          <w:bCs/>
          <w:lang w:val="pt-PT"/>
        </w:rPr>
        <w:t>1.043</w:t>
      </w:r>
      <w:r w:rsidR="005166C1">
        <w:rPr>
          <w:rFonts w:ascii="Arial" w:hAnsi="Arial" w:cs="Arial"/>
          <w:bCs/>
          <w:lang w:val="pt-PT"/>
        </w:rPr>
        <w:tab/>
      </w:r>
      <w:r w:rsidRPr="005166C1">
        <w:rPr>
          <w:rFonts w:ascii="Arial" w:hAnsi="Arial" w:cs="Arial"/>
          <w:bCs/>
          <w:lang w:val="pt-PT"/>
        </w:rPr>
        <w:t>+22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II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1.040</w:t>
      </w:r>
      <w:r w:rsidR="001A33A1" w:rsidRPr="005166C1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1.029</w:t>
      </w:r>
      <w:r w:rsidR="00C15CC3" w:rsidRPr="005166C1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+11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III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975</w:t>
      </w:r>
      <w:r w:rsidR="001A33A1" w:rsidRPr="005166C1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  <w:t>1</w:t>
      </w:r>
      <w:r w:rsidR="00C15CC3" w:rsidRPr="005166C1">
        <w:rPr>
          <w:rFonts w:ascii="Arial" w:hAnsi="Arial" w:cs="Arial"/>
          <w:bCs/>
          <w:lang w:val="pt-PT"/>
        </w:rPr>
        <w:t>.017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−42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IV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1.010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1.006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+4</w:t>
      </w:r>
    </w:p>
    <w:p w:rsidR="00C15CC3" w:rsidRPr="005166C1" w:rsidRDefault="00C15CC3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  <w:t>2012</w:t>
      </w:r>
      <w:r w:rsidRPr="005166C1">
        <w:rPr>
          <w:rFonts w:ascii="Arial" w:hAnsi="Arial" w:cs="Arial"/>
          <w:bCs/>
          <w:lang w:val="pt-PT"/>
        </w:rPr>
        <w:tab/>
        <w:t>I</w:t>
      </w:r>
      <w:r w:rsidR="001A33A1" w:rsidRPr="005166C1">
        <w:rPr>
          <w:rFonts w:ascii="Arial" w:hAnsi="Arial" w:cs="Arial"/>
          <w:bCs/>
          <w:lang w:val="pt-PT"/>
        </w:rPr>
        <w:tab/>
      </w:r>
      <w:r w:rsidRPr="005166C1">
        <w:rPr>
          <w:rFonts w:ascii="Arial" w:hAnsi="Arial" w:cs="Arial"/>
          <w:bCs/>
          <w:lang w:val="pt-PT"/>
        </w:rPr>
        <w:t>1.020</w:t>
      </w:r>
      <w:r w:rsidR="001A33A1" w:rsidRPr="005166C1">
        <w:rPr>
          <w:rFonts w:ascii="Arial" w:hAnsi="Arial" w:cs="Arial"/>
          <w:bCs/>
          <w:lang w:val="pt-PT"/>
        </w:rPr>
        <w:tab/>
      </w:r>
      <w:r w:rsidR="005166C1">
        <w:rPr>
          <w:rFonts w:ascii="Arial" w:hAnsi="Arial" w:cs="Arial"/>
          <w:bCs/>
          <w:lang w:val="pt-PT"/>
        </w:rPr>
        <w:tab/>
      </w:r>
      <w:r w:rsidRPr="005166C1">
        <w:rPr>
          <w:rFonts w:ascii="Arial" w:hAnsi="Arial" w:cs="Arial"/>
          <w:bCs/>
          <w:lang w:val="pt-PT"/>
        </w:rPr>
        <w:t>994</w:t>
      </w:r>
      <w:r w:rsidR="005166C1">
        <w:rPr>
          <w:rFonts w:ascii="Arial" w:hAnsi="Arial" w:cs="Arial"/>
          <w:bCs/>
          <w:lang w:val="pt-PT"/>
        </w:rPr>
        <w:tab/>
      </w:r>
      <w:r w:rsidRPr="005166C1">
        <w:rPr>
          <w:rFonts w:ascii="Arial" w:hAnsi="Arial" w:cs="Arial"/>
          <w:bCs/>
          <w:lang w:val="pt-PT"/>
        </w:rPr>
        <w:t>+26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II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995</w:t>
      </w:r>
      <w:r w:rsidR="001A33A1" w:rsidRPr="005166C1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984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+11</w:t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pt-PT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III</w:t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930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971</w:t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15CC3" w:rsidRPr="005166C1">
        <w:rPr>
          <w:rFonts w:ascii="Arial" w:hAnsi="Arial" w:cs="Arial"/>
          <w:bCs/>
          <w:lang w:val="pt-PT"/>
        </w:rPr>
        <w:t>−41</w:t>
      </w:r>
    </w:p>
    <w:p w:rsidR="00C15CC3" w:rsidRPr="006F7596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lang w:val="nl-NL"/>
        </w:rPr>
      </w:pPr>
      <w:r w:rsidRPr="005166C1">
        <w:rPr>
          <w:rFonts w:ascii="Arial" w:hAnsi="Arial" w:cs="Arial"/>
          <w:bCs/>
          <w:lang w:val="pt-PT"/>
        </w:rPr>
        <w:tab/>
      </w:r>
      <w:r w:rsidR="001A33A1" w:rsidRPr="005166C1">
        <w:rPr>
          <w:rFonts w:ascii="Arial" w:hAnsi="Arial" w:cs="Arial"/>
          <w:bCs/>
          <w:lang w:val="pt-PT"/>
        </w:rPr>
        <w:tab/>
      </w:r>
      <w:r w:rsidR="00C15CC3" w:rsidRPr="006F7596">
        <w:rPr>
          <w:rFonts w:ascii="Arial" w:hAnsi="Arial" w:cs="Arial"/>
          <w:bCs/>
          <w:lang w:val="nl-NL"/>
        </w:rPr>
        <w:t>IV</w:t>
      </w:r>
      <w:r w:rsidR="001A33A1" w:rsidRPr="006F7596">
        <w:rPr>
          <w:rFonts w:ascii="Arial" w:hAnsi="Arial" w:cs="Arial"/>
          <w:bCs/>
          <w:lang w:val="nl-NL"/>
        </w:rPr>
        <w:tab/>
      </w:r>
      <w:r w:rsidR="00C15CC3" w:rsidRPr="006F7596">
        <w:rPr>
          <w:rFonts w:ascii="Arial" w:hAnsi="Arial" w:cs="Arial"/>
          <w:bCs/>
          <w:lang w:val="nl-NL"/>
        </w:rPr>
        <w:t>975</w:t>
      </w:r>
      <w:r w:rsidR="00C15CC3" w:rsidRPr="006F7596">
        <w:rPr>
          <w:rFonts w:ascii="Arial" w:hAnsi="Arial" w:cs="Arial"/>
          <w:bCs/>
          <w:lang w:val="nl-NL"/>
        </w:rPr>
        <w:tab/>
      </w:r>
    </w:p>
    <w:p w:rsidR="00C15CC3" w:rsidRPr="005166C1" w:rsidRDefault="005166C1" w:rsidP="005166C1">
      <w:pPr>
        <w:tabs>
          <w:tab w:val="left" w:pos="709"/>
          <w:tab w:val="left" w:pos="1701"/>
          <w:tab w:val="left" w:pos="2977"/>
          <w:tab w:val="left" w:pos="3969"/>
          <w:tab w:val="left" w:pos="5245"/>
          <w:tab w:val="left" w:pos="6237"/>
          <w:tab w:val="left" w:pos="7088"/>
          <w:tab w:val="left" w:pos="7938"/>
        </w:tabs>
        <w:spacing w:after="0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>`</w:t>
      </w:r>
      <w:r>
        <w:rPr>
          <w:rFonts w:ascii="Arial" w:hAnsi="Arial" w:cs="Arial"/>
          <w:bCs/>
          <w:lang w:val="nl-NL"/>
        </w:rPr>
        <w:tab/>
        <w:t>2013</w:t>
      </w:r>
      <w:r>
        <w:rPr>
          <w:rFonts w:ascii="Arial" w:hAnsi="Arial" w:cs="Arial"/>
          <w:bCs/>
          <w:lang w:val="nl-NL"/>
        </w:rPr>
        <w:tab/>
      </w:r>
      <w:r w:rsidR="00C15CC3" w:rsidRPr="005166C1">
        <w:rPr>
          <w:rFonts w:ascii="Arial" w:hAnsi="Arial" w:cs="Arial"/>
          <w:bCs/>
          <w:lang w:val="nl-NL"/>
        </w:rPr>
        <w:t>I</w:t>
      </w:r>
      <w:r w:rsidR="001A33A1" w:rsidRPr="005166C1">
        <w:rPr>
          <w:rFonts w:ascii="Arial" w:hAnsi="Arial" w:cs="Arial"/>
          <w:bCs/>
          <w:lang w:val="nl-NL"/>
        </w:rPr>
        <w:tab/>
      </w:r>
      <w:r w:rsidR="00C15CC3" w:rsidRPr="005166C1">
        <w:rPr>
          <w:rFonts w:ascii="Arial" w:hAnsi="Arial" w:cs="Arial"/>
          <w:bCs/>
          <w:lang w:val="nl-NL"/>
        </w:rPr>
        <w:t>967</w:t>
      </w:r>
    </w:p>
    <w:p w:rsidR="00C15CC3" w:rsidRPr="00C46836" w:rsidRDefault="00C15CC3" w:rsidP="00C15CC3">
      <w:pPr>
        <w:rPr>
          <w:rFonts w:ascii="Arial" w:hAnsi="Arial" w:cs="Arial"/>
          <w:bCs/>
          <w:lang w:val="nl-NL"/>
        </w:rPr>
      </w:pPr>
    </w:p>
    <w:p w:rsidR="00C15CC3" w:rsidRPr="006F7596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Somderafwijkingen</w:t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+48</w:t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+22</w:t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−123</w:t>
      </w: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 xml:space="preserve">+ </w:t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11</w:t>
      </w:r>
    </w:p>
    <w:p w:rsidR="005166C1" w:rsidRPr="006F7596" w:rsidRDefault="00C15CC3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  <w:t>Gemiddelde</w:t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+24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+11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−41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+5,5</w:t>
      </w:r>
    </w:p>
    <w:p w:rsidR="00C15CC3" w:rsidRPr="006F7596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(=−0,5)</w:t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ab/>
      </w:r>
    </w:p>
    <w:p w:rsidR="00C15CC3" w:rsidRPr="006F7596" w:rsidRDefault="00C15CC3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  <w:t>Normering0,5/4=+0,125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>+ 0,125</w:t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EC321A" w:rsidRPr="006F7596">
        <w:rPr>
          <w:rFonts w:ascii="Arial" w:hAnsi="Arial" w:cs="Arial"/>
          <w:bCs/>
          <w:sz w:val="18"/>
          <w:szCs w:val="18"/>
          <w:lang w:val="nl-NL"/>
        </w:rPr>
        <w:t>+0,125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EC321A" w:rsidRPr="006F7596">
        <w:rPr>
          <w:rFonts w:ascii="Arial" w:hAnsi="Arial" w:cs="Arial"/>
          <w:bCs/>
          <w:sz w:val="18"/>
          <w:szCs w:val="18"/>
          <w:lang w:val="nl-NL"/>
        </w:rPr>
        <w:t>+</w:t>
      </w:r>
      <w:r w:rsidRPr="006F7596">
        <w:rPr>
          <w:rFonts w:ascii="Arial" w:hAnsi="Arial" w:cs="Arial"/>
          <w:bCs/>
          <w:sz w:val="18"/>
          <w:szCs w:val="18"/>
          <w:lang w:val="nl-NL"/>
        </w:rPr>
        <w:t>0,125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+5,625</w:t>
      </w:r>
    </w:p>
    <w:p w:rsidR="00C15CC3" w:rsidRPr="006F7596" w:rsidRDefault="00C15CC3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  <w:t>Genormeerdgemiddelde</w:t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>+ 24,125</w:t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EC321A" w:rsidRPr="006F7596">
        <w:rPr>
          <w:rFonts w:ascii="Arial" w:hAnsi="Arial" w:cs="Arial"/>
          <w:bCs/>
          <w:sz w:val="18"/>
          <w:szCs w:val="18"/>
          <w:lang w:val="nl-NL"/>
        </w:rPr>
        <w:t>+11,125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−</w:t>
      </w:r>
      <w:r w:rsidR="00EC321A" w:rsidRPr="006F7596">
        <w:rPr>
          <w:rFonts w:ascii="Arial" w:hAnsi="Arial" w:cs="Arial"/>
          <w:bCs/>
          <w:sz w:val="18"/>
          <w:szCs w:val="18"/>
          <w:lang w:val="nl-NL"/>
        </w:rPr>
        <w:t>41,125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 xml:space="preserve">+ </w:t>
      </w:r>
      <w:r w:rsidRPr="006F7596">
        <w:rPr>
          <w:rFonts w:ascii="Arial" w:hAnsi="Arial" w:cs="Arial"/>
          <w:bCs/>
          <w:sz w:val="18"/>
          <w:szCs w:val="18"/>
          <w:lang w:val="nl-NL"/>
        </w:rPr>
        <w:t>5,625</w:t>
      </w:r>
    </w:p>
    <w:p w:rsidR="005166C1" w:rsidRPr="006F7596" w:rsidRDefault="00C15CC3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  <w:t>Seizoenpatroon</w:t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Pr="006F7596">
        <w:rPr>
          <w:rFonts w:ascii="Arial" w:hAnsi="Arial" w:cs="Arial"/>
          <w:bCs/>
          <w:sz w:val="18"/>
          <w:szCs w:val="18"/>
          <w:lang w:val="nl-NL"/>
        </w:rPr>
        <w:t>+24</w:t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ab/>
        <w:t xml:space="preserve">+11 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 xml:space="preserve">−41 </w:t>
      </w:r>
      <w:r w:rsidR="005166C1"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 xml:space="preserve">+ 6 </w:t>
      </w:r>
    </w:p>
    <w:p w:rsidR="00C15CC3" w:rsidRPr="006F7596" w:rsidRDefault="005166C1" w:rsidP="005166C1">
      <w:pPr>
        <w:tabs>
          <w:tab w:val="left" w:pos="709"/>
          <w:tab w:val="left" w:pos="1701"/>
          <w:tab w:val="left" w:pos="2977"/>
          <w:tab w:val="right" w:pos="3686"/>
          <w:tab w:val="right" w:pos="4962"/>
          <w:tab w:val="right" w:pos="5954"/>
          <w:tab w:val="right" w:pos="6946"/>
          <w:tab w:val="right" w:pos="8222"/>
        </w:tabs>
        <w:spacing w:after="0"/>
        <w:rPr>
          <w:rFonts w:ascii="Arial" w:hAnsi="Arial" w:cs="Arial"/>
          <w:bCs/>
          <w:sz w:val="18"/>
          <w:szCs w:val="18"/>
          <w:lang w:val="nl-NL"/>
        </w:rPr>
      </w:pPr>
      <w:r w:rsidRPr="006F7596">
        <w:rPr>
          <w:rFonts w:ascii="Arial" w:hAnsi="Arial" w:cs="Arial"/>
          <w:bCs/>
          <w:sz w:val="18"/>
          <w:szCs w:val="18"/>
          <w:lang w:val="nl-NL"/>
        </w:rPr>
        <w:tab/>
      </w:r>
      <w:r w:rsidR="001A33A1" w:rsidRPr="006F7596">
        <w:rPr>
          <w:rFonts w:ascii="Arial" w:hAnsi="Arial" w:cs="Arial"/>
          <w:bCs/>
          <w:sz w:val="18"/>
          <w:szCs w:val="18"/>
          <w:lang w:val="nl-NL"/>
        </w:rPr>
        <w:t>(=</w:t>
      </w:r>
      <w:r w:rsidR="00C15CC3" w:rsidRPr="006F7596">
        <w:rPr>
          <w:rFonts w:ascii="Arial" w:hAnsi="Arial" w:cs="Arial"/>
          <w:bCs/>
          <w:sz w:val="18"/>
          <w:szCs w:val="18"/>
          <w:lang w:val="nl-NL"/>
        </w:rPr>
        <w:t>0)</w:t>
      </w:r>
    </w:p>
    <w:p w:rsidR="00805911" w:rsidRDefault="00805911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lastRenderedPageBreak/>
        <w:t>D</w:t>
      </w:r>
      <w:r w:rsidRPr="00C46836">
        <w:rPr>
          <w:rFonts w:ascii="Arial" w:hAnsi="Arial" w:cs="Arial"/>
          <w:bCs/>
          <w:lang w:val="nl-NL"/>
        </w:rPr>
        <w:tab/>
        <w:t>Om het aantal ziektedagen te bepalen in 2013 II, III en IV moet er worden geëxtrapoleerd.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daling van de trend is  1.070 ziektedagen – 971 ziektedagen = 99 ziektedagen,</w:t>
      </w:r>
    </w:p>
    <w:p w:rsidR="00EC321A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De afname van 99 dagen vindt plaats in 8 stappen. 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Dus per stap ( 971 – 1.070) / 8 = 12,375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te verwachten trend in 2013 is: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2013</w:t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967 (zie antwoord vraag C)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967 – 12,375 =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955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III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967 – ( 2 x 12,375) =</w:t>
      </w:r>
      <w:r w:rsidRPr="00C46836">
        <w:rPr>
          <w:rFonts w:ascii="Arial" w:hAnsi="Arial" w:cs="Arial"/>
          <w:bCs/>
          <w:lang w:val="nl-NL"/>
        </w:rPr>
        <w:tab/>
      </w:r>
      <w:r w:rsidR="005166C1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942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IV 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967 – ( 3 x 12,375)   =</w:t>
      </w:r>
      <w:r w:rsidR="005166C1">
        <w:rPr>
          <w:rFonts w:ascii="Arial" w:hAnsi="Arial" w:cs="Arial"/>
          <w:bCs/>
          <w:lang w:val="nl-NL"/>
        </w:rPr>
        <w:tab/>
      </w:r>
      <w:r w:rsidR="005166C1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930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te verwachten ziektedagen in 2013 zijn: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2013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955 + 11 = 966 ziektedagen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III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942 − 41 = 901 ziektedagen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IV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930 + 9   = 939 ziektedagen</w:t>
      </w:r>
    </w:p>
    <w:p w:rsidR="00212E95" w:rsidRDefault="00212E95">
      <w:pPr>
        <w:spacing w:after="200" w:line="276" w:lineRule="auto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C2410B">
        <w:rPr>
          <w:rFonts w:ascii="Arial" w:hAnsi="Arial" w:cs="Arial"/>
          <w:b/>
          <w:bCs/>
          <w:lang w:val="nl-NL"/>
        </w:rPr>
        <w:t>12.7.4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 xml:space="preserve">12.787,5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12.800</w:t>
      </w:r>
    </w:p>
    <w:p w:rsidR="00C15CC3" w:rsidRPr="00C46836" w:rsidRDefault="00C15CC3" w:rsidP="00C15CC3">
      <w:pPr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</w:p>
    <w:p w:rsidR="00C15CC3" w:rsidRPr="00C46836" w:rsidRDefault="00C15CC3" w:rsidP="00EC321A">
      <w:pPr>
        <w:spacing w:after="0"/>
        <w:ind w:left="720" w:hanging="72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nl-NL"/>
        </w:rPr>
        <w:t>Jaar</w:t>
      </w:r>
      <w:r w:rsidRPr="00C46836">
        <w:rPr>
          <w:rFonts w:ascii="Arial" w:hAnsi="Arial" w:cs="Arial"/>
          <w:bCs/>
          <w:lang w:val="nl-NL"/>
        </w:rPr>
        <w:tab/>
        <w:t>kwartaal</w:t>
      </w:r>
      <w:r w:rsidRPr="00C46836">
        <w:rPr>
          <w:rFonts w:ascii="Arial" w:hAnsi="Arial" w:cs="Arial"/>
          <w:bCs/>
          <w:lang w:val="nl-NL"/>
        </w:rPr>
        <w:tab/>
        <w:t>Omzet</w:t>
      </w:r>
      <w:r w:rsidRPr="00C46836">
        <w:rPr>
          <w:rFonts w:ascii="Arial" w:hAnsi="Arial" w:cs="Arial"/>
          <w:bCs/>
          <w:lang w:val="nl-NL"/>
        </w:rPr>
        <w:tab/>
        <w:t xml:space="preserve">   Trend</w:t>
      </w:r>
      <w:r w:rsidRPr="00C46836">
        <w:rPr>
          <w:rFonts w:ascii="Arial" w:hAnsi="Arial" w:cs="Arial"/>
          <w:bCs/>
          <w:lang w:val="nl-NL"/>
        </w:rPr>
        <w:tab/>
        <w:t xml:space="preserve">Kw. </w:t>
      </w:r>
      <w:r w:rsidRPr="00C46836">
        <w:rPr>
          <w:rFonts w:ascii="Arial" w:hAnsi="Arial" w:cs="Arial"/>
          <w:bCs/>
        </w:rPr>
        <w:t xml:space="preserve">I      </w:t>
      </w:r>
      <w:r w:rsidRPr="00C46836">
        <w:rPr>
          <w:rFonts w:ascii="Arial" w:hAnsi="Arial" w:cs="Arial"/>
          <w:bCs/>
        </w:rPr>
        <w:tab/>
        <w:t>Kw. II</w:t>
      </w:r>
      <w:r w:rsidRPr="00C46836">
        <w:rPr>
          <w:rFonts w:ascii="Arial" w:hAnsi="Arial" w:cs="Arial"/>
          <w:bCs/>
        </w:rPr>
        <w:tab/>
      </w:r>
      <w:r w:rsidRPr="00C46836">
        <w:rPr>
          <w:rFonts w:ascii="Arial" w:hAnsi="Arial" w:cs="Arial"/>
          <w:bCs/>
        </w:rPr>
        <w:tab/>
        <w:t>Kw. III</w:t>
      </w:r>
      <w:r w:rsidRPr="00C46836">
        <w:rPr>
          <w:rFonts w:ascii="Arial" w:hAnsi="Arial" w:cs="Arial"/>
          <w:bCs/>
        </w:rPr>
        <w:tab/>
      </w:r>
      <w:r w:rsidRPr="00C46836">
        <w:rPr>
          <w:rFonts w:ascii="Arial" w:hAnsi="Arial" w:cs="Arial"/>
          <w:bCs/>
        </w:rPr>
        <w:tab/>
        <w:t xml:space="preserve">Kw. </w:t>
      </w:r>
      <w:r w:rsidRPr="00C46836">
        <w:rPr>
          <w:rFonts w:ascii="Arial" w:hAnsi="Arial" w:cs="Arial"/>
          <w:bCs/>
          <w:lang w:val="pt-PT"/>
        </w:rPr>
        <w:t>IV</w:t>
      </w:r>
    </w:p>
    <w:p w:rsidR="00C15CC3" w:rsidRPr="00C46836" w:rsidRDefault="00C15CC3" w:rsidP="00EC321A">
      <w:pPr>
        <w:spacing w:after="0"/>
        <w:ind w:left="720" w:hanging="72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>2013</w:t>
      </w:r>
      <w:r w:rsidRPr="00C46836">
        <w:rPr>
          <w:rFonts w:ascii="Arial" w:hAnsi="Arial" w:cs="Arial"/>
          <w:bCs/>
          <w:lang w:val="pt-PT"/>
        </w:rPr>
        <w:tab/>
        <w:t xml:space="preserve">      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10.600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 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15.400</w:t>
      </w:r>
      <w:r w:rsidRPr="00C46836">
        <w:rPr>
          <w:rFonts w:ascii="Arial" w:hAnsi="Arial" w:cs="Arial"/>
          <w:bCs/>
          <w:lang w:val="pt-PT"/>
        </w:rPr>
        <w:tab/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 III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13.200   12.000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110</w:t>
      </w:r>
      <w:r w:rsidRPr="00C46836">
        <w:rPr>
          <w:rFonts w:ascii="Arial" w:hAnsi="Arial" w:cs="Arial"/>
          <w:bCs/>
          <w:lang w:val="pt-PT"/>
        </w:rPr>
        <w:tab/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 IV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 xml:space="preserve">  8.500</w:t>
      </w:r>
      <w:r w:rsidRPr="00C46836">
        <w:rPr>
          <w:rFonts w:ascii="Arial" w:hAnsi="Arial" w:cs="Arial"/>
          <w:bCs/>
          <w:lang w:val="pt-PT"/>
        </w:rPr>
        <w:tab/>
        <w:t xml:space="preserve">  12.200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212E95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69,7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>2014</w:t>
      </w:r>
      <w:r w:rsidRPr="00C46836">
        <w:rPr>
          <w:rFonts w:ascii="Arial" w:hAnsi="Arial" w:cs="Arial"/>
          <w:bCs/>
          <w:lang w:val="pt-PT"/>
        </w:rPr>
        <w:tab/>
        <w:t xml:space="preserve">      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11.200</w:t>
      </w:r>
      <w:r w:rsidRPr="00C46836">
        <w:rPr>
          <w:rFonts w:ascii="Arial" w:hAnsi="Arial" w:cs="Arial"/>
          <w:bCs/>
          <w:lang w:val="pt-PT"/>
        </w:rPr>
        <w:tab/>
        <w:t xml:space="preserve">  12.400 </w:t>
      </w:r>
      <w:r w:rsidRPr="00C46836">
        <w:rPr>
          <w:rFonts w:ascii="Arial" w:hAnsi="Arial" w:cs="Arial"/>
          <w:bCs/>
          <w:lang w:val="pt-PT"/>
        </w:rPr>
        <w:tab/>
        <w:t>90,3</w:t>
      </w:r>
      <w:r w:rsidRPr="00C46836">
        <w:rPr>
          <w:rFonts w:ascii="Arial" w:hAnsi="Arial" w:cs="Arial"/>
          <w:bCs/>
          <w:lang w:val="pt-PT"/>
        </w:rPr>
        <w:tab/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16.400</w:t>
      </w:r>
      <w:r w:rsidRPr="00C46836">
        <w:rPr>
          <w:rFonts w:ascii="Arial" w:hAnsi="Arial" w:cs="Arial"/>
          <w:bCs/>
          <w:lang w:val="pt-PT"/>
        </w:rPr>
        <w:tab/>
        <w:t xml:space="preserve">  12.600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130,2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III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14.100</w:t>
      </w:r>
      <w:r w:rsidRPr="00C46836">
        <w:rPr>
          <w:rFonts w:ascii="Arial" w:hAnsi="Arial" w:cs="Arial"/>
          <w:bCs/>
          <w:lang w:val="pt-PT"/>
        </w:rPr>
        <w:tab/>
        <w:t xml:space="preserve">  12.800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 xml:space="preserve">110,2 </w:t>
      </w:r>
      <w:r w:rsidRPr="00C46836">
        <w:rPr>
          <w:rFonts w:ascii="Arial" w:hAnsi="Arial" w:cs="Arial"/>
          <w:bCs/>
          <w:lang w:val="pt-PT"/>
        </w:rPr>
        <w:tab/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IV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 xml:space="preserve">  9.100   13.000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</w:r>
      <w:r w:rsidR="00212E95">
        <w:rPr>
          <w:rFonts w:ascii="Arial" w:hAnsi="Arial" w:cs="Arial"/>
          <w:bCs/>
          <w:lang w:val="pt-PT"/>
        </w:rPr>
        <w:tab/>
      </w:r>
      <w:r w:rsidR="00212E95">
        <w:rPr>
          <w:rFonts w:ascii="Arial" w:hAnsi="Arial" w:cs="Arial"/>
          <w:bCs/>
          <w:lang w:val="pt-PT"/>
        </w:rPr>
        <w:tab/>
      </w:r>
      <w:r w:rsidR="00212E95">
        <w:rPr>
          <w:rFonts w:ascii="Arial" w:hAnsi="Arial" w:cs="Arial"/>
          <w:bCs/>
          <w:lang w:val="pt-PT"/>
        </w:rPr>
        <w:tab/>
        <w:t>70,0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>2015</w:t>
      </w:r>
      <w:r w:rsidRPr="00C46836">
        <w:rPr>
          <w:rFonts w:ascii="Arial" w:hAnsi="Arial" w:cs="Arial"/>
          <w:bCs/>
          <w:lang w:val="pt-PT"/>
        </w:rPr>
        <w:tab/>
        <w:t xml:space="preserve">     I 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11.900    13.200</w:t>
      </w:r>
      <w:r w:rsidRPr="00C46836">
        <w:rPr>
          <w:rFonts w:ascii="Arial" w:hAnsi="Arial" w:cs="Arial"/>
          <w:bCs/>
          <w:lang w:val="pt-PT"/>
        </w:rPr>
        <w:tab/>
        <w:t>90,2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ab/>
        <w:t xml:space="preserve">     II</w:t>
      </w: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ab/>
        <w:t>17.400    13.400</w:t>
      </w:r>
      <w:r w:rsidR="00212E95">
        <w:rPr>
          <w:rFonts w:ascii="Arial" w:hAnsi="Arial" w:cs="Arial"/>
          <w:bCs/>
          <w:lang w:val="pt-PT"/>
        </w:rPr>
        <w:tab/>
      </w:r>
      <w:r w:rsidR="00212E95">
        <w:rPr>
          <w:rFonts w:ascii="Arial" w:hAnsi="Arial" w:cs="Arial"/>
          <w:bCs/>
          <w:lang w:val="pt-PT"/>
        </w:rPr>
        <w:tab/>
      </w:r>
      <w:r w:rsidR="00212E95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pt-PT"/>
        </w:rPr>
        <w:t>129,9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pt-PT"/>
        </w:rPr>
        <w:tab/>
      </w:r>
      <w:r w:rsidRPr="00C46836">
        <w:rPr>
          <w:rFonts w:ascii="Arial" w:hAnsi="Arial" w:cs="Arial"/>
          <w:bCs/>
          <w:lang w:val="nl-NL"/>
        </w:rPr>
        <w:t>III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14.700</w:t>
      </w:r>
      <w:r w:rsidR="00212E95">
        <w:rPr>
          <w:rFonts w:ascii="Arial" w:hAnsi="Arial" w:cs="Arial"/>
          <w:bCs/>
          <w:lang w:val="nl-NL"/>
        </w:rPr>
        <w:tab/>
      </w:r>
    </w:p>
    <w:p w:rsidR="00212E95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     IV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10.000 </w:t>
      </w:r>
    </w:p>
    <w:p w:rsidR="00212E95" w:rsidRDefault="00212E95" w:rsidP="00EC321A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Som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180,5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260,1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220,2</w:t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139,7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Gemiddeld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90,3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130,1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110,1</w:t>
      </w:r>
      <w:r w:rsidR="00EC321A">
        <w:rPr>
          <w:rFonts w:ascii="Arial" w:hAnsi="Arial" w:cs="Arial"/>
          <w:bCs/>
          <w:lang w:val="nl-NL"/>
        </w:rPr>
        <w:tab/>
      </w:r>
      <w:r w:rsidR="00212E95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 69,9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Seizoenpatroon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="00EC321A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90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130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110</w:t>
      </w:r>
      <w:r w:rsidRPr="00C46836">
        <w:rPr>
          <w:rFonts w:ascii="Arial" w:hAnsi="Arial" w:cs="Arial"/>
          <w:bCs/>
          <w:lang w:val="nl-NL"/>
        </w:rPr>
        <w:tab/>
      </w:r>
      <w:r w:rsidR="00212E95">
        <w:rPr>
          <w:rFonts w:ascii="Arial" w:hAnsi="Arial" w:cs="Arial"/>
          <w:bCs/>
          <w:lang w:val="nl-NL"/>
        </w:rPr>
        <w:tab/>
        <w:t> </w:t>
      </w:r>
      <w:r w:rsidRPr="00C46836">
        <w:rPr>
          <w:rFonts w:ascii="Arial" w:hAnsi="Arial" w:cs="Arial"/>
          <w:bCs/>
          <w:lang w:val="nl-NL"/>
        </w:rPr>
        <w:t>70</w:t>
      </w:r>
    </w:p>
    <w:p w:rsidR="00C15CC3" w:rsidRPr="00C46836" w:rsidRDefault="00C15CC3" w:rsidP="00C15CC3">
      <w:pPr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C15CC3">
      <w:pPr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>De gemiddelde stijging van de trendwaarden per kwartaal was in de afgelopen periode: (13.400 – 12.000) / 7 = 200</w:t>
      </w:r>
    </w:p>
    <w:p w:rsidR="00C15CC3" w:rsidRPr="00C46836" w:rsidRDefault="00C15CC3" w:rsidP="00C15CC3">
      <w:pPr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te schatten trendwaarden en de omzetcijfers voor het jaar 2016 zijn dan: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Kwartaal</w:t>
      </w:r>
      <w:r w:rsidRPr="00C46836">
        <w:rPr>
          <w:rFonts w:ascii="Arial" w:hAnsi="Arial" w:cs="Arial"/>
          <w:bCs/>
          <w:lang w:val="nl-NL"/>
        </w:rPr>
        <w:tab/>
        <w:t>Trend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Omzet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2016  I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14.000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14.000 x 0,9 = 12.600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2016  II</w:t>
      </w:r>
      <w:r w:rsidRPr="00C46836">
        <w:rPr>
          <w:rFonts w:ascii="Arial" w:hAnsi="Arial" w:cs="Arial"/>
          <w:bCs/>
          <w:lang w:val="nl-NL"/>
        </w:rPr>
        <w:tab/>
        <w:t>14.200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14.200 x 1,3 = 18.460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2016 III</w:t>
      </w:r>
      <w:r w:rsidRPr="00C46836">
        <w:rPr>
          <w:rFonts w:ascii="Arial" w:hAnsi="Arial" w:cs="Arial"/>
          <w:bCs/>
          <w:lang w:val="nl-NL"/>
        </w:rPr>
        <w:tab/>
        <w:t>14.400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14.400 x 1,1 = 15.840</w:t>
      </w:r>
    </w:p>
    <w:p w:rsidR="00C15CC3" w:rsidRPr="00C46836" w:rsidRDefault="00C15CC3" w:rsidP="00EC321A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2016 IV</w:t>
      </w:r>
      <w:r w:rsidRPr="00C46836">
        <w:rPr>
          <w:rFonts w:ascii="Arial" w:hAnsi="Arial" w:cs="Arial"/>
          <w:bCs/>
          <w:lang w:val="nl-NL"/>
        </w:rPr>
        <w:tab/>
        <w:t>14.600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14.600 x 0,7 = </w:t>
      </w:r>
      <w:r w:rsidRPr="00625B24">
        <w:rPr>
          <w:rFonts w:ascii="Arial" w:hAnsi="Arial" w:cs="Arial"/>
          <w:b/>
          <w:bCs/>
          <w:u w:val="single"/>
          <w:lang w:val="nl-NL"/>
        </w:rPr>
        <w:t>10.220</w:t>
      </w:r>
      <w:r w:rsidR="00625B24" w:rsidRPr="00625B24">
        <w:rPr>
          <w:rFonts w:ascii="Arial" w:hAnsi="Arial" w:cs="Arial"/>
          <w:bCs/>
          <w:u w:val="single"/>
          <w:lang w:val="nl-NL"/>
        </w:rPr>
        <w:tab/>
      </w:r>
    </w:p>
    <w:p w:rsidR="00625B24" w:rsidRDefault="00C15CC3" w:rsidP="00C15CC3">
      <w:pPr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te verwachten omzet 2016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57.120</w:t>
      </w:r>
      <w:r w:rsidRPr="00C46836">
        <w:rPr>
          <w:rFonts w:ascii="Arial" w:hAnsi="Arial" w:cs="Arial"/>
          <w:bCs/>
          <w:lang w:val="nl-NL"/>
        </w:rPr>
        <w:tab/>
      </w:r>
    </w:p>
    <w:p w:rsidR="00625B24" w:rsidRDefault="00625B24">
      <w:pPr>
        <w:spacing w:after="200" w:line="276" w:lineRule="auto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br w:type="page"/>
      </w:r>
    </w:p>
    <w:p w:rsidR="00C15CC3" w:rsidRPr="00C46836" w:rsidRDefault="00C15CC3" w:rsidP="00C15CC3">
      <w:pPr>
        <w:rPr>
          <w:rFonts w:ascii="Arial" w:hAnsi="Arial" w:cs="Arial"/>
          <w:bCs/>
          <w:lang w:val="nl-NL"/>
        </w:rPr>
      </w:pPr>
    </w:p>
    <w:p w:rsidR="00BE2CB9" w:rsidRPr="00C70C19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t>12.8.1</w:t>
      </w:r>
      <w:r w:rsidR="00805911">
        <w:rPr>
          <w:rFonts w:ascii="Arial" w:hAnsi="Arial" w:cs="Arial"/>
          <w:b/>
          <w:bCs/>
          <w:lang w:val="nl-NL"/>
        </w:rPr>
        <w:tab/>
      </w:r>
      <w:r w:rsidRPr="00C70C19">
        <w:rPr>
          <w:rFonts w:ascii="Arial" w:hAnsi="Arial" w:cs="Arial"/>
          <w:bCs/>
          <w:lang w:val="nl-NL"/>
        </w:rPr>
        <w:t>A</w:t>
      </w:r>
      <w:r w:rsidR="00BE2CB9" w:rsidRPr="00C70C19">
        <w:rPr>
          <w:rFonts w:ascii="Arial" w:hAnsi="Arial" w:cs="Arial"/>
          <w:bCs/>
          <w:lang w:val="nl-NL"/>
        </w:rPr>
        <w:t>, D</w:t>
      </w:r>
    </w:p>
    <w:p w:rsidR="00C15CC3" w:rsidRPr="00212E95" w:rsidRDefault="00C15CC3" w:rsidP="00C70C19">
      <w:pPr>
        <w:spacing w:after="0"/>
        <w:ind w:left="709" w:hanging="851"/>
        <w:rPr>
          <w:rFonts w:ascii="Arial" w:hAnsi="Arial" w:cs="Arial"/>
          <w:bCs/>
          <w:color w:val="FF0000"/>
          <w:lang w:val="nl-NL"/>
        </w:rPr>
      </w:pPr>
      <w:r w:rsidRPr="00212E95">
        <w:rPr>
          <w:rFonts w:ascii="Arial" w:hAnsi="Arial" w:cs="Arial"/>
          <w:bCs/>
          <w:color w:val="FF0000"/>
          <w:lang w:val="nl-NL"/>
        </w:rPr>
        <w:tab/>
      </w:r>
      <w:r w:rsidR="00BE2CB9">
        <w:rPr>
          <w:rFonts w:ascii="Arial" w:hAnsi="Arial" w:cs="Arial"/>
          <w:bCs/>
          <w:noProof/>
          <w:color w:val="FF0000"/>
          <w:lang w:val="nl-NL" w:eastAsia="nl-NL"/>
        </w:rPr>
        <w:drawing>
          <wp:inline distT="0" distB="0" distL="0" distR="0">
            <wp:extent cx="2249424" cy="202082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8.1a-d  statistie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Positief en lineair.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 xml:space="preserve">Y = 200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Substitutie geeft dan:  X = 10 x 200 + 3.000 = 5.000.</w:t>
      </w:r>
    </w:p>
    <w:p w:rsidR="00C15CC3" w:rsidRPr="00C46836" w:rsidRDefault="00C15CC3" w:rsidP="00212E95">
      <w:pPr>
        <w:spacing w:after="0"/>
        <w:rPr>
          <w:rFonts w:ascii="Arial" w:hAnsi="Arial" w:cs="Arial"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t>12.8.2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A </w:t>
      </w:r>
      <w:r w:rsidRPr="00C46836">
        <w:rPr>
          <w:rFonts w:ascii="Arial" w:hAnsi="Arial" w:cs="Arial"/>
          <w:bCs/>
          <w:lang w:val="nl-NL"/>
        </w:rPr>
        <w:tab/>
        <w:t xml:space="preserve">De koers (of prijs) van het aandeel is afhankelijk van de olieprijs. De koers is dus de </w:t>
      </w:r>
      <w:r w:rsidR="00805911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afhankelijke variabele of het gevolg van de olieprijsontwikkelingen.</w:t>
      </w:r>
    </w:p>
    <w:p w:rsidR="00625B24" w:rsidRDefault="00625B24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 xml:space="preserve">De algehele gedaante van de vergelijking is: Y = −aX + B 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Substitutie geeft:  Y = − 0,388 X + 1,824  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>C</w:t>
      </w:r>
      <w:r w:rsidRPr="00805911">
        <w:rPr>
          <w:rFonts w:ascii="Arial" w:hAnsi="Arial" w:cs="Arial"/>
          <w:bCs/>
          <w:lang w:val="nl-NL"/>
        </w:rPr>
        <w:tab/>
        <w:t xml:space="preserve">Er is sprake van een negatief verband: X omhoog </w:t>
      </w:r>
      <w:r w:rsidRPr="00805911">
        <w:rPr>
          <w:rFonts w:ascii="Arial" w:hAnsi="Arial" w:cs="Arial"/>
          <w:bCs/>
          <w:lang w:val="nl-NL"/>
        </w:rPr>
        <w:sym w:font="Wingdings" w:char="F0E0"/>
      </w:r>
      <w:r w:rsidRPr="00805911">
        <w:rPr>
          <w:rFonts w:ascii="Arial" w:hAnsi="Arial" w:cs="Arial"/>
          <w:bCs/>
          <w:lang w:val="nl-NL"/>
        </w:rPr>
        <w:t xml:space="preserve"> Y omlaag of X omlaag </w:t>
      </w:r>
      <w:r w:rsidRPr="00805911">
        <w:rPr>
          <w:rFonts w:ascii="Arial" w:hAnsi="Arial" w:cs="Arial"/>
          <w:bCs/>
          <w:lang w:val="nl-NL"/>
        </w:rPr>
        <w:sym w:font="Wingdings" w:char="F0E0"/>
      </w:r>
      <w:r w:rsidRPr="00805911">
        <w:rPr>
          <w:rFonts w:ascii="Arial" w:hAnsi="Arial" w:cs="Arial"/>
          <w:bCs/>
          <w:lang w:val="nl-NL"/>
        </w:rPr>
        <w:t xml:space="preserve"> Y omhoog.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/>
          <w:bCs/>
          <w:lang w:val="nl-NL"/>
        </w:rPr>
        <w:t>12.8.3</w:t>
      </w:r>
      <w:r w:rsidR="00805911">
        <w:rPr>
          <w:rFonts w:ascii="Arial" w:hAnsi="Arial" w:cs="Arial"/>
          <w:b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>A</w:t>
      </w:r>
      <w:r w:rsidRPr="00805911">
        <w:rPr>
          <w:rFonts w:ascii="Arial" w:hAnsi="Arial" w:cs="Arial"/>
          <w:bCs/>
          <w:lang w:val="nl-NL"/>
        </w:rPr>
        <w:tab/>
        <w:t xml:space="preserve">De regressiecoëfficiënt geeft aan dat de variabele reiskosten 51 eurocent per kilometer </w:t>
      </w:r>
      <w:r w:rsid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>bedragen</w:t>
      </w:r>
      <w:r w:rsidRPr="00C46836">
        <w:rPr>
          <w:rFonts w:ascii="Arial" w:hAnsi="Arial" w:cs="Arial"/>
          <w:bCs/>
          <w:lang w:val="nl-NL"/>
        </w:rPr>
        <w:t>.</w:t>
      </w: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Substitutie levert de volgende regressievergelijking op: Y = 0,51 x 650 km + 40 = 371,50 euro.</w:t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212E95">
      <w:pPr>
        <w:spacing w:after="0"/>
        <w:ind w:left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De ingediende declaratie (399) is hoger dan de met behulp van de regressievergelijking berekende kosten (371,50)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>Substitutie levert op: Y = 0,51 x 900 km + 40 = 499 euro.</w:t>
      </w:r>
    </w:p>
    <w:p w:rsidR="00625B24" w:rsidRDefault="00625B24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D</w:t>
      </w:r>
      <w:r w:rsidRPr="00C46836">
        <w:rPr>
          <w:rFonts w:ascii="Arial" w:hAnsi="Arial" w:cs="Arial"/>
          <w:bCs/>
          <w:lang w:val="nl-NL"/>
        </w:rPr>
        <w:tab/>
        <w:t xml:space="preserve">De waarde valt ver buiten het waarnemingsgebied op grond waarvan de regressievergelijking is opgesteld. De grotere afstanden kunnen leiden tot andersoortige kosten. De uitkomst hoeft dus niet maatgevend te zijn. </w:t>
      </w:r>
    </w:p>
    <w:p w:rsidR="00C15CC3" w:rsidRPr="00625B24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t>12.8.4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De algemene gedaante van regressievergelijking is Y = aX + B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 xml:space="preserve">Voor het eerste punt geeft de formule Y:    </w:t>
      </w:r>
      <w:r w:rsidRPr="00C46836">
        <w:rPr>
          <w:rFonts w:ascii="Arial" w:hAnsi="Arial" w:cs="Arial"/>
          <w:bCs/>
          <w:lang w:val="nl-NL"/>
        </w:rPr>
        <w:tab/>
        <w:t xml:space="preserve">15 =   90a + B  (1)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V</w:t>
      </w:r>
      <w:r w:rsidR="00625B24">
        <w:rPr>
          <w:rFonts w:ascii="Arial" w:hAnsi="Arial" w:cs="Arial"/>
          <w:bCs/>
          <w:lang w:val="nl-NL"/>
        </w:rPr>
        <w:t>o</w:t>
      </w:r>
      <w:r w:rsidRPr="00C46836">
        <w:rPr>
          <w:rFonts w:ascii="Arial" w:hAnsi="Arial" w:cs="Arial"/>
          <w:bCs/>
          <w:lang w:val="nl-NL"/>
        </w:rPr>
        <w:t xml:space="preserve">or het tweede punt geeft de formule Y:  </w:t>
      </w:r>
      <w:r w:rsidRPr="00C46836">
        <w:rPr>
          <w:rFonts w:ascii="Arial" w:hAnsi="Arial" w:cs="Arial"/>
          <w:bCs/>
          <w:lang w:val="nl-NL"/>
        </w:rPr>
        <w:tab/>
      </w:r>
      <w:r w:rsidRPr="00C2410B">
        <w:rPr>
          <w:rFonts w:ascii="Arial" w:hAnsi="Arial" w:cs="Arial"/>
          <w:b/>
          <w:bCs/>
          <w:lang w:val="nl-NL"/>
        </w:rPr>
        <w:t>- 6 = 160a + B  (2)</w:t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Hieruit volgt:   21  = - 70a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a = -  0,3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Substitutie in (1) geeft 15 = 90 x (– 0,3) + B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>B = 42.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De regressievergelijking luidt dus: Y = - 0,3 X + 42.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>Kies voor de onafhankelijke variabele X  twee waarden, bijvoorbeeld X = 10 en X = 30.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Substitutie geeft:  Y = -2 x 10 + 10 = - 10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De regressielijn loopt door punt: (10, -10)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   Y = -2 x 30 + 10 = - 50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De regressielijn loopt door punt: (30, -50).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Met behulp </w:t>
      </w:r>
      <w:r w:rsidRPr="00805911">
        <w:rPr>
          <w:rFonts w:ascii="Arial" w:hAnsi="Arial" w:cs="Arial"/>
          <w:bCs/>
          <w:lang w:val="nl-NL"/>
        </w:rPr>
        <w:t>van deze gegevens is de regressielijn eenvoudig te tekenen.</w:t>
      </w: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lastRenderedPageBreak/>
        <w:t>12.9.1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Gemiddelde voorraad: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2410B">
        <w:rPr>
          <w:rFonts w:ascii="Arial" w:hAnsi="Arial" w:cs="Arial"/>
          <w:b/>
          <w:bCs/>
          <w:lang w:val="nl-NL"/>
        </w:rPr>
        <w:t>½ x 82.600 +110.200 + 94.300 + 76.000 + ½ x 68.400</w:t>
      </w:r>
      <w:r w:rsidRPr="00C46836">
        <w:rPr>
          <w:rFonts w:ascii="Arial" w:hAnsi="Arial" w:cs="Arial"/>
          <w:bCs/>
          <w:lang w:val="nl-NL"/>
        </w:rPr>
        <w:t xml:space="preserve">  =   356.000 / 4 = 89.000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4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Berekening  totale inkoopwaarde: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Jaaromzet 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=  100%</w:t>
      </w:r>
      <w:r w:rsidRPr="00C46836">
        <w:rPr>
          <w:rFonts w:ascii="Arial" w:hAnsi="Arial" w:cs="Arial"/>
          <w:bCs/>
          <w:lang w:val="nl-NL"/>
        </w:rPr>
        <w:tab/>
        <w:t>=</w:t>
      </w:r>
      <w:r w:rsidRPr="00C46836">
        <w:rPr>
          <w:rFonts w:ascii="Arial" w:hAnsi="Arial" w:cs="Arial"/>
          <w:bCs/>
          <w:lang w:val="nl-NL"/>
        </w:rPr>
        <w:tab/>
        <w:t>1.560.000 euro</w:t>
      </w:r>
    </w:p>
    <w:p w:rsidR="00C15CC3" w:rsidRPr="00C2410B" w:rsidRDefault="00C15CC3" w:rsidP="00212E95">
      <w:pPr>
        <w:spacing w:after="0"/>
        <w:rPr>
          <w:rFonts w:ascii="Arial" w:hAnsi="Arial" w:cs="Arial"/>
          <w:b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Inkoopwaarde omzet </w:t>
      </w:r>
      <w:r w:rsidRPr="00C46836">
        <w:rPr>
          <w:rFonts w:ascii="Arial" w:hAnsi="Arial" w:cs="Arial"/>
          <w:bCs/>
          <w:lang w:val="nl-NL"/>
        </w:rPr>
        <w:tab/>
        <w:t xml:space="preserve">= </w:t>
      </w:r>
      <w:r w:rsidRPr="00C2410B">
        <w:rPr>
          <w:rFonts w:ascii="Arial" w:hAnsi="Arial" w:cs="Arial"/>
          <w:b/>
          <w:bCs/>
          <w:lang w:val="nl-NL"/>
        </w:rPr>
        <w:t xml:space="preserve">   75%</w:t>
      </w:r>
      <w:r w:rsidRPr="00C2410B">
        <w:rPr>
          <w:rFonts w:ascii="Arial" w:hAnsi="Arial" w:cs="Arial"/>
          <w:b/>
          <w:bCs/>
          <w:lang w:val="nl-NL"/>
        </w:rPr>
        <w:tab/>
        <w:t>=</w:t>
      </w:r>
      <w:r w:rsidRPr="00C2410B">
        <w:rPr>
          <w:rFonts w:ascii="Arial" w:hAnsi="Arial" w:cs="Arial"/>
          <w:b/>
          <w:bCs/>
          <w:lang w:val="nl-NL"/>
        </w:rPr>
        <w:tab/>
        <w:t>1.170.000 euro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Brutomarge                 =   25%</w:t>
      </w:r>
      <w:r w:rsidRPr="00C46836">
        <w:rPr>
          <w:rFonts w:ascii="Arial" w:hAnsi="Arial" w:cs="Arial"/>
          <w:bCs/>
          <w:lang w:val="nl-NL"/>
        </w:rPr>
        <w:tab/>
        <w:t>=</w:t>
      </w:r>
      <w:r w:rsidR="00625B24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390.000 euro 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Gemiddelde opslagduur is:  gemiddelde voorraad / inkoopwaarde omzet = </w:t>
      </w:r>
    </w:p>
    <w:p w:rsidR="00625B24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89.000 / 1.170.000 = 0,076. In dagen: 0,076 x 365 dagen = 27,4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28 dagen 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(altijd opronden).  </w:t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Jaaromzet is 1.560.000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Jaaromzet op rekening is:  80% x 1.560.000 = 1.248.000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Gemiddelde verstrekte leverancierskrediet is 140.000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Gemiddelde verstrekte krediettermijn = </w:t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gemiddeldedebiteuren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omzetoprekening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x 365 dagen =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 xml:space="preserve">(140.000 / 1.248.000) x 365 dagen =  0,112 x 365 dagen = 40,8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41 dagen.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color w:val="FF0000"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t>12.9.2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Het gemiddeld percentage ziekteverzuim in deze onderneming bedraagt: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7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9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8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12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18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= </w:t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105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225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280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180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180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= 9,70 dus 9,7%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Het gemiddeld percentage ziekteverzuim in de bedrijfstak is: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8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9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11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16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22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=  </w:t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280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315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220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80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110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= 10,05 dus ca. 10,1%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 xml:space="preserve">Gecorrigeerd percentage ziekteverzuim in de onderneming bedraagt: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274E62" w:rsidP="00212E95">
      <w:pPr>
        <w:spacing w:after="0"/>
        <w:rPr>
          <w:rFonts w:ascii="Arial" w:hAnsi="Arial" w:cs="Arial"/>
          <w:bCs/>
          <w:lang w:val="nl-NL"/>
        </w:rPr>
      </w:pP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7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9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8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12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18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="00C15CC3" w:rsidRPr="00C46836">
        <w:rPr>
          <w:rFonts w:ascii="Arial" w:hAnsi="Arial" w:cs="Arial"/>
          <w:bCs/>
          <w:lang w:val="nl-NL"/>
        </w:rPr>
        <w:t xml:space="preserve">= </w:t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245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315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160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60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90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="00C15CC3" w:rsidRPr="00C46836">
        <w:rPr>
          <w:rFonts w:ascii="Arial" w:hAnsi="Arial" w:cs="Arial"/>
          <w:bCs/>
          <w:lang w:val="nl-NL"/>
        </w:rPr>
        <w:t xml:space="preserve">  = 8,7%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D</w:t>
      </w:r>
      <w:r w:rsidRPr="00C46836">
        <w:rPr>
          <w:rFonts w:ascii="Arial" w:hAnsi="Arial" w:cs="Arial"/>
          <w:bCs/>
          <w:lang w:val="nl-NL"/>
        </w:rPr>
        <w:tab/>
        <w:t xml:space="preserve">Ja, naar de maatstaven van de </w:t>
      </w:r>
      <w:r w:rsidRPr="00805911">
        <w:rPr>
          <w:rFonts w:ascii="Arial" w:hAnsi="Arial" w:cs="Arial"/>
          <w:bCs/>
          <w:lang w:val="nl-NL"/>
        </w:rPr>
        <w:t>bedrijfstak zit de onderneming onder het gemiddelde.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805911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/>
          <w:bCs/>
          <w:lang w:val="nl-NL"/>
        </w:rPr>
        <w:t>12.9.3</w:t>
      </w:r>
      <w:r w:rsidR="00805911">
        <w:rPr>
          <w:rFonts w:ascii="Arial" w:hAnsi="Arial" w:cs="Arial"/>
          <w:b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>Er zijn 25 producten. Volgens de 80 / 20 –regel geldt dan dat 20%  van het totaal aantal producten (hier dus 5 producten)  zorgt voor 80% van het grondstoffenverbruik.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>De 5 producten met het hoogste grondstofverbruik zijn: I, M, O, T en Y ofwel: 58 + 46 + 67 + 35  + 54 = 260.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>Het grondstofverbruik van alle producten is 445. Het relatieve aandeel van de 5 grootste producten is: 260 / 445 = 58,4%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 xml:space="preserve">Conclusie: de 20 / 80 – regel is niet van toepassing in het productiebedrijf.  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/>
          <w:bCs/>
          <w:lang w:val="nl-NL"/>
        </w:rPr>
        <w:t>12.9.4</w:t>
      </w:r>
      <w:r w:rsidR="00805911">
        <w:rPr>
          <w:rFonts w:ascii="Arial" w:hAnsi="Arial" w:cs="Arial"/>
          <w:b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>A</w:t>
      </w:r>
      <w:r w:rsidRPr="00805911">
        <w:rPr>
          <w:rFonts w:ascii="Arial" w:hAnsi="Arial" w:cs="Arial"/>
          <w:bCs/>
          <w:lang w:val="nl-NL"/>
        </w:rPr>
        <w:tab/>
        <w:t xml:space="preserve">De variabele kosten zijn per eenheid product 2,5. Hoe meer eenheden PLO gefabriceerd </w:t>
      </w:r>
      <w:r w:rsid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>worden hoe meer kosten. Vari</w:t>
      </w:r>
      <w:r w:rsidRPr="00C46836">
        <w:rPr>
          <w:rFonts w:ascii="Arial" w:hAnsi="Arial" w:cs="Arial"/>
          <w:bCs/>
          <w:lang w:val="nl-NL"/>
        </w:rPr>
        <w:t>abele kosten zijn dus afhankelijk van de productie.</w:t>
      </w:r>
    </w:p>
    <w:p w:rsidR="00C15CC3" w:rsidRPr="00C46836" w:rsidRDefault="00C15CC3" w:rsidP="00212E95">
      <w:pPr>
        <w:spacing w:after="0"/>
        <w:ind w:left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De vaste kosten worden weergegeven door middel van de constante: 80.000. Deze kosten zijn niet afhankelijk van de productie. 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Als er geen enkel product PLO wordt gemaakt, zijn er alleen vaste kosten: 80.000.</w:t>
      </w:r>
    </w:p>
    <w:p w:rsidR="00625B24" w:rsidRDefault="00625B24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>Break – even afzet is: totale vaste kosten / (verkoopprijs – variabele prijs) = 80.000 / 7,5 – 2,5 = 80.000 / 5 = 16.000 eenheden PLO.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De break – even omzet is dan 16.000 x 7,5 =  120.000 euro.</w:t>
      </w:r>
    </w:p>
    <w:p w:rsidR="00625B24" w:rsidRPr="00625B24" w:rsidRDefault="00625B24" w:rsidP="00625B24">
      <w:pPr>
        <w:spacing w:after="0"/>
        <w:ind w:hanging="851"/>
        <w:rPr>
          <w:rFonts w:ascii="Arial" w:hAnsi="Arial" w:cs="Arial"/>
          <w:b/>
          <w:bCs/>
          <w:lang w:val="nl-NL"/>
        </w:rPr>
      </w:pPr>
    </w:p>
    <w:p w:rsidR="00805911" w:rsidRDefault="00805911" w:rsidP="00805911">
      <w:pPr>
        <w:spacing w:after="0"/>
        <w:ind w:hanging="851"/>
        <w:rPr>
          <w:rFonts w:ascii="Arial" w:hAnsi="Arial" w:cs="Arial"/>
          <w:b/>
          <w:bCs/>
          <w:lang w:val="nl-NL"/>
        </w:rPr>
      </w:pPr>
    </w:p>
    <w:p w:rsidR="00805911" w:rsidRDefault="00805911" w:rsidP="00805911">
      <w:pPr>
        <w:spacing w:after="0"/>
        <w:ind w:hanging="851"/>
        <w:rPr>
          <w:rFonts w:ascii="Arial" w:hAnsi="Arial" w:cs="Arial"/>
          <w:b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lastRenderedPageBreak/>
        <w:t>12.10.1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 xml:space="preserve">Bepaling van het bruto sterftecijfer in jaar 0: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50% x 12 + 30% x 11 + 15%  x 10 + 5 % x 17 =  6 + 3,3 + 1,5 + 0,85 = 11,65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Bepaling van het bruto sterftecijfer in jaar 50: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30% x 5 + 30% x 7 + 30% x 10 + 10% x 21 = 1,5 + 2,1  + 3 + 2,1 = 8,7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Bepaling van het gestandaardiseerde sterftecijfer in jaar 0: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40% x 12 + 30% x 11 + 20% x 10 + 10% x 17 = 4,8 + 3,3 + 2 + 1,7 = 11,8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Bepaling van het gestandaardiseerde sterftecijfer in jaar 50: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40</w:t>
      </w:r>
      <w:r w:rsidRPr="00805911">
        <w:rPr>
          <w:rFonts w:ascii="Arial" w:hAnsi="Arial" w:cs="Arial"/>
          <w:bCs/>
          <w:lang w:val="nl-NL"/>
        </w:rPr>
        <w:t>% x 5 + 30% x 7 + 20% x 10 + 10% x 21 = 2 + 2,1 + 2 + 2,1 = 8,2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ab/>
      </w:r>
    </w:p>
    <w:p w:rsidR="00625B24" w:rsidRPr="00805911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/>
          <w:bCs/>
          <w:lang w:val="nl-NL"/>
        </w:rPr>
        <w:t>12.10.2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BTW   tg. mp  =   omzet (incl. btw) + voorraadmutatie – inkoopwaarde omzet =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it-IT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it-IT"/>
        </w:rPr>
        <w:t>BTW   tg. mp =   477.000 +  3.000 ( = 500 x 6 euro) –  54.000 ( = 9.000 x 6 euro) = 426.000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 xml:space="preserve">NTW   tg. mp  =  BTW tg. mp  – afschrijvingen =  426.000 – 15.000 = 411.000 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>NTW   tg. fk    =  NTW tg mp – saldo indirecte belastingen en subsidies (hier: btw 6%)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        =   477.000 x 100 / 106 = 450.000  </w:t>
      </w:r>
      <w:r w:rsidRPr="00C46836">
        <w:rPr>
          <w:rFonts w:ascii="Arial" w:hAnsi="Arial" w:cs="Arial"/>
          <w:bCs/>
          <w:lang w:val="nl-NL"/>
        </w:rPr>
        <w:sym w:font="Wingdings" w:char="F0E0"/>
      </w:r>
      <w:r w:rsidRPr="00C46836">
        <w:rPr>
          <w:rFonts w:ascii="Arial" w:hAnsi="Arial" w:cs="Arial"/>
          <w:bCs/>
          <w:lang w:val="nl-NL"/>
        </w:rPr>
        <w:t xml:space="preserve"> NTW tg. fk = 450.000</w:t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625B24">
        <w:rPr>
          <w:rFonts w:ascii="Arial" w:hAnsi="Arial" w:cs="Arial"/>
          <w:b/>
          <w:bCs/>
          <w:lang w:val="nl-NL"/>
        </w:rPr>
        <w:t>12.10.3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Grondstoffen, onderdelen, schoonmaakbedrijf, reclamebureau, telefoon, verwarming etc.</w:t>
      </w:r>
    </w:p>
    <w:p w:rsidR="00C15CC3" w:rsidRPr="00C46836" w:rsidRDefault="00C15CC3" w:rsidP="00212E95">
      <w:pPr>
        <w:spacing w:after="0"/>
        <w:ind w:left="720" w:hanging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a) 1.410.000 – 822.500 = 587.500</w:t>
      </w:r>
      <w:r w:rsidRPr="00C46836">
        <w:rPr>
          <w:rFonts w:ascii="Arial" w:hAnsi="Arial" w:cs="Arial"/>
          <w:bCs/>
          <w:lang w:val="nl-NL"/>
        </w:rPr>
        <w:br/>
        <w:t>b) 587.500 – 87.500 = 500.000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C</w:t>
      </w:r>
      <w:r w:rsidRPr="00C46836">
        <w:rPr>
          <w:rFonts w:ascii="Arial" w:hAnsi="Arial" w:cs="Arial"/>
          <w:bCs/>
          <w:lang w:val="nl-NL"/>
        </w:rPr>
        <w:tab/>
        <w:t>Totaal verlies = 12.500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D</w:t>
      </w:r>
      <w:r w:rsidRPr="00C46836">
        <w:rPr>
          <w:rFonts w:ascii="Arial" w:hAnsi="Arial" w:cs="Arial"/>
          <w:bCs/>
          <w:lang w:val="nl-NL"/>
        </w:rPr>
        <w:tab/>
        <w:t>450.000 = 409.500 + 35.000 + 18.000 – 12.500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bookmarkStart w:id="0" w:name="_GoBack"/>
      <w:bookmarkEnd w:id="0"/>
      <w:r w:rsidRPr="00625B24">
        <w:rPr>
          <w:rFonts w:ascii="Arial" w:hAnsi="Arial" w:cs="Arial"/>
          <w:b/>
          <w:bCs/>
          <w:lang w:val="nl-NL"/>
        </w:rPr>
        <w:t>12.11.1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I + R = M</w:t>
      </w:r>
    </w:p>
    <w:p w:rsidR="00C15CC3" w:rsidRPr="00C46836" w:rsidRDefault="00C15CC3" w:rsidP="00212E95">
      <w:pPr>
        <w:spacing w:after="0"/>
        <w:ind w:left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De totale marktvraag wordt bepaald door de som van de initiële vraag en de vervangingsvraag (remplace). 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Introductie – Groei – Verzadiging – Neergang.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625B24" w:rsidRDefault="00C15CC3" w:rsidP="00212E95">
      <w:pPr>
        <w:spacing w:after="0"/>
        <w:rPr>
          <w:rFonts w:ascii="Arial" w:hAnsi="Arial" w:cs="Arial"/>
          <w:b/>
          <w:bCs/>
          <w:lang w:val="pt-PT"/>
        </w:rPr>
      </w:pPr>
      <w:r w:rsidRPr="00C46836">
        <w:rPr>
          <w:rFonts w:ascii="Arial" w:hAnsi="Arial" w:cs="Arial"/>
          <w:bCs/>
          <w:lang w:val="pt-PT"/>
        </w:rPr>
        <w:t>C</w:t>
      </w:r>
      <w:r w:rsidRPr="00C46836">
        <w:rPr>
          <w:rFonts w:ascii="Arial" w:hAnsi="Arial" w:cs="Arial"/>
          <w:bCs/>
          <w:lang w:val="pt-PT"/>
        </w:rPr>
        <w:tab/>
      </w:r>
      <w:r w:rsidRPr="00625B24">
        <w:rPr>
          <w:rFonts w:ascii="Arial" w:hAnsi="Arial" w:cs="Arial"/>
          <w:b/>
          <w:bCs/>
          <w:lang w:val="pt-PT"/>
        </w:rPr>
        <w:t>Jaar</w:t>
      </w:r>
      <w:r w:rsidRPr="00625B24">
        <w:rPr>
          <w:rFonts w:ascii="Arial" w:hAnsi="Arial" w:cs="Arial"/>
          <w:b/>
          <w:bCs/>
          <w:lang w:val="pt-PT"/>
        </w:rPr>
        <w:tab/>
      </w:r>
      <w:r w:rsidRPr="00625B24">
        <w:rPr>
          <w:rFonts w:ascii="Arial" w:hAnsi="Arial" w:cs="Arial"/>
          <w:b/>
          <w:bCs/>
          <w:lang w:val="pt-PT"/>
        </w:rPr>
        <w:tab/>
        <w:t>I</w:t>
      </w:r>
      <w:r w:rsidRPr="00625B24">
        <w:rPr>
          <w:rFonts w:ascii="Arial" w:hAnsi="Arial" w:cs="Arial"/>
          <w:b/>
          <w:bCs/>
          <w:lang w:val="pt-PT"/>
        </w:rPr>
        <w:tab/>
        <w:t>Marktvraag (M = I + R)</w:t>
      </w:r>
    </w:p>
    <w:p w:rsidR="00C15CC3" w:rsidRPr="00625B24" w:rsidRDefault="00C15CC3" w:rsidP="00212E95">
      <w:pPr>
        <w:spacing w:after="0"/>
        <w:rPr>
          <w:rFonts w:ascii="Arial" w:hAnsi="Arial" w:cs="Arial"/>
          <w:b/>
          <w:bCs/>
          <w:lang w:val="nl-NL"/>
        </w:rPr>
      </w:pPr>
      <w:r w:rsidRPr="00625B24">
        <w:rPr>
          <w:rFonts w:ascii="Arial" w:hAnsi="Arial" w:cs="Arial"/>
          <w:b/>
          <w:bCs/>
          <w:lang w:val="pt-PT"/>
        </w:rPr>
        <w:tab/>
      </w:r>
      <w:r w:rsidRPr="00625B24">
        <w:rPr>
          <w:rFonts w:ascii="Arial" w:hAnsi="Arial" w:cs="Arial"/>
          <w:b/>
          <w:bCs/>
          <w:lang w:val="pt-PT"/>
        </w:rPr>
        <w:tab/>
      </w:r>
      <w:r w:rsidRPr="00625B24">
        <w:rPr>
          <w:rFonts w:ascii="Arial" w:hAnsi="Arial" w:cs="Arial"/>
          <w:b/>
          <w:bCs/>
          <w:lang w:val="pt-PT"/>
        </w:rPr>
        <w:tab/>
      </w:r>
      <w:r w:rsidRPr="00625B24">
        <w:rPr>
          <w:rFonts w:ascii="Arial" w:hAnsi="Arial" w:cs="Arial"/>
          <w:b/>
          <w:bCs/>
          <w:lang w:val="pt-PT"/>
        </w:rPr>
        <w:tab/>
      </w:r>
      <w:r w:rsidRPr="00625B24">
        <w:rPr>
          <w:rFonts w:ascii="Arial" w:hAnsi="Arial" w:cs="Arial"/>
          <w:b/>
          <w:bCs/>
          <w:lang w:val="nl-NL"/>
        </w:rPr>
        <w:t>2016</w:t>
      </w:r>
      <w:r w:rsidRPr="00625B24">
        <w:rPr>
          <w:rFonts w:ascii="Arial" w:hAnsi="Arial" w:cs="Arial"/>
          <w:b/>
          <w:bCs/>
          <w:lang w:val="nl-NL"/>
        </w:rPr>
        <w:tab/>
        <w:t>2017</w:t>
      </w:r>
      <w:r w:rsidRPr="00625B24">
        <w:rPr>
          <w:rFonts w:ascii="Arial" w:hAnsi="Arial" w:cs="Arial"/>
          <w:b/>
          <w:bCs/>
          <w:lang w:val="nl-NL"/>
        </w:rPr>
        <w:tab/>
        <w:t>2018</w:t>
      </w:r>
      <w:r w:rsidRPr="00625B24">
        <w:rPr>
          <w:rFonts w:ascii="Arial" w:hAnsi="Arial" w:cs="Arial"/>
          <w:b/>
          <w:bCs/>
          <w:lang w:val="nl-NL"/>
        </w:rPr>
        <w:tab/>
        <w:t>2019</w:t>
      </w:r>
      <w:r w:rsidRPr="00625B24">
        <w:rPr>
          <w:rFonts w:ascii="Arial" w:hAnsi="Arial" w:cs="Arial"/>
          <w:b/>
          <w:bCs/>
          <w:lang w:val="nl-NL"/>
        </w:rPr>
        <w:tab/>
        <w:t>2020</w:t>
      </w:r>
      <w:r w:rsidRPr="00625B24">
        <w:rPr>
          <w:rFonts w:ascii="Arial" w:hAnsi="Arial" w:cs="Arial"/>
          <w:b/>
          <w:bCs/>
          <w:lang w:val="nl-NL"/>
        </w:rPr>
        <w:tab/>
        <w:t>2021</w:t>
      </w:r>
      <w:r w:rsidRPr="00625B24">
        <w:rPr>
          <w:rFonts w:ascii="Arial" w:hAnsi="Arial" w:cs="Arial"/>
          <w:b/>
          <w:bCs/>
          <w:lang w:val="nl-NL"/>
        </w:rPr>
        <w:tab/>
        <w:t>2022</w:t>
      </w:r>
      <w:r w:rsidRPr="00625B24">
        <w:rPr>
          <w:rFonts w:ascii="Arial" w:hAnsi="Arial" w:cs="Arial"/>
          <w:b/>
          <w:bCs/>
          <w:lang w:val="nl-NL"/>
        </w:rPr>
        <w:tab/>
        <w:t>2023</w:t>
      </w:r>
      <w:r w:rsidRPr="00625B24">
        <w:rPr>
          <w:rFonts w:ascii="Arial" w:hAnsi="Arial" w:cs="Arial"/>
          <w:b/>
          <w:bCs/>
          <w:lang w:val="nl-NL"/>
        </w:rPr>
        <w:tab/>
        <w:t xml:space="preserve">  R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2016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10</w:t>
      </w:r>
      <w:r w:rsidRPr="00C46836">
        <w:rPr>
          <w:rFonts w:ascii="Arial" w:hAnsi="Arial" w:cs="Arial"/>
          <w:bCs/>
          <w:lang w:val="nl-NL"/>
        </w:rPr>
        <w:tab/>
        <w:t>M10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0</w:t>
      </w:r>
    </w:p>
    <w:p w:rsidR="00625B24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2017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15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M15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0</w:t>
      </w:r>
    </w:p>
    <w:p w:rsidR="00C15CC3" w:rsidRPr="00C46836" w:rsidRDefault="00625B24" w:rsidP="00212E95">
      <w:pPr>
        <w:spacing w:after="0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>2018</w:t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  <w:t>30</w:t>
      </w:r>
      <w:r w:rsidR="00C15CC3" w:rsidRPr="00C46836">
        <w:rPr>
          <w:rFonts w:ascii="Arial" w:hAnsi="Arial" w:cs="Arial"/>
          <w:bCs/>
          <w:lang w:val="nl-NL"/>
        </w:rPr>
        <w:tab/>
        <w:t xml:space="preserve">  2 </w:t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  <w:t>M32</w:t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</w:r>
      <w:r w:rsidR="00C15CC3" w:rsidRPr="00C46836">
        <w:rPr>
          <w:rFonts w:ascii="Arial" w:hAnsi="Arial" w:cs="Arial"/>
          <w:bCs/>
          <w:lang w:val="nl-NL"/>
        </w:rPr>
        <w:tab/>
        <w:t xml:space="preserve">  2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2019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40</w:t>
      </w:r>
      <w:r w:rsidRPr="00C46836">
        <w:rPr>
          <w:rFonts w:ascii="Arial" w:hAnsi="Arial" w:cs="Arial"/>
          <w:bCs/>
          <w:lang w:val="nl-NL"/>
        </w:rPr>
        <w:tab/>
        <w:t xml:space="preserve">  3</w:t>
      </w:r>
      <w:r w:rsidRPr="00C46836">
        <w:rPr>
          <w:rFonts w:ascii="Arial" w:hAnsi="Arial" w:cs="Arial"/>
          <w:bCs/>
          <w:lang w:val="nl-NL"/>
        </w:rPr>
        <w:tab/>
        <w:t>3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M46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6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2020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20</w:t>
      </w:r>
      <w:r w:rsidRPr="00C46836">
        <w:rPr>
          <w:rFonts w:ascii="Arial" w:hAnsi="Arial" w:cs="Arial"/>
          <w:bCs/>
          <w:lang w:val="nl-NL"/>
        </w:rPr>
        <w:tab/>
        <w:t xml:space="preserve">  4</w:t>
      </w:r>
      <w:r w:rsidRPr="00C46836">
        <w:rPr>
          <w:rFonts w:ascii="Arial" w:hAnsi="Arial" w:cs="Arial"/>
          <w:bCs/>
          <w:lang w:val="nl-NL"/>
        </w:rPr>
        <w:tab/>
        <w:t>4,5</w:t>
      </w:r>
      <w:r w:rsidRPr="00C46836">
        <w:rPr>
          <w:rFonts w:ascii="Arial" w:hAnsi="Arial" w:cs="Arial"/>
          <w:bCs/>
          <w:lang w:val="nl-NL"/>
        </w:rPr>
        <w:tab/>
        <w:t>6,4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M34,9</w:t>
      </w:r>
      <w:r w:rsidR="00625B24">
        <w:rPr>
          <w:rFonts w:ascii="Arial" w:hAnsi="Arial" w:cs="Arial"/>
          <w:bCs/>
          <w:lang w:val="nl-NL"/>
        </w:rPr>
        <w:tab/>
      </w:r>
      <w:r w:rsidR="00625B24">
        <w:rPr>
          <w:rFonts w:ascii="Arial" w:hAnsi="Arial" w:cs="Arial"/>
          <w:bCs/>
          <w:lang w:val="nl-NL"/>
        </w:rPr>
        <w:tab/>
      </w:r>
      <w:r w:rsidR="00625B24">
        <w:rPr>
          <w:rFonts w:ascii="Arial" w:hAnsi="Arial" w:cs="Arial"/>
          <w:bCs/>
          <w:lang w:val="nl-NL"/>
        </w:rPr>
        <w:tab/>
      </w:r>
      <w:r w:rsidR="00625B24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14,9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2021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 xml:space="preserve">  8</w:t>
      </w:r>
      <w:r w:rsidRPr="00C46836">
        <w:rPr>
          <w:rFonts w:ascii="Arial" w:hAnsi="Arial" w:cs="Arial"/>
          <w:bCs/>
          <w:lang w:val="nl-NL"/>
        </w:rPr>
        <w:tab/>
        <w:t xml:space="preserve">  1</w:t>
      </w:r>
      <w:r w:rsidRPr="00C46836">
        <w:rPr>
          <w:rFonts w:ascii="Arial" w:hAnsi="Arial" w:cs="Arial"/>
          <w:bCs/>
          <w:lang w:val="nl-NL"/>
        </w:rPr>
        <w:tab/>
        <w:t>6</w:t>
      </w:r>
      <w:r w:rsidRPr="00C46836">
        <w:rPr>
          <w:rFonts w:ascii="Arial" w:hAnsi="Arial" w:cs="Arial"/>
          <w:bCs/>
          <w:lang w:val="nl-NL"/>
        </w:rPr>
        <w:tab/>
        <w:t>9,6</w:t>
      </w:r>
      <w:r w:rsidRPr="00C46836">
        <w:rPr>
          <w:rFonts w:ascii="Arial" w:hAnsi="Arial" w:cs="Arial"/>
          <w:bCs/>
          <w:lang w:val="nl-NL"/>
        </w:rPr>
        <w:tab/>
        <w:t>9,2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M33,8</w:t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ab/>
        <w:t>25,8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2022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 xml:space="preserve">  0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1,5</w:t>
      </w:r>
      <w:r w:rsidRPr="00805911">
        <w:rPr>
          <w:rFonts w:ascii="Arial" w:hAnsi="Arial" w:cs="Arial"/>
          <w:bCs/>
          <w:lang w:val="nl-NL"/>
        </w:rPr>
        <w:tab/>
        <w:t>12,8</w:t>
      </w:r>
      <w:r w:rsidRPr="00805911">
        <w:rPr>
          <w:rFonts w:ascii="Arial" w:hAnsi="Arial" w:cs="Arial"/>
          <w:bCs/>
          <w:lang w:val="nl-NL"/>
        </w:rPr>
        <w:tab/>
        <w:t>13,8</w:t>
      </w:r>
      <w:r w:rsidRPr="00805911">
        <w:rPr>
          <w:rFonts w:ascii="Arial" w:hAnsi="Arial" w:cs="Arial"/>
          <w:bCs/>
          <w:lang w:val="nl-NL"/>
        </w:rPr>
        <w:tab/>
        <w:t>7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M35,1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35,1</w:t>
      </w:r>
    </w:p>
    <w:p w:rsidR="00C15CC3" w:rsidRPr="00805911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Cs/>
          <w:lang w:val="nl-NL"/>
        </w:rPr>
        <w:tab/>
        <w:t>2023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 xml:space="preserve">  0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 xml:space="preserve">  3,2</w:t>
      </w:r>
      <w:r w:rsidRPr="00805911">
        <w:rPr>
          <w:rFonts w:ascii="Arial" w:hAnsi="Arial" w:cs="Arial"/>
          <w:bCs/>
          <w:lang w:val="nl-NL"/>
        </w:rPr>
        <w:tab/>
        <w:t>18,4</w:t>
      </w:r>
      <w:r w:rsidRPr="00805911">
        <w:rPr>
          <w:rFonts w:ascii="Arial" w:hAnsi="Arial" w:cs="Arial"/>
          <w:bCs/>
          <w:lang w:val="nl-NL"/>
        </w:rPr>
        <w:tab/>
        <w:t>10,5</w:t>
      </w:r>
      <w:r w:rsidRPr="00805911">
        <w:rPr>
          <w:rFonts w:ascii="Arial" w:hAnsi="Arial" w:cs="Arial"/>
          <w:bCs/>
          <w:lang w:val="nl-NL"/>
        </w:rPr>
        <w:tab/>
        <w:t>6,8</w:t>
      </w:r>
      <w:r w:rsidRPr="00805911">
        <w:rPr>
          <w:rFonts w:ascii="Arial" w:hAnsi="Arial" w:cs="Arial"/>
          <w:bCs/>
          <w:lang w:val="nl-NL"/>
        </w:rPr>
        <w:tab/>
      </w:r>
      <w:r w:rsidRPr="00805911">
        <w:rPr>
          <w:rFonts w:ascii="Arial" w:hAnsi="Arial" w:cs="Arial"/>
          <w:bCs/>
          <w:lang w:val="nl-NL"/>
        </w:rPr>
        <w:tab/>
        <w:t>M38,9</w:t>
      </w:r>
      <w:r w:rsidRPr="00805911">
        <w:rPr>
          <w:rFonts w:ascii="Arial" w:hAnsi="Arial" w:cs="Arial"/>
          <w:bCs/>
          <w:lang w:val="nl-NL"/>
        </w:rPr>
        <w:tab/>
        <w:t>38,9</w:t>
      </w:r>
    </w:p>
    <w:p w:rsidR="00625B24" w:rsidRPr="00805911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805911">
      <w:pPr>
        <w:spacing w:after="0"/>
        <w:ind w:hanging="851"/>
        <w:rPr>
          <w:rFonts w:ascii="Arial" w:hAnsi="Arial" w:cs="Arial"/>
          <w:bCs/>
          <w:lang w:val="nl-NL"/>
        </w:rPr>
      </w:pPr>
      <w:r w:rsidRPr="00805911">
        <w:rPr>
          <w:rFonts w:ascii="Arial" w:hAnsi="Arial" w:cs="Arial"/>
          <w:b/>
          <w:bCs/>
          <w:lang w:val="nl-NL"/>
        </w:rPr>
        <w:t>12.11.2</w:t>
      </w:r>
      <w:r w:rsidR="00805911">
        <w:rPr>
          <w:rFonts w:ascii="Arial" w:hAnsi="Arial" w:cs="Arial"/>
          <w:b/>
          <w:bCs/>
          <w:lang w:val="nl-NL"/>
        </w:rPr>
        <w:tab/>
      </w:r>
      <w:r w:rsidRPr="00C46836">
        <w:rPr>
          <w:rFonts w:ascii="Arial" w:hAnsi="Arial" w:cs="Arial"/>
          <w:bCs/>
          <w:lang w:val="nl-NL"/>
        </w:rPr>
        <w:t>A</w:t>
      </w:r>
      <w:r w:rsidRPr="00C46836">
        <w:rPr>
          <w:rFonts w:ascii="Arial" w:hAnsi="Arial" w:cs="Arial"/>
          <w:bCs/>
          <w:lang w:val="nl-NL"/>
        </w:rPr>
        <w:tab/>
        <w:t>Een n</w:t>
      </w:r>
      <w:r w:rsidR="00805911">
        <w:rPr>
          <w:rFonts w:ascii="Arial" w:hAnsi="Arial" w:cs="Arial"/>
          <w:bCs/>
          <w:lang w:val="nl-NL"/>
        </w:rPr>
        <w:t>iet-groei</w:t>
      </w:r>
      <w:r w:rsidRPr="00C46836">
        <w:rPr>
          <w:rFonts w:ascii="Arial" w:hAnsi="Arial" w:cs="Arial"/>
          <w:bCs/>
          <w:lang w:val="nl-NL"/>
        </w:rPr>
        <w:t>toestand.</w:t>
      </w:r>
    </w:p>
    <w:p w:rsidR="00625B24" w:rsidRDefault="00625B24" w:rsidP="00212E95">
      <w:pPr>
        <w:spacing w:after="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B</w:t>
      </w:r>
      <w:r w:rsidRPr="00C46836">
        <w:rPr>
          <w:rFonts w:ascii="Arial" w:hAnsi="Arial" w:cs="Arial"/>
          <w:bCs/>
          <w:lang w:val="nl-NL"/>
        </w:rPr>
        <w:tab/>
        <w:t>5% heeft een gemiddelde levensduur van 0,5 jaar</w:t>
      </w:r>
    </w:p>
    <w:p w:rsidR="00C15CC3" w:rsidRPr="00C46836" w:rsidRDefault="00C15CC3" w:rsidP="00212E95">
      <w:pPr>
        <w:spacing w:after="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ab/>
        <w:t>20% heeft een gemiddelde levensduur van 1,5 jaar</w:t>
      </w:r>
      <w:r w:rsidRPr="00C46836">
        <w:rPr>
          <w:rFonts w:ascii="Arial" w:hAnsi="Arial" w:cs="Arial"/>
          <w:bCs/>
          <w:lang w:val="nl-NL"/>
        </w:rPr>
        <w:tab/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35% heeft een gemiddelde levensduur van 2,5 jaar</w:t>
      </w: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>40% heeft een gemiddelde levensduur van 3,5 jaar</w:t>
      </w:r>
    </w:p>
    <w:p w:rsidR="00625B24" w:rsidRDefault="00625B24" w:rsidP="00212E95">
      <w:pPr>
        <w:spacing w:after="0"/>
        <w:ind w:firstLine="720"/>
        <w:rPr>
          <w:rFonts w:ascii="Arial" w:hAnsi="Arial" w:cs="Arial"/>
          <w:bCs/>
          <w:lang w:val="nl-NL"/>
        </w:rPr>
      </w:pPr>
    </w:p>
    <w:p w:rsidR="00C15CC3" w:rsidRPr="00C46836" w:rsidRDefault="00C15CC3" w:rsidP="00212E95">
      <w:pPr>
        <w:spacing w:after="0"/>
        <w:ind w:firstLine="720"/>
        <w:rPr>
          <w:rFonts w:ascii="Arial" w:hAnsi="Arial" w:cs="Arial"/>
          <w:bCs/>
          <w:lang w:val="nl-NL"/>
        </w:rPr>
      </w:pPr>
      <w:r w:rsidRPr="00C46836">
        <w:rPr>
          <w:rFonts w:ascii="Arial" w:hAnsi="Arial" w:cs="Arial"/>
          <w:bCs/>
          <w:lang w:val="nl-NL"/>
        </w:rPr>
        <w:t xml:space="preserve">Gemiddelde levensduur is: </w:t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5j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1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5j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5j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40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5j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20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35</m:t>
            </m:r>
            <m:r>
              <m:rPr>
                <m:sty m:val="p"/>
              </m:rPr>
              <w:rPr>
                <w:rFonts w:ascii="Cambria Math" w:hAnsi="Arial" w:cs="Arial"/>
                <w:lang w:val="nl-NL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lang w:val="nl-NL"/>
              </w:rPr>
              <m:t>40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= </w:t>
      </w:r>
      <m:oMath>
        <m:f>
          <m:fPr>
            <m:ctrlPr>
              <w:rPr>
                <w:rFonts w:ascii="Cambria Math" w:hAnsi="Arial" w:cs="Arial"/>
                <w:bCs/>
                <w:i/>
                <w:lang w:val="nl-NL"/>
              </w:rPr>
            </m:ctrlPr>
          </m:fPr>
          <m:num>
            <m:r>
              <w:rPr>
                <w:rFonts w:ascii="Cambria Math" w:hAnsi="Cambria Math" w:cs="Arial"/>
                <w:lang w:val="nl-NL"/>
              </w:rPr>
              <m:t>2</m:t>
            </m:r>
            <m:r>
              <w:rPr>
                <w:rFonts w:ascii="Cambria Math" w:hAnsi="Arial" w:cs="Arial"/>
                <w:lang w:val="nl-NL"/>
              </w:rPr>
              <m:t>,</m:t>
            </m:r>
            <m:r>
              <w:rPr>
                <w:rFonts w:ascii="Cambria Math" w:hAnsi="Cambria Math" w:cs="Arial"/>
                <w:lang w:val="nl-NL"/>
              </w:rPr>
              <m:t>5</m:t>
            </m:r>
            <m:r>
              <w:rPr>
                <w:rFonts w:ascii="Cambria Math" w:hAnsi="Arial" w:cs="Arial"/>
                <w:lang w:val="nl-NL"/>
              </w:rPr>
              <m:t xml:space="preserve"> + </m:t>
            </m:r>
            <m:r>
              <w:rPr>
                <w:rFonts w:ascii="Cambria Math" w:hAnsi="Cambria Math" w:cs="Arial"/>
                <w:lang w:val="nl-NL"/>
              </w:rPr>
              <m:t>30</m:t>
            </m:r>
            <m:r>
              <w:rPr>
                <w:rFonts w:ascii="Cambria Math" w:hAnsi="Arial" w:cs="Arial"/>
                <w:lang w:val="nl-NL"/>
              </w:rPr>
              <m:t xml:space="preserve"> + </m:t>
            </m:r>
            <m:r>
              <w:rPr>
                <w:rFonts w:ascii="Cambria Math" w:hAnsi="Cambria Math" w:cs="Arial"/>
                <w:lang w:val="nl-NL"/>
              </w:rPr>
              <m:t>87</m:t>
            </m:r>
            <m:r>
              <w:rPr>
                <w:rFonts w:ascii="Cambria Math" w:hAnsi="Arial" w:cs="Arial"/>
                <w:lang w:val="nl-NL"/>
              </w:rPr>
              <m:t>,</m:t>
            </m:r>
            <m:r>
              <w:rPr>
                <w:rFonts w:ascii="Cambria Math" w:hAnsi="Cambria Math" w:cs="Arial"/>
                <w:lang w:val="nl-NL"/>
              </w:rPr>
              <m:t>5</m:t>
            </m:r>
            <m:r>
              <w:rPr>
                <w:rFonts w:ascii="Cambria Math" w:hAnsi="Arial" w:cs="Arial"/>
                <w:lang w:val="nl-NL"/>
              </w:rPr>
              <m:t xml:space="preserve"> + </m:t>
            </m:r>
            <m:r>
              <w:rPr>
                <w:rFonts w:ascii="Cambria Math" w:hAnsi="Cambria Math" w:cs="Arial"/>
                <w:lang w:val="nl-NL"/>
              </w:rPr>
              <m:t>140</m:t>
            </m:r>
          </m:num>
          <m:den>
            <m:r>
              <w:rPr>
                <w:rFonts w:ascii="Cambria Math" w:hAnsi="Cambria Math" w:cs="Arial"/>
                <w:lang w:val="nl-NL"/>
              </w:rPr>
              <m:t>100</m:t>
            </m:r>
          </m:den>
        </m:f>
      </m:oMath>
      <w:r w:rsidRPr="00C46836">
        <w:rPr>
          <w:rFonts w:ascii="Arial" w:hAnsi="Arial" w:cs="Arial"/>
          <w:bCs/>
          <w:lang w:val="nl-NL"/>
        </w:rPr>
        <w:t xml:space="preserve"> = 2,6 jaar</w:t>
      </w:r>
    </w:p>
    <w:sectPr w:rsidR="00C15CC3" w:rsidRPr="00C46836" w:rsidSect="005166C1">
      <w:headerReference w:type="default" r:id="rId12"/>
      <w:footerReference w:type="default" r:id="rId13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D4" w:rsidRDefault="00101ED4" w:rsidP="00655FA1">
      <w:pPr>
        <w:spacing w:after="0" w:line="240" w:lineRule="auto"/>
      </w:pPr>
      <w:r>
        <w:separator/>
      </w:r>
    </w:p>
  </w:endnote>
  <w:endnote w:type="continuationSeparator" w:id="1">
    <w:p w:rsidR="00101ED4" w:rsidRDefault="00101ED4" w:rsidP="0065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04" w:rsidRDefault="001F5604">
    <w:pPr>
      <w:pStyle w:val="Voettekst"/>
    </w:pPr>
    <w:r w:rsidRPr="003D7AF9">
      <w:rPr>
        <w:rFonts w:cs="Arial"/>
        <w:sz w:val="20"/>
      </w:rPr>
      <w:sym w:font="Symbol" w:char="F0D3"/>
    </w:r>
    <w:r w:rsidRPr="003D7AF9">
      <w:rPr>
        <w:rFonts w:cs="Arial"/>
        <w:sz w:val="20"/>
      </w:rPr>
      <w:t xml:space="preserve"> Convoy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D4" w:rsidRDefault="00101ED4" w:rsidP="00655FA1">
      <w:pPr>
        <w:spacing w:after="0" w:line="240" w:lineRule="auto"/>
      </w:pPr>
      <w:r>
        <w:separator/>
      </w:r>
    </w:p>
  </w:footnote>
  <w:footnote w:type="continuationSeparator" w:id="1">
    <w:p w:rsidR="00101ED4" w:rsidRDefault="00101ED4" w:rsidP="0065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04" w:rsidRPr="00C2410B" w:rsidRDefault="001F5604" w:rsidP="00C2410B">
    <w:pPr>
      <w:pStyle w:val="Koptekst"/>
      <w:tabs>
        <w:tab w:val="clear" w:pos="4536"/>
      </w:tabs>
      <w:rPr>
        <w:rFonts w:ascii="Arial" w:hAnsi="Arial" w:cs="Arial"/>
        <w:sz w:val="20"/>
      </w:rPr>
    </w:pPr>
    <w:r w:rsidRPr="00C2410B">
      <w:rPr>
        <w:rFonts w:ascii="Arial" w:hAnsi="Arial" w:cs="Arial"/>
        <w:sz w:val="20"/>
      </w:rPr>
      <w:t>Praktischestatistiek</w:t>
    </w:r>
    <w:r w:rsidRPr="00C2410B">
      <w:rPr>
        <w:rFonts w:ascii="Arial" w:hAnsi="Arial" w:cs="Arial"/>
        <w:sz w:val="20"/>
      </w:rPr>
      <w:tab/>
      <w:t>Hoofdstuk 12</w:t>
    </w:r>
  </w:p>
  <w:p w:rsidR="001F5604" w:rsidRDefault="001F560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8C0"/>
    <w:multiLevelType w:val="hybridMultilevel"/>
    <w:tmpl w:val="5916F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53F"/>
    <w:multiLevelType w:val="hybridMultilevel"/>
    <w:tmpl w:val="F6F60776"/>
    <w:lvl w:ilvl="0" w:tplc="555053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1C47"/>
    <w:multiLevelType w:val="hybridMultilevel"/>
    <w:tmpl w:val="FA56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B35B5"/>
    <w:multiLevelType w:val="hybridMultilevel"/>
    <w:tmpl w:val="9E06FB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50C09"/>
    <w:multiLevelType w:val="hybridMultilevel"/>
    <w:tmpl w:val="C630B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950F8"/>
    <w:multiLevelType w:val="hybridMultilevel"/>
    <w:tmpl w:val="32927BF2"/>
    <w:lvl w:ilvl="0" w:tplc="95E4C73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0607A1"/>
    <w:multiLevelType w:val="hybridMultilevel"/>
    <w:tmpl w:val="DFB0F9DE"/>
    <w:lvl w:ilvl="0" w:tplc="7C9C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DB6C6C"/>
    <w:multiLevelType w:val="hybridMultilevel"/>
    <w:tmpl w:val="A88809EA"/>
    <w:lvl w:ilvl="0" w:tplc="8222BD74">
      <w:start w:val="2013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6B415F"/>
    <w:multiLevelType w:val="hybridMultilevel"/>
    <w:tmpl w:val="7F3A50E8"/>
    <w:lvl w:ilvl="0" w:tplc="C5ACDAFC">
      <w:start w:val="12"/>
      <w:numFmt w:val="bullet"/>
      <w:lvlText w:val="-"/>
      <w:lvlJc w:val="left"/>
      <w:pPr>
        <w:ind w:left="1060" w:hanging="70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85D10"/>
    <w:multiLevelType w:val="hybridMultilevel"/>
    <w:tmpl w:val="55F029FC"/>
    <w:lvl w:ilvl="0" w:tplc="C346F122">
      <w:start w:val="2013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0B3261"/>
    <w:multiLevelType w:val="hybridMultilevel"/>
    <w:tmpl w:val="55F029FC"/>
    <w:lvl w:ilvl="0" w:tplc="C346F122">
      <w:start w:val="2013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C3142B"/>
    <w:multiLevelType w:val="hybridMultilevel"/>
    <w:tmpl w:val="55F029FC"/>
    <w:lvl w:ilvl="0" w:tplc="C346F122">
      <w:start w:val="2013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D2"/>
    <w:rsid w:val="000E3F0C"/>
    <w:rsid w:val="000F24CD"/>
    <w:rsid w:val="00101ED4"/>
    <w:rsid w:val="00131A3D"/>
    <w:rsid w:val="001A33A1"/>
    <w:rsid w:val="001F5604"/>
    <w:rsid w:val="00212E95"/>
    <w:rsid w:val="00274E62"/>
    <w:rsid w:val="005166C1"/>
    <w:rsid w:val="005710B7"/>
    <w:rsid w:val="005756D2"/>
    <w:rsid w:val="00625B24"/>
    <w:rsid w:val="00644977"/>
    <w:rsid w:val="00655FA1"/>
    <w:rsid w:val="006F7596"/>
    <w:rsid w:val="00737CB9"/>
    <w:rsid w:val="007D2BA0"/>
    <w:rsid w:val="00805911"/>
    <w:rsid w:val="009B0F32"/>
    <w:rsid w:val="00AA6541"/>
    <w:rsid w:val="00BE2CB9"/>
    <w:rsid w:val="00C15CC3"/>
    <w:rsid w:val="00C2410B"/>
    <w:rsid w:val="00C46836"/>
    <w:rsid w:val="00C70C19"/>
    <w:rsid w:val="00D30D6C"/>
    <w:rsid w:val="00E7722C"/>
    <w:rsid w:val="00E9267E"/>
    <w:rsid w:val="00EC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5CC3"/>
    <w:pPr>
      <w:spacing w:after="160" w:line="259" w:lineRule="auto"/>
    </w:pPr>
    <w:rPr>
      <w:rFonts w:eastAsiaTheme="minorEastAsi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56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56D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7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56D2"/>
    <w:rPr>
      <w:lang w:val="nl-N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15CC3"/>
  </w:style>
  <w:style w:type="character" w:customStyle="1" w:styleId="DatumChar">
    <w:name w:val="Datum Char"/>
    <w:basedOn w:val="Standaardalinea-lettertype"/>
    <w:link w:val="Datum"/>
    <w:uiPriority w:val="99"/>
    <w:semiHidden/>
    <w:rsid w:val="00C15CC3"/>
    <w:rPr>
      <w:rFonts w:eastAsiaTheme="minorEastAsia"/>
      <w:lang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C15CC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5C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CC3"/>
    <w:rPr>
      <w:rFonts w:ascii="Lucida Grande" w:eastAsiaTheme="minorEastAsia" w:hAnsi="Lucida Grande" w:cs="Lucida Grande"/>
      <w:sz w:val="18"/>
      <w:szCs w:val="18"/>
      <w:lang w:eastAsia="zh-CN"/>
    </w:rPr>
  </w:style>
  <w:style w:type="table" w:styleId="Tabelraster">
    <w:name w:val="Table Grid"/>
    <w:basedOn w:val="Standaardtabel"/>
    <w:uiPriority w:val="59"/>
    <w:rsid w:val="009B0F32"/>
    <w:pPr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Standaard"/>
    <w:next w:val="Standaard"/>
    <w:autoRedefine/>
    <w:uiPriority w:val="99"/>
    <w:unhideWhenUsed/>
    <w:rsid w:val="009B0F32"/>
    <w:pPr>
      <w:spacing w:after="200" w:line="276" w:lineRule="auto"/>
      <w:ind w:left="220" w:hanging="220"/>
    </w:pPr>
    <w:rPr>
      <w:rFonts w:eastAsiaTheme="minorHAnsi"/>
      <w:lang w:val="nl-NL" w:eastAsia="en-US"/>
    </w:rPr>
  </w:style>
  <w:style w:type="paragraph" w:styleId="Index2">
    <w:name w:val="index 2"/>
    <w:basedOn w:val="Standaard"/>
    <w:next w:val="Standaard"/>
    <w:autoRedefine/>
    <w:uiPriority w:val="99"/>
    <w:unhideWhenUsed/>
    <w:rsid w:val="009B0F32"/>
    <w:pPr>
      <w:spacing w:after="200" w:line="276" w:lineRule="auto"/>
      <w:ind w:left="440" w:hanging="220"/>
    </w:pPr>
    <w:rPr>
      <w:rFonts w:eastAsiaTheme="minorHAnsi"/>
      <w:lang w:val="nl-NL" w:eastAsia="en-US"/>
    </w:rPr>
  </w:style>
  <w:style w:type="paragraph" w:styleId="Index3">
    <w:name w:val="index 3"/>
    <w:basedOn w:val="Standaard"/>
    <w:next w:val="Standaard"/>
    <w:autoRedefine/>
    <w:uiPriority w:val="99"/>
    <w:unhideWhenUsed/>
    <w:rsid w:val="009B0F32"/>
    <w:pPr>
      <w:spacing w:after="200" w:line="276" w:lineRule="auto"/>
      <w:ind w:left="660" w:hanging="220"/>
    </w:pPr>
    <w:rPr>
      <w:rFonts w:eastAsiaTheme="minorHAnsi"/>
      <w:lang w:val="nl-NL" w:eastAsia="en-US"/>
    </w:rPr>
  </w:style>
  <w:style w:type="paragraph" w:styleId="Index4">
    <w:name w:val="index 4"/>
    <w:basedOn w:val="Standaard"/>
    <w:next w:val="Standaard"/>
    <w:autoRedefine/>
    <w:uiPriority w:val="99"/>
    <w:unhideWhenUsed/>
    <w:rsid w:val="009B0F32"/>
    <w:pPr>
      <w:spacing w:after="200" w:line="276" w:lineRule="auto"/>
      <w:ind w:left="880" w:hanging="220"/>
    </w:pPr>
    <w:rPr>
      <w:rFonts w:eastAsiaTheme="minorHAnsi"/>
      <w:lang w:val="nl-NL" w:eastAsia="en-US"/>
    </w:rPr>
  </w:style>
  <w:style w:type="paragraph" w:styleId="Index5">
    <w:name w:val="index 5"/>
    <w:basedOn w:val="Standaard"/>
    <w:next w:val="Standaard"/>
    <w:autoRedefine/>
    <w:uiPriority w:val="99"/>
    <w:unhideWhenUsed/>
    <w:rsid w:val="009B0F32"/>
    <w:pPr>
      <w:spacing w:after="200" w:line="276" w:lineRule="auto"/>
      <w:ind w:left="1100" w:hanging="220"/>
    </w:pPr>
    <w:rPr>
      <w:rFonts w:eastAsiaTheme="minorHAnsi"/>
      <w:lang w:val="nl-NL" w:eastAsia="en-US"/>
    </w:rPr>
  </w:style>
  <w:style w:type="paragraph" w:styleId="Index6">
    <w:name w:val="index 6"/>
    <w:basedOn w:val="Standaard"/>
    <w:next w:val="Standaard"/>
    <w:autoRedefine/>
    <w:uiPriority w:val="99"/>
    <w:unhideWhenUsed/>
    <w:rsid w:val="009B0F32"/>
    <w:pPr>
      <w:spacing w:after="200" w:line="276" w:lineRule="auto"/>
      <w:ind w:left="1320" w:hanging="220"/>
    </w:pPr>
    <w:rPr>
      <w:rFonts w:eastAsiaTheme="minorHAnsi"/>
      <w:lang w:val="nl-NL" w:eastAsia="en-US"/>
    </w:rPr>
  </w:style>
  <w:style w:type="paragraph" w:styleId="Index7">
    <w:name w:val="index 7"/>
    <w:basedOn w:val="Standaard"/>
    <w:next w:val="Standaard"/>
    <w:autoRedefine/>
    <w:uiPriority w:val="99"/>
    <w:unhideWhenUsed/>
    <w:rsid w:val="009B0F32"/>
    <w:pPr>
      <w:spacing w:after="200" w:line="276" w:lineRule="auto"/>
      <w:ind w:left="1540" w:hanging="220"/>
    </w:pPr>
    <w:rPr>
      <w:rFonts w:eastAsiaTheme="minorHAnsi"/>
      <w:lang w:val="nl-NL" w:eastAsia="en-US"/>
    </w:rPr>
  </w:style>
  <w:style w:type="paragraph" w:styleId="Index8">
    <w:name w:val="index 8"/>
    <w:basedOn w:val="Standaard"/>
    <w:next w:val="Standaard"/>
    <w:autoRedefine/>
    <w:uiPriority w:val="99"/>
    <w:unhideWhenUsed/>
    <w:rsid w:val="009B0F32"/>
    <w:pPr>
      <w:spacing w:after="200" w:line="276" w:lineRule="auto"/>
      <w:ind w:left="1760" w:hanging="220"/>
    </w:pPr>
    <w:rPr>
      <w:rFonts w:eastAsiaTheme="minorHAnsi"/>
      <w:lang w:val="nl-NL" w:eastAsia="en-US"/>
    </w:rPr>
  </w:style>
  <w:style w:type="paragraph" w:styleId="Index9">
    <w:name w:val="index 9"/>
    <w:basedOn w:val="Standaard"/>
    <w:next w:val="Standaard"/>
    <w:autoRedefine/>
    <w:uiPriority w:val="99"/>
    <w:unhideWhenUsed/>
    <w:rsid w:val="009B0F32"/>
    <w:pPr>
      <w:spacing w:after="200" w:line="276" w:lineRule="auto"/>
      <w:ind w:left="1980" w:hanging="220"/>
    </w:pPr>
    <w:rPr>
      <w:rFonts w:eastAsiaTheme="minorHAnsi"/>
      <w:lang w:val="nl-NL" w:eastAsia="en-US"/>
    </w:rPr>
  </w:style>
  <w:style w:type="paragraph" w:styleId="Indexkop">
    <w:name w:val="index heading"/>
    <w:basedOn w:val="Standaard"/>
    <w:next w:val="Index1"/>
    <w:uiPriority w:val="99"/>
    <w:unhideWhenUsed/>
    <w:rsid w:val="009B0F32"/>
    <w:pPr>
      <w:spacing w:after="200" w:line="276" w:lineRule="auto"/>
    </w:pPr>
    <w:rPr>
      <w:rFonts w:eastAsiaTheme="minorHAnsi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5CC3"/>
    <w:pPr>
      <w:spacing w:after="160" w:line="259" w:lineRule="auto"/>
    </w:pPr>
    <w:rPr>
      <w:rFonts w:eastAsiaTheme="minorEastAsi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56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56D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7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56D2"/>
    <w:rPr>
      <w:lang w:val="nl-N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15CC3"/>
  </w:style>
  <w:style w:type="character" w:customStyle="1" w:styleId="DatumChar">
    <w:name w:val="Datum Char"/>
    <w:basedOn w:val="Standaardalinea-lettertype"/>
    <w:link w:val="Datum"/>
    <w:uiPriority w:val="99"/>
    <w:semiHidden/>
    <w:rsid w:val="00C15CC3"/>
    <w:rPr>
      <w:rFonts w:eastAsiaTheme="minorEastAsia"/>
      <w:lang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C15CC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5C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CC3"/>
    <w:rPr>
      <w:rFonts w:ascii="Lucida Grande" w:eastAsiaTheme="minorEastAsia" w:hAnsi="Lucida Grande" w:cs="Lucida Grande"/>
      <w:sz w:val="18"/>
      <w:szCs w:val="18"/>
      <w:lang w:eastAsia="zh-CN"/>
    </w:rPr>
  </w:style>
  <w:style w:type="table" w:styleId="Tabelraster">
    <w:name w:val="Table Grid"/>
    <w:basedOn w:val="Standaardtabel"/>
    <w:uiPriority w:val="59"/>
    <w:rsid w:val="009B0F3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Standaard"/>
    <w:next w:val="Standaard"/>
    <w:autoRedefine/>
    <w:uiPriority w:val="99"/>
    <w:unhideWhenUsed/>
    <w:rsid w:val="009B0F32"/>
    <w:pPr>
      <w:spacing w:after="200" w:line="276" w:lineRule="auto"/>
      <w:ind w:left="220" w:hanging="220"/>
    </w:pPr>
    <w:rPr>
      <w:rFonts w:eastAsiaTheme="minorHAnsi"/>
      <w:lang w:val="nl-NL" w:eastAsia="en-US"/>
    </w:rPr>
  </w:style>
  <w:style w:type="paragraph" w:styleId="Index2">
    <w:name w:val="index 2"/>
    <w:basedOn w:val="Standaard"/>
    <w:next w:val="Standaard"/>
    <w:autoRedefine/>
    <w:uiPriority w:val="99"/>
    <w:unhideWhenUsed/>
    <w:rsid w:val="009B0F32"/>
    <w:pPr>
      <w:spacing w:after="200" w:line="276" w:lineRule="auto"/>
      <w:ind w:left="440" w:hanging="220"/>
    </w:pPr>
    <w:rPr>
      <w:rFonts w:eastAsiaTheme="minorHAnsi"/>
      <w:lang w:val="nl-NL" w:eastAsia="en-US"/>
    </w:rPr>
  </w:style>
  <w:style w:type="paragraph" w:styleId="Index3">
    <w:name w:val="index 3"/>
    <w:basedOn w:val="Standaard"/>
    <w:next w:val="Standaard"/>
    <w:autoRedefine/>
    <w:uiPriority w:val="99"/>
    <w:unhideWhenUsed/>
    <w:rsid w:val="009B0F32"/>
    <w:pPr>
      <w:spacing w:after="200" w:line="276" w:lineRule="auto"/>
      <w:ind w:left="660" w:hanging="220"/>
    </w:pPr>
    <w:rPr>
      <w:rFonts w:eastAsiaTheme="minorHAnsi"/>
      <w:lang w:val="nl-NL" w:eastAsia="en-US"/>
    </w:rPr>
  </w:style>
  <w:style w:type="paragraph" w:styleId="Index4">
    <w:name w:val="index 4"/>
    <w:basedOn w:val="Standaard"/>
    <w:next w:val="Standaard"/>
    <w:autoRedefine/>
    <w:uiPriority w:val="99"/>
    <w:unhideWhenUsed/>
    <w:rsid w:val="009B0F32"/>
    <w:pPr>
      <w:spacing w:after="200" w:line="276" w:lineRule="auto"/>
      <w:ind w:left="880" w:hanging="220"/>
    </w:pPr>
    <w:rPr>
      <w:rFonts w:eastAsiaTheme="minorHAnsi"/>
      <w:lang w:val="nl-NL" w:eastAsia="en-US"/>
    </w:rPr>
  </w:style>
  <w:style w:type="paragraph" w:styleId="Index5">
    <w:name w:val="index 5"/>
    <w:basedOn w:val="Standaard"/>
    <w:next w:val="Standaard"/>
    <w:autoRedefine/>
    <w:uiPriority w:val="99"/>
    <w:unhideWhenUsed/>
    <w:rsid w:val="009B0F32"/>
    <w:pPr>
      <w:spacing w:after="200" w:line="276" w:lineRule="auto"/>
      <w:ind w:left="1100" w:hanging="220"/>
    </w:pPr>
    <w:rPr>
      <w:rFonts w:eastAsiaTheme="minorHAnsi"/>
      <w:lang w:val="nl-NL" w:eastAsia="en-US"/>
    </w:rPr>
  </w:style>
  <w:style w:type="paragraph" w:styleId="Index6">
    <w:name w:val="index 6"/>
    <w:basedOn w:val="Standaard"/>
    <w:next w:val="Standaard"/>
    <w:autoRedefine/>
    <w:uiPriority w:val="99"/>
    <w:unhideWhenUsed/>
    <w:rsid w:val="009B0F32"/>
    <w:pPr>
      <w:spacing w:after="200" w:line="276" w:lineRule="auto"/>
      <w:ind w:left="1320" w:hanging="220"/>
    </w:pPr>
    <w:rPr>
      <w:rFonts w:eastAsiaTheme="minorHAnsi"/>
      <w:lang w:val="nl-NL" w:eastAsia="en-US"/>
    </w:rPr>
  </w:style>
  <w:style w:type="paragraph" w:styleId="Index7">
    <w:name w:val="index 7"/>
    <w:basedOn w:val="Standaard"/>
    <w:next w:val="Standaard"/>
    <w:autoRedefine/>
    <w:uiPriority w:val="99"/>
    <w:unhideWhenUsed/>
    <w:rsid w:val="009B0F32"/>
    <w:pPr>
      <w:spacing w:after="200" w:line="276" w:lineRule="auto"/>
      <w:ind w:left="1540" w:hanging="220"/>
    </w:pPr>
    <w:rPr>
      <w:rFonts w:eastAsiaTheme="minorHAnsi"/>
      <w:lang w:val="nl-NL" w:eastAsia="en-US"/>
    </w:rPr>
  </w:style>
  <w:style w:type="paragraph" w:styleId="Index8">
    <w:name w:val="index 8"/>
    <w:basedOn w:val="Standaard"/>
    <w:next w:val="Standaard"/>
    <w:autoRedefine/>
    <w:uiPriority w:val="99"/>
    <w:unhideWhenUsed/>
    <w:rsid w:val="009B0F32"/>
    <w:pPr>
      <w:spacing w:after="200" w:line="276" w:lineRule="auto"/>
      <w:ind w:left="1760" w:hanging="220"/>
    </w:pPr>
    <w:rPr>
      <w:rFonts w:eastAsiaTheme="minorHAnsi"/>
      <w:lang w:val="nl-NL" w:eastAsia="en-US"/>
    </w:rPr>
  </w:style>
  <w:style w:type="paragraph" w:styleId="Index9">
    <w:name w:val="index 9"/>
    <w:basedOn w:val="Standaard"/>
    <w:next w:val="Standaard"/>
    <w:autoRedefine/>
    <w:uiPriority w:val="99"/>
    <w:unhideWhenUsed/>
    <w:rsid w:val="009B0F32"/>
    <w:pPr>
      <w:spacing w:after="200" w:line="276" w:lineRule="auto"/>
      <w:ind w:left="1980" w:hanging="220"/>
    </w:pPr>
    <w:rPr>
      <w:rFonts w:eastAsiaTheme="minorHAnsi"/>
      <w:lang w:val="nl-NL" w:eastAsia="en-US"/>
    </w:rPr>
  </w:style>
  <w:style w:type="paragraph" w:styleId="Indexkop">
    <w:name w:val="index heading"/>
    <w:basedOn w:val="Standaard"/>
    <w:next w:val="Index1"/>
    <w:uiPriority w:val="99"/>
    <w:unhideWhenUsed/>
    <w:rsid w:val="009B0F32"/>
    <w:pPr>
      <w:spacing w:after="200" w:line="276" w:lineRule="auto"/>
    </w:pPr>
    <w:rPr>
      <w:rFonts w:eastAsiaTheme="minorHAnsi"/>
      <w:lang w:val="nl-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2980</Words>
  <Characters>16395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tm001</cp:lastModifiedBy>
  <cp:revision>2</cp:revision>
  <dcterms:created xsi:type="dcterms:W3CDTF">2016-12-29T15:08:00Z</dcterms:created>
  <dcterms:modified xsi:type="dcterms:W3CDTF">2016-12-29T15:08:00Z</dcterms:modified>
</cp:coreProperties>
</file>