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844FA8" w14:textId="76046D7A" w:rsidR="005B51DA" w:rsidRDefault="00FB2081" w:rsidP="00FB2081">
      <w:pPr>
        <w:pStyle w:val="Kop3"/>
        <w:tabs>
          <w:tab w:val="left" w:pos="567"/>
        </w:tabs>
      </w:pPr>
      <w:r>
        <w:t>10</w:t>
      </w:r>
      <w:r w:rsidR="00B84078">
        <w:t>.</w:t>
      </w:r>
      <w:r w:rsidR="00B84078">
        <w:tab/>
      </w:r>
      <w:r>
        <w:t>Eindheffing, afdrachtverminderingen en WTL</w:t>
      </w:r>
    </w:p>
    <w:p w14:paraId="4D1ABDB0" w14:textId="77777777" w:rsidR="00FB2081" w:rsidRPr="00FB2081" w:rsidRDefault="00337F6C" w:rsidP="00337F6C">
      <w:pPr>
        <w:pStyle w:val="Tekstzonderopmaak"/>
        <w:tabs>
          <w:tab w:val="left" w:pos="567"/>
        </w:tabs>
        <w:rPr>
          <w:rFonts w:ascii="Times New Roman" w:hAnsi="Times New Roman"/>
          <w:b/>
          <w:bCs/>
          <w:sz w:val="22"/>
          <w:szCs w:val="22"/>
        </w:rPr>
      </w:pPr>
      <w:r w:rsidRPr="00FB2081">
        <w:rPr>
          <w:rFonts w:ascii="Times New Roman" w:hAnsi="Times New Roman"/>
          <w:b/>
          <w:bCs/>
          <w:sz w:val="22"/>
          <w:szCs w:val="22"/>
        </w:rPr>
        <w:t>Opgave 10.1</w:t>
      </w:r>
    </w:p>
    <w:p w14:paraId="39C1328F" w14:textId="1AF4AF78" w:rsidR="00337F6C" w:rsidRPr="00FB2081" w:rsidRDefault="00337F6C" w:rsidP="00A858EC">
      <w:pPr>
        <w:pStyle w:val="Tekstzonderopmaak"/>
        <w:numPr>
          <w:ilvl w:val="0"/>
          <w:numId w:val="27"/>
        </w:numPr>
        <w:tabs>
          <w:tab w:val="left" w:pos="567"/>
        </w:tabs>
        <w:rPr>
          <w:rFonts w:ascii="Times New Roman" w:hAnsi="Times New Roman"/>
          <w:sz w:val="22"/>
          <w:szCs w:val="22"/>
        </w:rPr>
      </w:pPr>
      <w:r w:rsidRPr="00FB2081">
        <w:rPr>
          <w:rFonts w:ascii="Times New Roman" w:hAnsi="Times New Roman"/>
          <w:sz w:val="22"/>
          <w:szCs w:val="22"/>
        </w:rPr>
        <w:t xml:space="preserve">Berkum bv verstrekt geschenken aan derden. De eindheffing hierover is 45% t/m een waarde van </w:t>
      </w:r>
      <w:r w:rsidR="003948D4">
        <w:rPr>
          <w:rFonts w:ascii="Times New Roman" w:hAnsi="Times New Roman"/>
          <w:sz w:val="22"/>
          <w:szCs w:val="22"/>
        </w:rPr>
        <w:t>€ </w:t>
      </w:r>
      <w:r w:rsidRPr="00FB2081">
        <w:rPr>
          <w:rFonts w:ascii="Times New Roman" w:hAnsi="Times New Roman"/>
          <w:sz w:val="22"/>
          <w:szCs w:val="22"/>
        </w:rPr>
        <w:t xml:space="preserve">136. Daarboven 75%. In deze casus is de eindheffing daarmee 45% x </w:t>
      </w:r>
      <w:r w:rsidR="003948D4">
        <w:rPr>
          <w:rFonts w:ascii="Times New Roman" w:hAnsi="Times New Roman"/>
          <w:sz w:val="22"/>
          <w:szCs w:val="22"/>
        </w:rPr>
        <w:t>€ </w:t>
      </w:r>
      <w:r w:rsidRPr="00FB2081">
        <w:rPr>
          <w:rFonts w:ascii="Times New Roman" w:hAnsi="Times New Roman"/>
          <w:sz w:val="22"/>
          <w:szCs w:val="22"/>
        </w:rPr>
        <w:t xml:space="preserve">125 = </w:t>
      </w:r>
      <w:r w:rsidR="003948D4">
        <w:rPr>
          <w:rFonts w:ascii="Times New Roman" w:hAnsi="Times New Roman"/>
          <w:sz w:val="22"/>
          <w:szCs w:val="22"/>
        </w:rPr>
        <w:t>€ </w:t>
      </w:r>
      <w:r w:rsidRPr="00FB2081">
        <w:rPr>
          <w:rFonts w:ascii="Times New Roman" w:hAnsi="Times New Roman"/>
          <w:sz w:val="22"/>
          <w:szCs w:val="22"/>
        </w:rPr>
        <w:t>56 (afgerond) per relatie.</w:t>
      </w:r>
    </w:p>
    <w:p w14:paraId="543F1583" w14:textId="77777777" w:rsidR="00337F6C" w:rsidRPr="00337F6C" w:rsidRDefault="00337F6C" w:rsidP="00A858EC">
      <w:pPr>
        <w:pStyle w:val="Tekstzonderopmaak"/>
        <w:numPr>
          <w:ilvl w:val="0"/>
          <w:numId w:val="27"/>
        </w:numPr>
        <w:tabs>
          <w:tab w:val="left" w:pos="567"/>
        </w:tabs>
        <w:rPr>
          <w:rFonts w:ascii="Times New Roman" w:hAnsi="Times New Roman"/>
          <w:sz w:val="22"/>
          <w:szCs w:val="22"/>
        </w:rPr>
      </w:pPr>
      <w:r w:rsidRPr="00337F6C">
        <w:rPr>
          <w:rFonts w:ascii="Times New Roman" w:hAnsi="Times New Roman"/>
          <w:sz w:val="22"/>
          <w:szCs w:val="22"/>
        </w:rPr>
        <w:t>Berkum bv draagt loonbelasting af in de vorm van een eindheffing.</w:t>
      </w:r>
    </w:p>
    <w:p w14:paraId="2E05F92C" w14:textId="77777777" w:rsidR="00337F6C" w:rsidRPr="00337F6C" w:rsidRDefault="00337F6C" w:rsidP="00A858EC">
      <w:pPr>
        <w:pStyle w:val="Tekstzonderopmaak"/>
        <w:numPr>
          <w:ilvl w:val="0"/>
          <w:numId w:val="27"/>
        </w:numPr>
        <w:tabs>
          <w:tab w:val="left" w:pos="567"/>
        </w:tabs>
        <w:rPr>
          <w:rFonts w:ascii="Times New Roman" w:hAnsi="Times New Roman"/>
          <w:sz w:val="22"/>
          <w:szCs w:val="22"/>
        </w:rPr>
      </w:pPr>
      <w:r w:rsidRPr="00337F6C">
        <w:rPr>
          <w:rFonts w:ascii="Times New Roman" w:hAnsi="Times New Roman"/>
          <w:sz w:val="22"/>
          <w:szCs w:val="22"/>
        </w:rPr>
        <w:t>In de basis wordt een naheffingsaanslag opgelegd op basis van het tabeltarief.</w:t>
      </w:r>
    </w:p>
    <w:p w14:paraId="26AD5CA5" w14:textId="03525E9F" w:rsidR="00337F6C" w:rsidRPr="00337F6C" w:rsidRDefault="00337F6C" w:rsidP="00A858EC">
      <w:pPr>
        <w:pStyle w:val="Tekstzonderopmaak"/>
        <w:numPr>
          <w:ilvl w:val="0"/>
          <w:numId w:val="27"/>
        </w:numPr>
        <w:tabs>
          <w:tab w:val="left" w:pos="567"/>
        </w:tabs>
        <w:rPr>
          <w:rFonts w:ascii="Times New Roman" w:hAnsi="Times New Roman"/>
          <w:sz w:val="22"/>
          <w:szCs w:val="22"/>
        </w:rPr>
      </w:pPr>
      <w:r w:rsidRPr="00337F6C">
        <w:rPr>
          <w:rFonts w:ascii="Times New Roman" w:hAnsi="Times New Roman"/>
          <w:sz w:val="22"/>
          <w:szCs w:val="22"/>
        </w:rPr>
        <w:t xml:space="preserve">Bij een naheffingsaanslag zijn alle loonheffingen aan de orde, dus loonheffing, premie werknemersverzekeringen en </w:t>
      </w:r>
      <w:r w:rsidR="00BA1980">
        <w:rPr>
          <w:rFonts w:ascii="Times New Roman" w:hAnsi="Times New Roman"/>
          <w:sz w:val="22"/>
          <w:szCs w:val="22"/>
        </w:rPr>
        <w:t>Zvw</w:t>
      </w:r>
      <w:r w:rsidRPr="00337F6C">
        <w:rPr>
          <w:rFonts w:ascii="Times New Roman" w:hAnsi="Times New Roman"/>
          <w:sz w:val="22"/>
          <w:szCs w:val="22"/>
        </w:rPr>
        <w:t>-bijdrage.</w:t>
      </w:r>
    </w:p>
    <w:p w14:paraId="0853A85C" w14:textId="65512942" w:rsidR="00337F6C" w:rsidRPr="00337F6C" w:rsidRDefault="00337F6C" w:rsidP="00A858EC">
      <w:pPr>
        <w:pStyle w:val="Tekstzonderopmaak"/>
        <w:numPr>
          <w:ilvl w:val="0"/>
          <w:numId w:val="27"/>
        </w:numPr>
        <w:tabs>
          <w:tab w:val="left" w:pos="567"/>
        </w:tabs>
        <w:rPr>
          <w:rFonts w:ascii="Times New Roman" w:hAnsi="Times New Roman"/>
          <w:sz w:val="22"/>
          <w:szCs w:val="22"/>
        </w:rPr>
      </w:pPr>
      <w:r w:rsidRPr="00337F6C">
        <w:rPr>
          <w:rFonts w:ascii="Times New Roman" w:hAnsi="Times New Roman"/>
          <w:sz w:val="22"/>
          <w:szCs w:val="22"/>
        </w:rPr>
        <w:t xml:space="preserve">De eindheffing over het doorlopend afwisselend gebruik van een bestelauto bedraagt </w:t>
      </w:r>
      <w:r w:rsidR="003948D4">
        <w:rPr>
          <w:rFonts w:ascii="Times New Roman" w:hAnsi="Times New Roman"/>
          <w:sz w:val="22"/>
          <w:szCs w:val="22"/>
        </w:rPr>
        <w:t>€ </w:t>
      </w:r>
      <w:r w:rsidRPr="00337F6C">
        <w:rPr>
          <w:rFonts w:ascii="Times New Roman" w:hAnsi="Times New Roman"/>
          <w:sz w:val="22"/>
          <w:szCs w:val="22"/>
        </w:rPr>
        <w:t>438 per jaar. Per aangiftetermijn geeft de werkgever een evenredig per bestelauto aan en betaalt deze.</w:t>
      </w:r>
    </w:p>
    <w:p w14:paraId="27033314" w14:textId="77777777" w:rsidR="00FB2081" w:rsidRDefault="00FB2081" w:rsidP="00337F6C">
      <w:pPr>
        <w:pStyle w:val="Tekstzonderopmaak"/>
        <w:tabs>
          <w:tab w:val="left" w:pos="567"/>
        </w:tabs>
        <w:rPr>
          <w:rFonts w:ascii="Times New Roman" w:hAnsi="Times New Roman"/>
          <w:sz w:val="22"/>
          <w:szCs w:val="22"/>
        </w:rPr>
      </w:pPr>
    </w:p>
    <w:p w14:paraId="64D81558" w14:textId="31E13035" w:rsidR="00FB2081" w:rsidRPr="00FB2081" w:rsidRDefault="00337F6C" w:rsidP="00337F6C">
      <w:pPr>
        <w:pStyle w:val="Tekstzonderopmaak"/>
        <w:tabs>
          <w:tab w:val="left" w:pos="567"/>
        </w:tabs>
        <w:rPr>
          <w:rFonts w:ascii="Times New Roman" w:hAnsi="Times New Roman"/>
          <w:b/>
          <w:bCs/>
          <w:sz w:val="22"/>
          <w:szCs w:val="22"/>
        </w:rPr>
      </w:pPr>
      <w:r w:rsidRPr="00FB2081">
        <w:rPr>
          <w:rFonts w:ascii="Times New Roman" w:hAnsi="Times New Roman"/>
          <w:b/>
          <w:bCs/>
          <w:sz w:val="22"/>
          <w:szCs w:val="22"/>
        </w:rPr>
        <w:t>Opgave 10.2</w:t>
      </w:r>
    </w:p>
    <w:p w14:paraId="09740022" w14:textId="3B89404C" w:rsidR="00337F6C" w:rsidRPr="00337F6C" w:rsidRDefault="00337F6C" w:rsidP="00A858EC">
      <w:pPr>
        <w:pStyle w:val="Tekstzonderopmaak"/>
        <w:numPr>
          <w:ilvl w:val="0"/>
          <w:numId w:val="28"/>
        </w:numPr>
        <w:tabs>
          <w:tab w:val="left" w:pos="567"/>
        </w:tabs>
        <w:rPr>
          <w:rFonts w:ascii="Times New Roman" w:hAnsi="Times New Roman"/>
          <w:sz w:val="22"/>
          <w:szCs w:val="22"/>
        </w:rPr>
      </w:pPr>
      <w:r w:rsidRPr="00337F6C">
        <w:rPr>
          <w:rFonts w:ascii="Times New Roman" w:hAnsi="Times New Roman"/>
          <w:sz w:val="22"/>
          <w:szCs w:val="22"/>
        </w:rPr>
        <w:t xml:space="preserve">Het LKV arbeidsgehandicapte werknemer voor </w:t>
      </w:r>
      <w:proofErr w:type="spellStart"/>
      <w:r w:rsidRPr="00337F6C">
        <w:rPr>
          <w:rFonts w:ascii="Times New Roman" w:hAnsi="Times New Roman"/>
          <w:sz w:val="22"/>
          <w:szCs w:val="22"/>
        </w:rPr>
        <w:t>Doeschka</w:t>
      </w:r>
      <w:proofErr w:type="spellEnd"/>
      <w:r w:rsidRPr="00337F6C">
        <w:rPr>
          <w:rFonts w:ascii="Times New Roman" w:hAnsi="Times New Roman"/>
          <w:sz w:val="22"/>
          <w:szCs w:val="22"/>
        </w:rPr>
        <w:t xml:space="preserve"> bedraagt </w:t>
      </w:r>
      <w:r w:rsidR="003948D4">
        <w:rPr>
          <w:rFonts w:ascii="Times New Roman" w:hAnsi="Times New Roman"/>
          <w:sz w:val="22"/>
          <w:szCs w:val="22"/>
        </w:rPr>
        <w:t>€ </w:t>
      </w:r>
      <w:r w:rsidRPr="00337F6C">
        <w:rPr>
          <w:rFonts w:ascii="Times New Roman" w:hAnsi="Times New Roman"/>
          <w:sz w:val="22"/>
          <w:szCs w:val="22"/>
        </w:rPr>
        <w:t xml:space="preserve">3,05 per </w:t>
      </w:r>
      <w:proofErr w:type="spellStart"/>
      <w:r w:rsidRPr="00337F6C">
        <w:rPr>
          <w:rFonts w:ascii="Times New Roman" w:hAnsi="Times New Roman"/>
          <w:sz w:val="22"/>
          <w:szCs w:val="22"/>
        </w:rPr>
        <w:t>verloond</w:t>
      </w:r>
      <w:proofErr w:type="spellEnd"/>
      <w:r w:rsidRPr="00337F6C">
        <w:rPr>
          <w:rFonts w:ascii="Times New Roman" w:hAnsi="Times New Roman"/>
          <w:sz w:val="22"/>
          <w:szCs w:val="22"/>
        </w:rPr>
        <w:t xml:space="preserve"> arbeidsuur. Bij 25 arbeidsuren per week heeft de werkgever </w:t>
      </w:r>
      <w:proofErr w:type="spellStart"/>
      <w:r w:rsidRPr="00337F6C">
        <w:rPr>
          <w:rFonts w:ascii="Times New Roman" w:hAnsi="Times New Roman"/>
          <w:sz w:val="22"/>
          <w:szCs w:val="22"/>
        </w:rPr>
        <w:t>Fortex</w:t>
      </w:r>
      <w:proofErr w:type="spellEnd"/>
      <w:r w:rsidRPr="00337F6C">
        <w:rPr>
          <w:rFonts w:ascii="Times New Roman" w:hAnsi="Times New Roman"/>
          <w:sz w:val="22"/>
          <w:szCs w:val="22"/>
        </w:rPr>
        <w:t xml:space="preserve"> bv dit jaar recht op 25 uren x 42 weken x </w:t>
      </w:r>
      <w:r w:rsidR="003948D4">
        <w:rPr>
          <w:rFonts w:ascii="Times New Roman" w:hAnsi="Times New Roman"/>
          <w:sz w:val="22"/>
          <w:szCs w:val="22"/>
        </w:rPr>
        <w:t>€ </w:t>
      </w:r>
      <w:r w:rsidRPr="00337F6C">
        <w:rPr>
          <w:rFonts w:ascii="Times New Roman" w:hAnsi="Times New Roman"/>
          <w:sz w:val="22"/>
          <w:szCs w:val="22"/>
        </w:rPr>
        <w:t xml:space="preserve">3,05 = </w:t>
      </w:r>
      <w:r w:rsidR="003948D4">
        <w:rPr>
          <w:rFonts w:ascii="Times New Roman" w:hAnsi="Times New Roman"/>
          <w:sz w:val="22"/>
          <w:szCs w:val="22"/>
        </w:rPr>
        <w:t>€ </w:t>
      </w:r>
      <w:r w:rsidRPr="00337F6C">
        <w:rPr>
          <w:rFonts w:ascii="Times New Roman" w:hAnsi="Times New Roman"/>
          <w:sz w:val="22"/>
          <w:szCs w:val="22"/>
        </w:rPr>
        <w:t>3.202,50.</w:t>
      </w:r>
    </w:p>
    <w:p w14:paraId="23CE01B8" w14:textId="0F37AADC" w:rsidR="00337F6C" w:rsidRPr="00337F6C" w:rsidRDefault="00337F6C" w:rsidP="00A858EC">
      <w:pPr>
        <w:pStyle w:val="Tekstzonderopmaak"/>
        <w:numPr>
          <w:ilvl w:val="0"/>
          <w:numId w:val="28"/>
        </w:numPr>
        <w:tabs>
          <w:tab w:val="left" w:pos="567"/>
        </w:tabs>
        <w:rPr>
          <w:rFonts w:ascii="Times New Roman" w:hAnsi="Times New Roman"/>
          <w:sz w:val="22"/>
          <w:szCs w:val="22"/>
        </w:rPr>
      </w:pPr>
      <w:r w:rsidRPr="00337F6C">
        <w:rPr>
          <w:rFonts w:ascii="Times New Roman" w:hAnsi="Times New Roman"/>
          <w:sz w:val="22"/>
          <w:szCs w:val="22"/>
        </w:rPr>
        <w:t xml:space="preserve">De werkgever vraagt het LKV aan middels het aangifteprogram loonheffingen. De werkgever dient in het bezit te zijn van een doelgroepenverklaring die de werknemer binnen </w:t>
      </w:r>
      <w:r w:rsidR="00820579">
        <w:rPr>
          <w:rFonts w:ascii="Times New Roman" w:hAnsi="Times New Roman"/>
          <w:sz w:val="22"/>
          <w:szCs w:val="22"/>
        </w:rPr>
        <w:t>3</w:t>
      </w:r>
      <w:r w:rsidRPr="00337F6C">
        <w:rPr>
          <w:rFonts w:ascii="Times New Roman" w:hAnsi="Times New Roman"/>
          <w:sz w:val="22"/>
          <w:szCs w:val="22"/>
        </w:rPr>
        <w:t xml:space="preserve"> maanden na aanvang dienstbetrekking kan aanvragen. </w:t>
      </w:r>
    </w:p>
    <w:p w14:paraId="3EE96ADE" w14:textId="77777777" w:rsidR="00A858EC" w:rsidRDefault="00337F6C" w:rsidP="00A858EC">
      <w:pPr>
        <w:pStyle w:val="Tekstzonderopmaak"/>
        <w:numPr>
          <w:ilvl w:val="0"/>
          <w:numId w:val="28"/>
        </w:numPr>
        <w:tabs>
          <w:tab w:val="left" w:pos="567"/>
        </w:tabs>
        <w:rPr>
          <w:rFonts w:ascii="Times New Roman" w:hAnsi="Times New Roman"/>
          <w:sz w:val="22"/>
          <w:szCs w:val="22"/>
        </w:rPr>
      </w:pPr>
      <w:r w:rsidRPr="00337F6C">
        <w:rPr>
          <w:rFonts w:ascii="Times New Roman" w:hAnsi="Times New Roman"/>
          <w:sz w:val="22"/>
          <w:szCs w:val="22"/>
        </w:rPr>
        <w:t>Nadat de werkgever in het bezit is van een doelgroepenverklaring</w:t>
      </w:r>
      <w:r w:rsidR="00820579">
        <w:rPr>
          <w:rFonts w:ascii="Times New Roman" w:hAnsi="Times New Roman"/>
          <w:sz w:val="22"/>
          <w:szCs w:val="22"/>
        </w:rPr>
        <w:t>,</w:t>
      </w:r>
      <w:r w:rsidRPr="00337F6C">
        <w:rPr>
          <w:rFonts w:ascii="Times New Roman" w:hAnsi="Times New Roman"/>
          <w:sz w:val="22"/>
          <w:szCs w:val="22"/>
        </w:rPr>
        <w:t xml:space="preserve"> vraagt hij het LKV aan door middel van het aangifteprogram loonheffingen. De doelgroepenverklaring bewaart de werkgever in het personeelsdossier van de werknemer. Voor 15 maart van het volgend jaar ontvangt de werkgever een voorlopige berekening. Eventueel dient de werkgever voor 1 mei een correctie in te sturen. </w:t>
      </w:r>
    </w:p>
    <w:p w14:paraId="657AB3E2" w14:textId="2B6AE53F" w:rsidR="00337F6C" w:rsidRPr="00337F6C" w:rsidRDefault="00337F6C" w:rsidP="00A858EC">
      <w:pPr>
        <w:pStyle w:val="Tekstzonderopmaak"/>
        <w:numPr>
          <w:ilvl w:val="0"/>
          <w:numId w:val="28"/>
        </w:numPr>
        <w:tabs>
          <w:tab w:val="left" w:pos="567"/>
        </w:tabs>
        <w:rPr>
          <w:rFonts w:ascii="Times New Roman" w:hAnsi="Times New Roman"/>
          <w:sz w:val="22"/>
          <w:szCs w:val="22"/>
        </w:rPr>
      </w:pPr>
      <w:r w:rsidRPr="00337F6C">
        <w:rPr>
          <w:rFonts w:ascii="Times New Roman" w:hAnsi="Times New Roman"/>
          <w:sz w:val="22"/>
          <w:szCs w:val="22"/>
        </w:rPr>
        <w:t>Voor 1 augustus ontvangt de werkgever dan een definitieve berekening. De uitbetaling vindt uiterlijk dan plaats op 12 september.</w:t>
      </w:r>
    </w:p>
    <w:p w14:paraId="3BCB09F9" w14:textId="247C6605" w:rsidR="00337F6C" w:rsidRPr="00337F6C" w:rsidRDefault="00337F6C" w:rsidP="00A858EC">
      <w:pPr>
        <w:pStyle w:val="Tekstzonderopmaak"/>
        <w:numPr>
          <w:ilvl w:val="0"/>
          <w:numId w:val="28"/>
        </w:numPr>
        <w:tabs>
          <w:tab w:val="left" w:pos="567"/>
        </w:tabs>
        <w:rPr>
          <w:rFonts w:ascii="Times New Roman" w:hAnsi="Times New Roman"/>
          <w:sz w:val="22"/>
          <w:szCs w:val="22"/>
        </w:rPr>
      </w:pPr>
      <w:r w:rsidRPr="00337F6C">
        <w:rPr>
          <w:rFonts w:ascii="Times New Roman" w:hAnsi="Times New Roman"/>
          <w:sz w:val="22"/>
          <w:szCs w:val="22"/>
        </w:rPr>
        <w:t>Indien de arbeidsovereenkomst aansluitend wordt verlengd</w:t>
      </w:r>
      <w:r w:rsidR="00820579">
        <w:rPr>
          <w:rFonts w:ascii="Times New Roman" w:hAnsi="Times New Roman"/>
          <w:sz w:val="22"/>
          <w:szCs w:val="22"/>
        </w:rPr>
        <w:t>,</w:t>
      </w:r>
      <w:r w:rsidRPr="00337F6C">
        <w:rPr>
          <w:rFonts w:ascii="Times New Roman" w:hAnsi="Times New Roman"/>
          <w:sz w:val="22"/>
          <w:szCs w:val="22"/>
        </w:rPr>
        <w:t xml:space="preserve"> blijft de werkgever recht houden op het LKV voor een periode van maximaal 36 maanden. Bij een eventuele tussenpoos tussen twee dienstbetrekkingen loopt de periode van 36 maanden door, zodat de werkgever voor een korter periode recht heeft op het LKV.</w:t>
      </w:r>
    </w:p>
    <w:p w14:paraId="774A6195" w14:textId="77777777" w:rsidR="00337F6C" w:rsidRPr="00337F6C" w:rsidRDefault="00337F6C" w:rsidP="00337F6C">
      <w:pPr>
        <w:pStyle w:val="Tekstzonderopmaak"/>
        <w:tabs>
          <w:tab w:val="left" w:pos="567"/>
        </w:tabs>
        <w:rPr>
          <w:rFonts w:ascii="Times New Roman" w:hAnsi="Times New Roman"/>
          <w:sz w:val="22"/>
          <w:szCs w:val="22"/>
        </w:rPr>
      </w:pPr>
    </w:p>
    <w:p w14:paraId="06F49A10" w14:textId="77777777" w:rsidR="00FB2081" w:rsidRPr="00820579" w:rsidRDefault="00337F6C" w:rsidP="00337F6C">
      <w:pPr>
        <w:pStyle w:val="Tekstzonderopmaak"/>
        <w:tabs>
          <w:tab w:val="left" w:pos="567"/>
        </w:tabs>
        <w:rPr>
          <w:rFonts w:ascii="Times New Roman" w:hAnsi="Times New Roman"/>
          <w:b/>
          <w:bCs/>
          <w:sz w:val="22"/>
          <w:szCs w:val="22"/>
        </w:rPr>
      </w:pPr>
      <w:r w:rsidRPr="00820579">
        <w:rPr>
          <w:rFonts w:ascii="Times New Roman" w:hAnsi="Times New Roman"/>
          <w:b/>
          <w:bCs/>
          <w:sz w:val="22"/>
          <w:szCs w:val="22"/>
        </w:rPr>
        <w:t>Opgave 10.3</w:t>
      </w:r>
    </w:p>
    <w:p w14:paraId="7B8E7FF2" w14:textId="5362985F" w:rsidR="00337F6C" w:rsidRPr="00337F6C" w:rsidRDefault="00337F6C" w:rsidP="00A858EC">
      <w:pPr>
        <w:pStyle w:val="Tekstzonderopmaak"/>
        <w:numPr>
          <w:ilvl w:val="0"/>
          <w:numId w:val="29"/>
        </w:numPr>
        <w:tabs>
          <w:tab w:val="left" w:pos="567"/>
        </w:tabs>
        <w:rPr>
          <w:rFonts w:ascii="Times New Roman" w:hAnsi="Times New Roman"/>
          <w:sz w:val="22"/>
          <w:szCs w:val="22"/>
        </w:rPr>
      </w:pPr>
      <w:r w:rsidRPr="00337F6C">
        <w:rPr>
          <w:rFonts w:ascii="Times New Roman" w:hAnsi="Times New Roman"/>
          <w:sz w:val="22"/>
          <w:szCs w:val="22"/>
        </w:rPr>
        <w:t>Een rederij heeft recht op een afdrachtsvermindering zeevaart voor de medewerkers die werken aan boord van een zeeschip in de functie van kapitein, scheepsofficier en scheepsgezellen.</w:t>
      </w:r>
    </w:p>
    <w:p w14:paraId="41AE52ED" w14:textId="77777777" w:rsidR="00337F6C" w:rsidRPr="00337F6C" w:rsidRDefault="00337F6C" w:rsidP="00A858EC">
      <w:pPr>
        <w:pStyle w:val="Tekstzonderopmaak"/>
        <w:numPr>
          <w:ilvl w:val="0"/>
          <w:numId w:val="29"/>
        </w:numPr>
        <w:tabs>
          <w:tab w:val="left" w:pos="567"/>
        </w:tabs>
        <w:rPr>
          <w:rFonts w:ascii="Times New Roman" w:hAnsi="Times New Roman"/>
          <w:sz w:val="22"/>
          <w:szCs w:val="22"/>
        </w:rPr>
      </w:pPr>
      <w:r w:rsidRPr="00337F6C">
        <w:rPr>
          <w:rFonts w:ascii="Times New Roman" w:hAnsi="Times New Roman"/>
          <w:sz w:val="22"/>
          <w:szCs w:val="22"/>
        </w:rPr>
        <w:t xml:space="preserve">De afdrachtsvermindering S&amp;O wordt bepaald over het fiscale (uur)loon uit tegenwoordige dienstbetrekking van de medewerkers gedurende de beschikkingsperiode. </w:t>
      </w:r>
    </w:p>
    <w:p w14:paraId="57B014FB" w14:textId="5BC47B90" w:rsidR="00337F6C" w:rsidRPr="00337F6C" w:rsidRDefault="00337F6C" w:rsidP="00A858EC">
      <w:pPr>
        <w:pStyle w:val="Tekstzonderopmaak"/>
        <w:numPr>
          <w:ilvl w:val="0"/>
          <w:numId w:val="29"/>
        </w:numPr>
        <w:tabs>
          <w:tab w:val="left" w:pos="567"/>
        </w:tabs>
        <w:rPr>
          <w:rFonts w:ascii="Times New Roman" w:hAnsi="Times New Roman"/>
          <w:sz w:val="22"/>
          <w:szCs w:val="22"/>
        </w:rPr>
      </w:pPr>
      <w:r w:rsidRPr="00337F6C">
        <w:rPr>
          <w:rFonts w:ascii="Times New Roman" w:hAnsi="Times New Roman"/>
          <w:sz w:val="22"/>
          <w:szCs w:val="22"/>
        </w:rPr>
        <w:t>Een starter in de zin van de afdrachtsvermindering S&amp;O is een bedrijf dat in de voorafgaande 5</w:t>
      </w:r>
      <w:r w:rsidR="00820579">
        <w:rPr>
          <w:rFonts w:ascii="Times New Roman" w:hAnsi="Times New Roman"/>
          <w:sz w:val="22"/>
          <w:szCs w:val="22"/>
        </w:rPr>
        <w:t> </w:t>
      </w:r>
      <w:r w:rsidRPr="00337F6C">
        <w:rPr>
          <w:rFonts w:ascii="Times New Roman" w:hAnsi="Times New Roman"/>
          <w:sz w:val="22"/>
          <w:szCs w:val="22"/>
        </w:rPr>
        <w:t xml:space="preserve">jaren, minimaal 1 jaar nog geen werkgever (inhoudingsplichtige) was en waarvoor in de voorafgaande 5 jaren maximaal twee keer een beschikking afdrachtsvermindering S&amp;O is afgegeven. Deze werkgever mag over de loonsom van </w:t>
      </w:r>
      <w:r w:rsidR="003948D4">
        <w:rPr>
          <w:rFonts w:ascii="Times New Roman" w:hAnsi="Times New Roman"/>
          <w:sz w:val="22"/>
          <w:szCs w:val="22"/>
        </w:rPr>
        <w:t>€ </w:t>
      </w:r>
      <w:r w:rsidRPr="00337F6C">
        <w:rPr>
          <w:rFonts w:ascii="Times New Roman" w:hAnsi="Times New Roman"/>
          <w:sz w:val="22"/>
          <w:szCs w:val="22"/>
        </w:rPr>
        <w:t xml:space="preserve">350.000 </w:t>
      </w:r>
      <w:r w:rsidR="00820579">
        <w:rPr>
          <w:rFonts w:ascii="Times New Roman" w:hAnsi="Times New Roman"/>
          <w:sz w:val="22"/>
          <w:szCs w:val="22"/>
        </w:rPr>
        <w:t>40%</w:t>
      </w:r>
      <w:r w:rsidRPr="00337F6C">
        <w:rPr>
          <w:rFonts w:ascii="Times New Roman" w:hAnsi="Times New Roman"/>
          <w:sz w:val="22"/>
          <w:szCs w:val="22"/>
        </w:rPr>
        <w:t xml:space="preserve"> afdrachtsvermindering toepassen</w:t>
      </w:r>
    </w:p>
    <w:p w14:paraId="3D1971F9" w14:textId="573EE644" w:rsidR="00337F6C" w:rsidRPr="00337F6C" w:rsidRDefault="00337F6C" w:rsidP="00A858EC">
      <w:pPr>
        <w:pStyle w:val="Tekstzonderopmaak"/>
        <w:numPr>
          <w:ilvl w:val="0"/>
          <w:numId w:val="29"/>
        </w:numPr>
        <w:tabs>
          <w:tab w:val="left" w:pos="567"/>
        </w:tabs>
        <w:rPr>
          <w:rFonts w:ascii="Times New Roman" w:hAnsi="Times New Roman"/>
          <w:sz w:val="22"/>
          <w:szCs w:val="22"/>
        </w:rPr>
      </w:pPr>
      <w:r w:rsidRPr="00337F6C">
        <w:rPr>
          <w:rFonts w:ascii="Times New Roman" w:hAnsi="Times New Roman"/>
          <w:sz w:val="22"/>
          <w:szCs w:val="22"/>
        </w:rPr>
        <w:t>Het doel van de regeling afdrachtsverminderingen is het S&amp;O onderzoek in ondernemingen te bevorderen en de loonkosten van ondernemingen in de zeevaart te vermindering om zodoende de concurrentiepositie te verbeteren</w:t>
      </w:r>
      <w:r w:rsidR="00820579">
        <w:rPr>
          <w:rFonts w:ascii="Times New Roman" w:hAnsi="Times New Roman"/>
          <w:sz w:val="22"/>
          <w:szCs w:val="22"/>
        </w:rPr>
        <w:t>.</w:t>
      </w:r>
    </w:p>
    <w:p w14:paraId="2D18ADD3" w14:textId="77777777" w:rsidR="00FB2081" w:rsidRDefault="00FB2081" w:rsidP="00337F6C">
      <w:pPr>
        <w:pStyle w:val="Tekstzonderopmaak"/>
        <w:tabs>
          <w:tab w:val="left" w:pos="567"/>
        </w:tabs>
        <w:rPr>
          <w:rFonts w:ascii="Times New Roman" w:hAnsi="Times New Roman"/>
          <w:sz w:val="22"/>
          <w:szCs w:val="22"/>
        </w:rPr>
      </w:pPr>
    </w:p>
    <w:p w14:paraId="14363FFE" w14:textId="26D145CE" w:rsidR="00337F6C" w:rsidRPr="00FB2081" w:rsidRDefault="00337F6C" w:rsidP="00337F6C">
      <w:pPr>
        <w:pStyle w:val="Tekstzonderopmaak"/>
        <w:tabs>
          <w:tab w:val="left" w:pos="567"/>
        </w:tabs>
        <w:rPr>
          <w:rFonts w:ascii="Times New Roman" w:hAnsi="Times New Roman"/>
          <w:b/>
          <w:bCs/>
          <w:sz w:val="22"/>
          <w:szCs w:val="22"/>
        </w:rPr>
      </w:pPr>
      <w:r w:rsidRPr="00FB2081">
        <w:rPr>
          <w:rFonts w:ascii="Times New Roman" w:hAnsi="Times New Roman"/>
          <w:b/>
          <w:bCs/>
          <w:sz w:val="22"/>
          <w:szCs w:val="22"/>
        </w:rPr>
        <w:t xml:space="preserve">Opgave 10.4 </w:t>
      </w:r>
    </w:p>
    <w:p w14:paraId="0041A149" w14:textId="48502940" w:rsidR="00337F6C" w:rsidRPr="00337F6C" w:rsidRDefault="00FB2081" w:rsidP="00FB2081">
      <w:pPr>
        <w:pStyle w:val="Tekstzonderopmaak"/>
        <w:tabs>
          <w:tab w:val="left" w:pos="426"/>
        </w:tabs>
        <w:rPr>
          <w:rFonts w:ascii="Times New Roman" w:hAnsi="Times New Roman"/>
          <w:sz w:val="22"/>
          <w:szCs w:val="22"/>
        </w:rPr>
      </w:pPr>
      <w:r>
        <w:rPr>
          <w:rFonts w:ascii="Times New Roman" w:hAnsi="Times New Roman"/>
          <w:sz w:val="22"/>
          <w:szCs w:val="22"/>
        </w:rPr>
        <w:t>a.</w:t>
      </w:r>
      <w:r>
        <w:rPr>
          <w:rFonts w:ascii="Times New Roman" w:hAnsi="Times New Roman"/>
          <w:sz w:val="22"/>
          <w:szCs w:val="22"/>
        </w:rPr>
        <w:tab/>
      </w:r>
      <w:r w:rsidR="00337F6C" w:rsidRPr="00337F6C">
        <w:rPr>
          <w:rFonts w:ascii="Times New Roman" w:hAnsi="Times New Roman"/>
          <w:sz w:val="22"/>
          <w:szCs w:val="22"/>
        </w:rPr>
        <w:t xml:space="preserve">alleen in het collectieve deel van de loonaangifte </w:t>
      </w:r>
    </w:p>
    <w:p w14:paraId="70D50EDC" w14:textId="77777777" w:rsidR="00337F6C" w:rsidRPr="00337F6C" w:rsidRDefault="00337F6C" w:rsidP="00FB2081">
      <w:pPr>
        <w:pStyle w:val="Tekstzonderopmaak"/>
        <w:tabs>
          <w:tab w:val="left" w:pos="426"/>
        </w:tabs>
        <w:rPr>
          <w:rFonts w:ascii="Times New Roman" w:hAnsi="Times New Roman"/>
          <w:sz w:val="22"/>
          <w:szCs w:val="22"/>
        </w:rPr>
      </w:pPr>
    </w:p>
    <w:p w14:paraId="38A8079C" w14:textId="464B4574" w:rsidR="00337F6C" w:rsidRPr="00337F6C" w:rsidRDefault="00337F6C" w:rsidP="00FB2081">
      <w:pPr>
        <w:pStyle w:val="Tekstzonderopmaak"/>
        <w:tabs>
          <w:tab w:val="left" w:pos="426"/>
        </w:tabs>
        <w:rPr>
          <w:rFonts w:ascii="Times New Roman" w:hAnsi="Times New Roman"/>
          <w:sz w:val="22"/>
          <w:szCs w:val="22"/>
        </w:rPr>
      </w:pPr>
      <w:r w:rsidRPr="00FB2081">
        <w:rPr>
          <w:rFonts w:ascii="Times New Roman" w:hAnsi="Times New Roman"/>
          <w:b/>
          <w:bCs/>
          <w:sz w:val="22"/>
          <w:szCs w:val="22"/>
        </w:rPr>
        <w:t>Opgave 10.5</w:t>
      </w:r>
      <w:r w:rsidRPr="00337F6C">
        <w:rPr>
          <w:rFonts w:ascii="Times New Roman" w:hAnsi="Times New Roman"/>
          <w:sz w:val="22"/>
          <w:szCs w:val="22"/>
        </w:rPr>
        <w:t xml:space="preserve"> </w:t>
      </w:r>
    </w:p>
    <w:p w14:paraId="2138ACF0" w14:textId="56478711" w:rsidR="00337F6C" w:rsidRPr="00337F6C" w:rsidRDefault="00337F6C" w:rsidP="00FB2081">
      <w:pPr>
        <w:pStyle w:val="Tekstzonderopmaak"/>
        <w:tabs>
          <w:tab w:val="left" w:pos="426"/>
        </w:tabs>
        <w:rPr>
          <w:rFonts w:ascii="Times New Roman" w:hAnsi="Times New Roman"/>
          <w:sz w:val="22"/>
          <w:szCs w:val="22"/>
        </w:rPr>
      </w:pPr>
      <w:r w:rsidRPr="00337F6C">
        <w:rPr>
          <w:rFonts w:ascii="Times New Roman" w:hAnsi="Times New Roman"/>
          <w:sz w:val="22"/>
          <w:szCs w:val="22"/>
        </w:rPr>
        <w:t>b.</w:t>
      </w:r>
      <w:r w:rsidRPr="00337F6C">
        <w:rPr>
          <w:rFonts w:ascii="Times New Roman" w:hAnsi="Times New Roman"/>
          <w:sz w:val="22"/>
          <w:szCs w:val="22"/>
        </w:rPr>
        <w:tab/>
        <w:t xml:space="preserve">bedraagt 40% voor een zeevarende die in de EU woont </w:t>
      </w:r>
    </w:p>
    <w:p w14:paraId="164F2EAF" w14:textId="0A5E1490" w:rsidR="00337F6C" w:rsidRPr="00337F6C" w:rsidRDefault="00337F6C" w:rsidP="00FB2081">
      <w:pPr>
        <w:pStyle w:val="Tekstzonderopmaak"/>
        <w:tabs>
          <w:tab w:val="left" w:pos="426"/>
        </w:tabs>
        <w:rPr>
          <w:rFonts w:ascii="Times New Roman" w:hAnsi="Times New Roman"/>
          <w:sz w:val="22"/>
          <w:szCs w:val="22"/>
        </w:rPr>
      </w:pPr>
      <w:r w:rsidRPr="00337F6C">
        <w:rPr>
          <w:rFonts w:ascii="Times New Roman" w:hAnsi="Times New Roman"/>
          <w:sz w:val="22"/>
          <w:szCs w:val="22"/>
        </w:rPr>
        <w:t>d.</w:t>
      </w:r>
      <w:r w:rsidR="00FB2081">
        <w:rPr>
          <w:rFonts w:ascii="Times New Roman" w:hAnsi="Times New Roman"/>
          <w:sz w:val="22"/>
          <w:szCs w:val="22"/>
        </w:rPr>
        <w:tab/>
      </w:r>
      <w:r w:rsidRPr="00337F6C">
        <w:rPr>
          <w:rFonts w:ascii="Times New Roman" w:hAnsi="Times New Roman"/>
          <w:sz w:val="22"/>
          <w:szCs w:val="22"/>
        </w:rPr>
        <w:t>wordt niet beïnvloed door een verlofperiode of een ziekteperiode</w:t>
      </w:r>
    </w:p>
    <w:p w14:paraId="76BEAB97" w14:textId="77777777" w:rsidR="00337F6C" w:rsidRPr="00337F6C" w:rsidRDefault="00337F6C" w:rsidP="00FB2081">
      <w:pPr>
        <w:pStyle w:val="Tekstzonderopmaak"/>
        <w:tabs>
          <w:tab w:val="left" w:pos="426"/>
        </w:tabs>
        <w:rPr>
          <w:rFonts w:ascii="Times New Roman" w:hAnsi="Times New Roman"/>
          <w:sz w:val="22"/>
          <w:szCs w:val="22"/>
        </w:rPr>
      </w:pPr>
    </w:p>
    <w:p w14:paraId="0BC9ACA8" w14:textId="11157E35" w:rsidR="00337F6C" w:rsidRPr="00FB2081" w:rsidRDefault="00337F6C" w:rsidP="00FB2081">
      <w:pPr>
        <w:pStyle w:val="Tekstzonderopmaak"/>
        <w:tabs>
          <w:tab w:val="left" w:pos="426"/>
        </w:tabs>
        <w:rPr>
          <w:rFonts w:ascii="Times New Roman" w:hAnsi="Times New Roman"/>
          <w:b/>
          <w:bCs/>
          <w:sz w:val="22"/>
          <w:szCs w:val="22"/>
        </w:rPr>
      </w:pPr>
      <w:r w:rsidRPr="00FB2081">
        <w:rPr>
          <w:rFonts w:ascii="Times New Roman" w:hAnsi="Times New Roman"/>
          <w:b/>
          <w:bCs/>
          <w:sz w:val="22"/>
          <w:szCs w:val="22"/>
        </w:rPr>
        <w:t xml:space="preserve">Opgave 10.6 </w:t>
      </w:r>
    </w:p>
    <w:p w14:paraId="52F1529E" w14:textId="09F25175" w:rsidR="00337F6C" w:rsidRPr="00337F6C" w:rsidRDefault="00FB2081" w:rsidP="00FB2081">
      <w:pPr>
        <w:pStyle w:val="Tekstzonderopmaak"/>
        <w:tabs>
          <w:tab w:val="left" w:pos="426"/>
        </w:tabs>
        <w:rPr>
          <w:rFonts w:ascii="Times New Roman" w:hAnsi="Times New Roman"/>
          <w:sz w:val="22"/>
          <w:szCs w:val="22"/>
        </w:rPr>
      </w:pPr>
      <w:r>
        <w:rPr>
          <w:rFonts w:ascii="Times New Roman" w:hAnsi="Times New Roman"/>
          <w:sz w:val="22"/>
          <w:szCs w:val="22"/>
        </w:rPr>
        <w:lastRenderedPageBreak/>
        <w:t>a.</w:t>
      </w:r>
      <w:r>
        <w:rPr>
          <w:rFonts w:ascii="Times New Roman" w:hAnsi="Times New Roman"/>
          <w:sz w:val="22"/>
          <w:szCs w:val="22"/>
        </w:rPr>
        <w:tab/>
      </w:r>
      <w:r w:rsidR="00337F6C" w:rsidRPr="00337F6C">
        <w:rPr>
          <w:rFonts w:ascii="Times New Roman" w:hAnsi="Times New Roman"/>
          <w:sz w:val="22"/>
          <w:szCs w:val="22"/>
        </w:rPr>
        <w:t>Per de eerste van de maand volgend op de AOW-leeftijd</w:t>
      </w:r>
    </w:p>
    <w:p w14:paraId="0EFB49F9" w14:textId="77777777" w:rsidR="00337F6C" w:rsidRPr="00337F6C" w:rsidRDefault="00337F6C" w:rsidP="00337F6C">
      <w:pPr>
        <w:pStyle w:val="Tekstzonderopmaak"/>
        <w:tabs>
          <w:tab w:val="left" w:pos="567"/>
        </w:tabs>
        <w:rPr>
          <w:rFonts w:ascii="Times New Roman" w:hAnsi="Times New Roman"/>
          <w:sz w:val="22"/>
          <w:szCs w:val="22"/>
        </w:rPr>
      </w:pPr>
    </w:p>
    <w:p w14:paraId="4044EBD0" w14:textId="77777777" w:rsidR="00FB2081" w:rsidRDefault="00337F6C" w:rsidP="00337F6C">
      <w:pPr>
        <w:pStyle w:val="Tekstzonderopmaak"/>
        <w:tabs>
          <w:tab w:val="left" w:pos="567"/>
        </w:tabs>
        <w:rPr>
          <w:rFonts w:ascii="Times New Roman" w:hAnsi="Times New Roman"/>
          <w:sz w:val="22"/>
          <w:szCs w:val="22"/>
        </w:rPr>
      </w:pPr>
      <w:r w:rsidRPr="00FB2081">
        <w:rPr>
          <w:rFonts w:ascii="Times New Roman" w:hAnsi="Times New Roman"/>
          <w:b/>
          <w:bCs/>
          <w:sz w:val="22"/>
          <w:szCs w:val="22"/>
        </w:rPr>
        <w:t>Opgave 10.7</w:t>
      </w:r>
    </w:p>
    <w:p w14:paraId="28F63F60" w14:textId="17F5803A" w:rsidR="00337F6C" w:rsidRPr="00337F6C" w:rsidRDefault="00337F6C" w:rsidP="00337F6C">
      <w:pPr>
        <w:pStyle w:val="Tekstzonderopmaak"/>
        <w:tabs>
          <w:tab w:val="left" w:pos="567"/>
        </w:tabs>
        <w:rPr>
          <w:rFonts w:ascii="Times New Roman" w:hAnsi="Times New Roman"/>
          <w:sz w:val="22"/>
          <w:szCs w:val="22"/>
        </w:rPr>
      </w:pPr>
      <w:r w:rsidRPr="00337F6C">
        <w:rPr>
          <w:rFonts w:ascii="Times New Roman" w:hAnsi="Times New Roman"/>
          <w:sz w:val="22"/>
          <w:szCs w:val="22"/>
        </w:rPr>
        <w:t>c.     De werkgever heeft een beschikking van de Belastingdienst nodig</w:t>
      </w:r>
    </w:p>
    <w:p w14:paraId="09EA1620" w14:textId="77777777" w:rsidR="00337F6C" w:rsidRPr="00337F6C" w:rsidRDefault="00337F6C" w:rsidP="00337F6C">
      <w:pPr>
        <w:pStyle w:val="Tekstzonderopmaak"/>
        <w:tabs>
          <w:tab w:val="left" w:pos="567"/>
        </w:tabs>
        <w:rPr>
          <w:rFonts w:ascii="Times New Roman" w:hAnsi="Times New Roman"/>
          <w:sz w:val="22"/>
          <w:szCs w:val="22"/>
        </w:rPr>
      </w:pPr>
    </w:p>
    <w:p w14:paraId="19617601" w14:textId="77777777" w:rsidR="00FB2081" w:rsidRDefault="00337F6C" w:rsidP="00337F6C">
      <w:pPr>
        <w:pStyle w:val="Tekstzonderopmaak"/>
        <w:tabs>
          <w:tab w:val="left" w:pos="567"/>
        </w:tabs>
        <w:rPr>
          <w:rFonts w:ascii="Times New Roman" w:hAnsi="Times New Roman"/>
          <w:b/>
          <w:bCs/>
          <w:sz w:val="22"/>
          <w:szCs w:val="22"/>
        </w:rPr>
      </w:pPr>
      <w:r w:rsidRPr="00FB2081">
        <w:rPr>
          <w:rFonts w:ascii="Times New Roman" w:hAnsi="Times New Roman"/>
          <w:b/>
          <w:bCs/>
          <w:sz w:val="22"/>
          <w:szCs w:val="22"/>
        </w:rPr>
        <w:t>Opgave 10.8</w:t>
      </w:r>
    </w:p>
    <w:tbl>
      <w:tblPr>
        <w:tblStyle w:val="Tabelraster"/>
        <w:tblpPr w:leftFromText="141" w:rightFromText="141" w:vertAnchor="text" w:horzAnchor="margin" w:tblpY="170"/>
        <w:tblW w:w="8784" w:type="dxa"/>
        <w:tblLook w:val="04A0" w:firstRow="1" w:lastRow="0" w:firstColumn="1" w:lastColumn="0" w:noHBand="0" w:noVBand="1"/>
      </w:tblPr>
      <w:tblGrid>
        <w:gridCol w:w="3857"/>
        <w:gridCol w:w="1241"/>
        <w:gridCol w:w="1843"/>
        <w:gridCol w:w="1843"/>
      </w:tblGrid>
      <w:tr w:rsidR="00FB2081" w:rsidRPr="00FB2081" w14:paraId="0D801C3B" w14:textId="77777777" w:rsidTr="00FB2081">
        <w:tc>
          <w:tcPr>
            <w:tcW w:w="3857" w:type="dxa"/>
          </w:tcPr>
          <w:p w14:paraId="63148D10" w14:textId="77777777" w:rsidR="00FB2081" w:rsidRPr="00FB2081" w:rsidRDefault="00FB2081" w:rsidP="00FB2081">
            <w:pPr>
              <w:rPr>
                <w:rFonts w:ascii="Times New Roman" w:hAnsi="Times New Roman" w:cs="Times New Roman"/>
                <w:b/>
                <w:bCs/>
              </w:rPr>
            </w:pPr>
          </w:p>
        </w:tc>
        <w:tc>
          <w:tcPr>
            <w:tcW w:w="1241" w:type="dxa"/>
          </w:tcPr>
          <w:p w14:paraId="267485FE" w14:textId="2314AC07" w:rsidR="00FB2081" w:rsidRPr="00FB2081" w:rsidRDefault="00FB2081" w:rsidP="00FB2081">
            <w:pPr>
              <w:rPr>
                <w:rFonts w:ascii="Times New Roman" w:hAnsi="Times New Roman" w:cs="Times New Roman"/>
                <w:b/>
                <w:bCs/>
              </w:rPr>
            </w:pPr>
            <w:r w:rsidRPr="00FB2081">
              <w:rPr>
                <w:rFonts w:ascii="Times New Roman" w:hAnsi="Times New Roman" w:cs="Times New Roman"/>
                <w:b/>
                <w:bCs/>
              </w:rPr>
              <w:t>Nooit eindheffingsloon</w:t>
            </w:r>
          </w:p>
        </w:tc>
        <w:tc>
          <w:tcPr>
            <w:tcW w:w="1843" w:type="dxa"/>
          </w:tcPr>
          <w:p w14:paraId="5F4524C8" w14:textId="27162B74" w:rsidR="00FB2081" w:rsidRPr="00FB2081" w:rsidRDefault="00FB2081" w:rsidP="00FB2081">
            <w:pPr>
              <w:rPr>
                <w:rFonts w:ascii="Times New Roman" w:hAnsi="Times New Roman" w:cs="Times New Roman"/>
                <w:b/>
                <w:bCs/>
              </w:rPr>
            </w:pPr>
            <w:r w:rsidRPr="00FB2081">
              <w:rPr>
                <w:rFonts w:ascii="Times New Roman" w:hAnsi="Times New Roman" w:cs="Times New Roman"/>
                <w:b/>
                <w:bCs/>
              </w:rPr>
              <w:t>Altijd eindheffingsloon</w:t>
            </w:r>
          </w:p>
        </w:tc>
        <w:tc>
          <w:tcPr>
            <w:tcW w:w="1843" w:type="dxa"/>
          </w:tcPr>
          <w:p w14:paraId="7AA0FFBE" w14:textId="5A3087FC" w:rsidR="00FB2081" w:rsidRPr="00FB2081" w:rsidRDefault="00FB2081" w:rsidP="00FB2081">
            <w:pPr>
              <w:rPr>
                <w:rFonts w:ascii="Times New Roman" w:hAnsi="Times New Roman" w:cs="Times New Roman"/>
                <w:b/>
                <w:bCs/>
              </w:rPr>
            </w:pPr>
            <w:r w:rsidRPr="00FB2081">
              <w:rPr>
                <w:rFonts w:ascii="Times New Roman" w:hAnsi="Times New Roman" w:cs="Times New Roman"/>
                <w:b/>
                <w:bCs/>
              </w:rPr>
              <w:t>Keuze voor eindheffingsloon</w:t>
            </w:r>
          </w:p>
        </w:tc>
      </w:tr>
      <w:tr w:rsidR="00FB2081" w:rsidRPr="00FB2081" w14:paraId="61BD8611" w14:textId="77777777" w:rsidTr="00FB2081">
        <w:tc>
          <w:tcPr>
            <w:tcW w:w="3857" w:type="dxa"/>
          </w:tcPr>
          <w:p w14:paraId="06C7AED2" w14:textId="78B09CA6" w:rsidR="00FB2081" w:rsidRPr="00FB2081" w:rsidRDefault="00FB2081" w:rsidP="00FB2081">
            <w:pPr>
              <w:rPr>
                <w:rFonts w:ascii="Times New Roman" w:hAnsi="Times New Roman" w:cs="Times New Roman"/>
              </w:rPr>
            </w:pPr>
            <w:r w:rsidRPr="00FB2081">
              <w:rPr>
                <w:rFonts w:ascii="Times New Roman" w:hAnsi="Times New Roman" w:cs="Times New Roman"/>
              </w:rPr>
              <w:t xml:space="preserve">Hogere km-vergoeding dan </w:t>
            </w:r>
            <w:r w:rsidR="003948D4">
              <w:rPr>
                <w:rFonts w:ascii="Times New Roman" w:hAnsi="Times New Roman" w:cs="Times New Roman"/>
              </w:rPr>
              <w:t>€ </w:t>
            </w:r>
            <w:r w:rsidRPr="00FB2081">
              <w:rPr>
                <w:rFonts w:ascii="Times New Roman" w:hAnsi="Times New Roman" w:cs="Times New Roman"/>
              </w:rPr>
              <w:t>0,23</w:t>
            </w:r>
          </w:p>
        </w:tc>
        <w:tc>
          <w:tcPr>
            <w:tcW w:w="1241" w:type="dxa"/>
          </w:tcPr>
          <w:p w14:paraId="358A6849" w14:textId="77777777" w:rsidR="00FB2081" w:rsidRPr="00FB2081" w:rsidRDefault="00FB2081" w:rsidP="00FB2081">
            <w:pPr>
              <w:jc w:val="center"/>
              <w:rPr>
                <w:rFonts w:ascii="Times New Roman" w:hAnsi="Times New Roman" w:cs="Times New Roman"/>
              </w:rPr>
            </w:pPr>
          </w:p>
        </w:tc>
        <w:tc>
          <w:tcPr>
            <w:tcW w:w="1843" w:type="dxa"/>
          </w:tcPr>
          <w:p w14:paraId="19CF82A0" w14:textId="77777777" w:rsidR="00FB2081" w:rsidRPr="00FB2081" w:rsidRDefault="00FB2081" w:rsidP="00FB2081">
            <w:pPr>
              <w:jc w:val="center"/>
              <w:rPr>
                <w:rFonts w:ascii="Times New Roman" w:hAnsi="Times New Roman" w:cs="Times New Roman"/>
              </w:rPr>
            </w:pPr>
          </w:p>
        </w:tc>
        <w:tc>
          <w:tcPr>
            <w:tcW w:w="1843" w:type="dxa"/>
          </w:tcPr>
          <w:p w14:paraId="48D30040" w14:textId="77777777" w:rsidR="00FB2081" w:rsidRPr="00FB2081" w:rsidRDefault="00FB2081" w:rsidP="00FB2081">
            <w:pPr>
              <w:jc w:val="center"/>
              <w:rPr>
                <w:rFonts w:ascii="Times New Roman" w:hAnsi="Times New Roman" w:cs="Times New Roman"/>
              </w:rPr>
            </w:pPr>
            <w:r w:rsidRPr="00FB2081">
              <w:rPr>
                <w:rFonts w:ascii="Times New Roman" w:hAnsi="Times New Roman" w:cs="Times New Roman"/>
              </w:rPr>
              <w:t>X</w:t>
            </w:r>
          </w:p>
        </w:tc>
      </w:tr>
      <w:tr w:rsidR="00FB2081" w:rsidRPr="00FB2081" w14:paraId="5D45B919" w14:textId="77777777" w:rsidTr="00FB2081">
        <w:tc>
          <w:tcPr>
            <w:tcW w:w="3857" w:type="dxa"/>
          </w:tcPr>
          <w:p w14:paraId="3ECD2CD1" w14:textId="77777777" w:rsidR="00FB2081" w:rsidRPr="00FB2081" w:rsidRDefault="00FB2081" w:rsidP="00FB2081">
            <w:pPr>
              <w:rPr>
                <w:rFonts w:ascii="Times New Roman" w:hAnsi="Times New Roman" w:cs="Times New Roman"/>
              </w:rPr>
            </w:pPr>
            <w:r w:rsidRPr="00FB2081">
              <w:rPr>
                <w:rFonts w:ascii="Times New Roman" w:hAnsi="Times New Roman" w:cs="Times New Roman"/>
              </w:rPr>
              <w:t>Loon uit vroegere dienstbetrekking</w:t>
            </w:r>
          </w:p>
        </w:tc>
        <w:tc>
          <w:tcPr>
            <w:tcW w:w="1241" w:type="dxa"/>
          </w:tcPr>
          <w:p w14:paraId="603D2451" w14:textId="77777777" w:rsidR="00FB2081" w:rsidRPr="00FB2081" w:rsidRDefault="00FB2081" w:rsidP="00FB2081">
            <w:pPr>
              <w:jc w:val="center"/>
              <w:rPr>
                <w:rFonts w:ascii="Times New Roman" w:hAnsi="Times New Roman" w:cs="Times New Roman"/>
              </w:rPr>
            </w:pPr>
            <w:r w:rsidRPr="00FB2081">
              <w:rPr>
                <w:rFonts w:ascii="Times New Roman" w:hAnsi="Times New Roman" w:cs="Times New Roman"/>
              </w:rPr>
              <w:t>X</w:t>
            </w:r>
          </w:p>
        </w:tc>
        <w:tc>
          <w:tcPr>
            <w:tcW w:w="1843" w:type="dxa"/>
          </w:tcPr>
          <w:p w14:paraId="24A721D3" w14:textId="77777777" w:rsidR="00FB2081" w:rsidRPr="00FB2081" w:rsidRDefault="00FB2081" w:rsidP="00FB2081">
            <w:pPr>
              <w:jc w:val="center"/>
              <w:rPr>
                <w:rFonts w:ascii="Times New Roman" w:hAnsi="Times New Roman" w:cs="Times New Roman"/>
              </w:rPr>
            </w:pPr>
          </w:p>
        </w:tc>
        <w:tc>
          <w:tcPr>
            <w:tcW w:w="1843" w:type="dxa"/>
          </w:tcPr>
          <w:p w14:paraId="3AC972CB" w14:textId="77777777" w:rsidR="00FB2081" w:rsidRPr="00FB2081" w:rsidRDefault="00FB2081" w:rsidP="00FB2081">
            <w:pPr>
              <w:jc w:val="center"/>
              <w:rPr>
                <w:rFonts w:ascii="Times New Roman" w:hAnsi="Times New Roman" w:cs="Times New Roman"/>
              </w:rPr>
            </w:pPr>
          </w:p>
        </w:tc>
      </w:tr>
      <w:tr w:rsidR="00FB2081" w:rsidRPr="00FB2081" w14:paraId="3C80DC24" w14:textId="77777777" w:rsidTr="00FB2081">
        <w:tc>
          <w:tcPr>
            <w:tcW w:w="3857" w:type="dxa"/>
          </w:tcPr>
          <w:p w14:paraId="56DAEEBD" w14:textId="77777777" w:rsidR="00FB2081" w:rsidRPr="00FB2081" w:rsidRDefault="00FB2081" w:rsidP="00FB2081">
            <w:pPr>
              <w:rPr>
                <w:rFonts w:ascii="Times New Roman" w:hAnsi="Times New Roman" w:cs="Times New Roman"/>
              </w:rPr>
            </w:pPr>
            <w:r w:rsidRPr="00FB2081">
              <w:rPr>
                <w:rFonts w:ascii="Times New Roman" w:hAnsi="Times New Roman" w:cs="Times New Roman"/>
              </w:rPr>
              <w:t>Overschrijding vrije ruimte</w:t>
            </w:r>
          </w:p>
        </w:tc>
        <w:tc>
          <w:tcPr>
            <w:tcW w:w="1241" w:type="dxa"/>
          </w:tcPr>
          <w:p w14:paraId="2805AFC3" w14:textId="77777777" w:rsidR="00FB2081" w:rsidRPr="00FB2081" w:rsidRDefault="00FB2081" w:rsidP="00FB2081">
            <w:pPr>
              <w:jc w:val="center"/>
              <w:rPr>
                <w:rFonts w:ascii="Times New Roman" w:hAnsi="Times New Roman" w:cs="Times New Roman"/>
              </w:rPr>
            </w:pPr>
          </w:p>
        </w:tc>
        <w:tc>
          <w:tcPr>
            <w:tcW w:w="1843" w:type="dxa"/>
          </w:tcPr>
          <w:p w14:paraId="7D34A347" w14:textId="77777777" w:rsidR="00FB2081" w:rsidRPr="00FB2081" w:rsidRDefault="00FB2081" w:rsidP="00FB2081">
            <w:pPr>
              <w:jc w:val="center"/>
              <w:rPr>
                <w:rFonts w:ascii="Times New Roman" w:hAnsi="Times New Roman" w:cs="Times New Roman"/>
              </w:rPr>
            </w:pPr>
            <w:r w:rsidRPr="00FB2081">
              <w:rPr>
                <w:rFonts w:ascii="Times New Roman" w:hAnsi="Times New Roman" w:cs="Times New Roman"/>
              </w:rPr>
              <w:t>X</w:t>
            </w:r>
          </w:p>
        </w:tc>
        <w:tc>
          <w:tcPr>
            <w:tcW w:w="1843" w:type="dxa"/>
          </w:tcPr>
          <w:p w14:paraId="6768DA05" w14:textId="77777777" w:rsidR="00FB2081" w:rsidRPr="00FB2081" w:rsidRDefault="00FB2081" w:rsidP="00FB2081">
            <w:pPr>
              <w:jc w:val="center"/>
              <w:rPr>
                <w:rFonts w:ascii="Times New Roman" w:hAnsi="Times New Roman" w:cs="Times New Roman"/>
              </w:rPr>
            </w:pPr>
          </w:p>
        </w:tc>
      </w:tr>
      <w:tr w:rsidR="00FB2081" w:rsidRPr="00FB2081" w14:paraId="42395EF4" w14:textId="77777777" w:rsidTr="00FB2081">
        <w:tc>
          <w:tcPr>
            <w:tcW w:w="3857" w:type="dxa"/>
          </w:tcPr>
          <w:p w14:paraId="368A2141" w14:textId="77777777" w:rsidR="00FB2081" w:rsidRPr="00FB2081" w:rsidRDefault="00FB2081" w:rsidP="00FB2081">
            <w:pPr>
              <w:rPr>
                <w:rFonts w:ascii="Times New Roman" w:hAnsi="Times New Roman" w:cs="Times New Roman"/>
              </w:rPr>
            </w:pPr>
            <w:r w:rsidRPr="00FB2081">
              <w:rPr>
                <w:rFonts w:ascii="Times New Roman" w:hAnsi="Times New Roman" w:cs="Times New Roman"/>
              </w:rPr>
              <w:t>Publiekrechtelijke uitkering</w:t>
            </w:r>
          </w:p>
        </w:tc>
        <w:tc>
          <w:tcPr>
            <w:tcW w:w="1241" w:type="dxa"/>
          </w:tcPr>
          <w:p w14:paraId="6C2A7BB9" w14:textId="77777777" w:rsidR="00FB2081" w:rsidRPr="00FB2081" w:rsidRDefault="00FB2081" w:rsidP="00FB2081">
            <w:pPr>
              <w:jc w:val="center"/>
              <w:rPr>
                <w:rFonts w:ascii="Times New Roman" w:hAnsi="Times New Roman" w:cs="Times New Roman"/>
              </w:rPr>
            </w:pPr>
          </w:p>
        </w:tc>
        <w:tc>
          <w:tcPr>
            <w:tcW w:w="1843" w:type="dxa"/>
          </w:tcPr>
          <w:p w14:paraId="34D9627E" w14:textId="77777777" w:rsidR="00FB2081" w:rsidRPr="00FB2081" w:rsidRDefault="00FB2081" w:rsidP="00FB2081">
            <w:pPr>
              <w:jc w:val="center"/>
              <w:rPr>
                <w:rFonts w:ascii="Times New Roman" w:hAnsi="Times New Roman" w:cs="Times New Roman"/>
              </w:rPr>
            </w:pPr>
            <w:r w:rsidRPr="00FB2081">
              <w:rPr>
                <w:rFonts w:ascii="Times New Roman" w:hAnsi="Times New Roman" w:cs="Times New Roman"/>
              </w:rPr>
              <w:t>X</w:t>
            </w:r>
          </w:p>
        </w:tc>
        <w:tc>
          <w:tcPr>
            <w:tcW w:w="1843" w:type="dxa"/>
          </w:tcPr>
          <w:p w14:paraId="12A44009" w14:textId="77777777" w:rsidR="00FB2081" w:rsidRPr="00FB2081" w:rsidRDefault="00FB2081" w:rsidP="00FB2081">
            <w:pPr>
              <w:jc w:val="center"/>
              <w:rPr>
                <w:rFonts w:ascii="Times New Roman" w:hAnsi="Times New Roman" w:cs="Times New Roman"/>
              </w:rPr>
            </w:pPr>
          </w:p>
        </w:tc>
      </w:tr>
      <w:tr w:rsidR="00FB2081" w:rsidRPr="00FB2081" w14:paraId="22A7C819" w14:textId="77777777" w:rsidTr="00FB2081">
        <w:tc>
          <w:tcPr>
            <w:tcW w:w="3857" w:type="dxa"/>
          </w:tcPr>
          <w:p w14:paraId="2DFC8DA2" w14:textId="77777777" w:rsidR="00FB2081" w:rsidRPr="00FB2081" w:rsidRDefault="00FB2081" w:rsidP="00FB2081">
            <w:pPr>
              <w:rPr>
                <w:rFonts w:ascii="Times New Roman" w:hAnsi="Times New Roman" w:cs="Times New Roman"/>
              </w:rPr>
            </w:pPr>
            <w:r w:rsidRPr="00FB2081">
              <w:rPr>
                <w:rFonts w:ascii="Times New Roman" w:hAnsi="Times New Roman" w:cs="Times New Roman"/>
              </w:rPr>
              <w:t>Ter beschikking gestelde zakelijke auto</w:t>
            </w:r>
          </w:p>
        </w:tc>
        <w:tc>
          <w:tcPr>
            <w:tcW w:w="1241" w:type="dxa"/>
          </w:tcPr>
          <w:p w14:paraId="4CD25545" w14:textId="77777777" w:rsidR="00FB2081" w:rsidRPr="00FB2081" w:rsidRDefault="00FB2081" w:rsidP="00FB2081">
            <w:pPr>
              <w:jc w:val="center"/>
              <w:rPr>
                <w:rFonts w:ascii="Times New Roman" w:hAnsi="Times New Roman" w:cs="Times New Roman"/>
              </w:rPr>
            </w:pPr>
            <w:r w:rsidRPr="00FB2081">
              <w:rPr>
                <w:rFonts w:ascii="Times New Roman" w:hAnsi="Times New Roman" w:cs="Times New Roman"/>
              </w:rPr>
              <w:t>X</w:t>
            </w:r>
          </w:p>
        </w:tc>
        <w:tc>
          <w:tcPr>
            <w:tcW w:w="1843" w:type="dxa"/>
          </w:tcPr>
          <w:p w14:paraId="3C1E149A" w14:textId="77777777" w:rsidR="00FB2081" w:rsidRPr="00FB2081" w:rsidRDefault="00FB2081" w:rsidP="00FB2081">
            <w:pPr>
              <w:jc w:val="center"/>
              <w:rPr>
                <w:rFonts w:ascii="Times New Roman" w:hAnsi="Times New Roman" w:cs="Times New Roman"/>
              </w:rPr>
            </w:pPr>
          </w:p>
        </w:tc>
        <w:tc>
          <w:tcPr>
            <w:tcW w:w="1843" w:type="dxa"/>
          </w:tcPr>
          <w:p w14:paraId="69093E4C" w14:textId="77777777" w:rsidR="00FB2081" w:rsidRPr="00FB2081" w:rsidRDefault="00FB2081" w:rsidP="00FB2081">
            <w:pPr>
              <w:jc w:val="center"/>
              <w:rPr>
                <w:rFonts w:ascii="Times New Roman" w:hAnsi="Times New Roman" w:cs="Times New Roman"/>
              </w:rPr>
            </w:pPr>
          </w:p>
        </w:tc>
      </w:tr>
      <w:tr w:rsidR="00FB2081" w:rsidRPr="00FB2081" w14:paraId="3A228EAB" w14:textId="77777777" w:rsidTr="00FB2081">
        <w:tc>
          <w:tcPr>
            <w:tcW w:w="3857" w:type="dxa"/>
          </w:tcPr>
          <w:p w14:paraId="19B41C6F" w14:textId="77777777" w:rsidR="00FB2081" w:rsidRPr="00FB2081" w:rsidRDefault="00FB2081" w:rsidP="00FB2081">
            <w:pPr>
              <w:rPr>
                <w:rFonts w:ascii="Times New Roman" w:hAnsi="Times New Roman" w:cs="Times New Roman"/>
              </w:rPr>
            </w:pPr>
            <w:r w:rsidRPr="00FB2081">
              <w:rPr>
                <w:rFonts w:ascii="Times New Roman" w:hAnsi="Times New Roman" w:cs="Times New Roman"/>
              </w:rPr>
              <w:t>Tijdelijk knelpunt van ernstige aard</w:t>
            </w:r>
          </w:p>
        </w:tc>
        <w:tc>
          <w:tcPr>
            <w:tcW w:w="1241" w:type="dxa"/>
          </w:tcPr>
          <w:p w14:paraId="2DB38E64" w14:textId="77777777" w:rsidR="00FB2081" w:rsidRPr="00FB2081" w:rsidRDefault="00FB2081" w:rsidP="00FB2081">
            <w:pPr>
              <w:jc w:val="center"/>
              <w:rPr>
                <w:rFonts w:ascii="Times New Roman" w:hAnsi="Times New Roman" w:cs="Times New Roman"/>
              </w:rPr>
            </w:pPr>
          </w:p>
        </w:tc>
        <w:tc>
          <w:tcPr>
            <w:tcW w:w="1843" w:type="dxa"/>
          </w:tcPr>
          <w:p w14:paraId="5C6A516B" w14:textId="77777777" w:rsidR="00FB2081" w:rsidRPr="00FB2081" w:rsidRDefault="00FB2081" w:rsidP="00FB2081">
            <w:pPr>
              <w:jc w:val="center"/>
              <w:rPr>
                <w:rFonts w:ascii="Times New Roman" w:hAnsi="Times New Roman" w:cs="Times New Roman"/>
              </w:rPr>
            </w:pPr>
          </w:p>
        </w:tc>
        <w:tc>
          <w:tcPr>
            <w:tcW w:w="1843" w:type="dxa"/>
          </w:tcPr>
          <w:p w14:paraId="75C24D76" w14:textId="77777777" w:rsidR="00FB2081" w:rsidRPr="00FB2081" w:rsidRDefault="00FB2081" w:rsidP="00FB2081">
            <w:pPr>
              <w:jc w:val="center"/>
              <w:rPr>
                <w:rFonts w:ascii="Times New Roman" w:hAnsi="Times New Roman" w:cs="Times New Roman"/>
              </w:rPr>
            </w:pPr>
            <w:r w:rsidRPr="00FB2081">
              <w:rPr>
                <w:rFonts w:ascii="Times New Roman" w:hAnsi="Times New Roman" w:cs="Times New Roman"/>
              </w:rPr>
              <w:t>X</w:t>
            </w:r>
          </w:p>
        </w:tc>
      </w:tr>
      <w:tr w:rsidR="00FB2081" w:rsidRPr="00FB2081" w14:paraId="11B02C63" w14:textId="77777777" w:rsidTr="00FB2081">
        <w:tc>
          <w:tcPr>
            <w:tcW w:w="3857" w:type="dxa"/>
          </w:tcPr>
          <w:p w14:paraId="5AC8180D" w14:textId="77777777" w:rsidR="00FB2081" w:rsidRPr="00FB2081" w:rsidRDefault="00FB2081" w:rsidP="00FB2081">
            <w:pPr>
              <w:rPr>
                <w:rFonts w:ascii="Times New Roman" w:hAnsi="Times New Roman" w:cs="Times New Roman"/>
              </w:rPr>
            </w:pPr>
            <w:r w:rsidRPr="00FB2081">
              <w:rPr>
                <w:rFonts w:ascii="Times New Roman" w:hAnsi="Times New Roman" w:cs="Times New Roman"/>
              </w:rPr>
              <w:t>Vergoeding voor criminele activiteiten</w:t>
            </w:r>
          </w:p>
        </w:tc>
        <w:tc>
          <w:tcPr>
            <w:tcW w:w="1241" w:type="dxa"/>
          </w:tcPr>
          <w:p w14:paraId="494F9412" w14:textId="77777777" w:rsidR="00FB2081" w:rsidRPr="00FB2081" w:rsidRDefault="00FB2081" w:rsidP="00FB2081">
            <w:pPr>
              <w:jc w:val="center"/>
              <w:rPr>
                <w:rFonts w:ascii="Times New Roman" w:hAnsi="Times New Roman" w:cs="Times New Roman"/>
              </w:rPr>
            </w:pPr>
            <w:r w:rsidRPr="00FB2081">
              <w:rPr>
                <w:rFonts w:ascii="Times New Roman" w:hAnsi="Times New Roman" w:cs="Times New Roman"/>
              </w:rPr>
              <w:t>X</w:t>
            </w:r>
          </w:p>
        </w:tc>
        <w:tc>
          <w:tcPr>
            <w:tcW w:w="1843" w:type="dxa"/>
          </w:tcPr>
          <w:p w14:paraId="0CF05F38" w14:textId="77777777" w:rsidR="00FB2081" w:rsidRPr="00FB2081" w:rsidRDefault="00FB2081" w:rsidP="00FB2081">
            <w:pPr>
              <w:jc w:val="center"/>
              <w:rPr>
                <w:rFonts w:ascii="Times New Roman" w:hAnsi="Times New Roman" w:cs="Times New Roman"/>
              </w:rPr>
            </w:pPr>
          </w:p>
        </w:tc>
        <w:tc>
          <w:tcPr>
            <w:tcW w:w="1843" w:type="dxa"/>
          </w:tcPr>
          <w:p w14:paraId="7C81914D" w14:textId="77777777" w:rsidR="00FB2081" w:rsidRPr="00FB2081" w:rsidRDefault="00FB2081" w:rsidP="00FB2081">
            <w:pPr>
              <w:jc w:val="center"/>
              <w:rPr>
                <w:rFonts w:ascii="Times New Roman" w:hAnsi="Times New Roman" w:cs="Times New Roman"/>
              </w:rPr>
            </w:pPr>
          </w:p>
        </w:tc>
      </w:tr>
      <w:tr w:rsidR="00FB2081" w:rsidRPr="00FB2081" w14:paraId="60B54A82" w14:textId="77777777" w:rsidTr="00FB2081">
        <w:tc>
          <w:tcPr>
            <w:tcW w:w="3857" w:type="dxa"/>
          </w:tcPr>
          <w:p w14:paraId="2EA39DB8" w14:textId="77777777" w:rsidR="00FB2081" w:rsidRPr="00FB2081" w:rsidRDefault="00FB2081" w:rsidP="00FB2081">
            <w:pPr>
              <w:rPr>
                <w:rFonts w:ascii="Times New Roman" w:hAnsi="Times New Roman" w:cs="Times New Roman"/>
              </w:rPr>
            </w:pPr>
            <w:r w:rsidRPr="00FB2081">
              <w:rPr>
                <w:rFonts w:ascii="Times New Roman" w:hAnsi="Times New Roman" w:cs="Times New Roman"/>
              </w:rPr>
              <w:t>Verstrekking aan anderen dan werknemers</w:t>
            </w:r>
          </w:p>
        </w:tc>
        <w:tc>
          <w:tcPr>
            <w:tcW w:w="1241" w:type="dxa"/>
          </w:tcPr>
          <w:p w14:paraId="55E667D2" w14:textId="77777777" w:rsidR="00FB2081" w:rsidRPr="00FB2081" w:rsidRDefault="00FB2081" w:rsidP="00FB2081">
            <w:pPr>
              <w:jc w:val="center"/>
              <w:rPr>
                <w:rFonts w:ascii="Times New Roman" w:hAnsi="Times New Roman" w:cs="Times New Roman"/>
              </w:rPr>
            </w:pPr>
          </w:p>
        </w:tc>
        <w:tc>
          <w:tcPr>
            <w:tcW w:w="1843" w:type="dxa"/>
          </w:tcPr>
          <w:p w14:paraId="0329C42D" w14:textId="77777777" w:rsidR="00FB2081" w:rsidRPr="00FB2081" w:rsidRDefault="00FB2081" w:rsidP="00FB2081">
            <w:pPr>
              <w:jc w:val="center"/>
              <w:rPr>
                <w:rFonts w:ascii="Times New Roman" w:hAnsi="Times New Roman" w:cs="Times New Roman"/>
              </w:rPr>
            </w:pPr>
          </w:p>
        </w:tc>
        <w:tc>
          <w:tcPr>
            <w:tcW w:w="1843" w:type="dxa"/>
          </w:tcPr>
          <w:p w14:paraId="7457A080" w14:textId="77777777" w:rsidR="00FB2081" w:rsidRPr="00FB2081" w:rsidRDefault="00FB2081" w:rsidP="00FB2081">
            <w:pPr>
              <w:jc w:val="center"/>
              <w:rPr>
                <w:rFonts w:ascii="Times New Roman" w:hAnsi="Times New Roman" w:cs="Times New Roman"/>
              </w:rPr>
            </w:pPr>
            <w:r w:rsidRPr="00FB2081">
              <w:rPr>
                <w:rFonts w:ascii="Times New Roman" w:hAnsi="Times New Roman" w:cs="Times New Roman"/>
              </w:rPr>
              <w:t>X</w:t>
            </w:r>
          </w:p>
        </w:tc>
      </w:tr>
      <w:tr w:rsidR="00FB2081" w:rsidRPr="00FB2081" w14:paraId="59DDA52A" w14:textId="77777777" w:rsidTr="00FB2081">
        <w:tc>
          <w:tcPr>
            <w:tcW w:w="3857" w:type="dxa"/>
          </w:tcPr>
          <w:p w14:paraId="25F83F4F" w14:textId="77777777" w:rsidR="00FB2081" w:rsidRPr="00FB2081" w:rsidRDefault="00FB2081" w:rsidP="00FB2081">
            <w:pPr>
              <w:rPr>
                <w:rFonts w:ascii="Times New Roman" w:hAnsi="Times New Roman" w:cs="Times New Roman"/>
              </w:rPr>
            </w:pPr>
            <w:r w:rsidRPr="00FB2081">
              <w:rPr>
                <w:rFonts w:ascii="Times New Roman" w:hAnsi="Times New Roman" w:cs="Times New Roman"/>
              </w:rPr>
              <w:t>Werkgeversbijdrage voor een RVU-regeling</w:t>
            </w:r>
          </w:p>
        </w:tc>
        <w:tc>
          <w:tcPr>
            <w:tcW w:w="1241" w:type="dxa"/>
          </w:tcPr>
          <w:p w14:paraId="3FA18A9F" w14:textId="77777777" w:rsidR="00FB2081" w:rsidRPr="00FB2081" w:rsidRDefault="00FB2081" w:rsidP="00FB2081">
            <w:pPr>
              <w:jc w:val="center"/>
              <w:rPr>
                <w:rFonts w:ascii="Times New Roman" w:hAnsi="Times New Roman" w:cs="Times New Roman"/>
              </w:rPr>
            </w:pPr>
          </w:p>
        </w:tc>
        <w:tc>
          <w:tcPr>
            <w:tcW w:w="1843" w:type="dxa"/>
          </w:tcPr>
          <w:p w14:paraId="334FD632" w14:textId="77777777" w:rsidR="00FB2081" w:rsidRPr="00FB2081" w:rsidRDefault="00FB2081" w:rsidP="00FB2081">
            <w:pPr>
              <w:jc w:val="center"/>
              <w:rPr>
                <w:rFonts w:ascii="Times New Roman" w:hAnsi="Times New Roman" w:cs="Times New Roman"/>
              </w:rPr>
            </w:pPr>
            <w:r w:rsidRPr="00FB2081">
              <w:rPr>
                <w:rFonts w:ascii="Times New Roman" w:hAnsi="Times New Roman" w:cs="Times New Roman"/>
              </w:rPr>
              <w:t>X</w:t>
            </w:r>
          </w:p>
        </w:tc>
        <w:tc>
          <w:tcPr>
            <w:tcW w:w="1843" w:type="dxa"/>
          </w:tcPr>
          <w:p w14:paraId="18D90D3D" w14:textId="77777777" w:rsidR="00FB2081" w:rsidRPr="00FB2081" w:rsidRDefault="00FB2081" w:rsidP="00FB2081">
            <w:pPr>
              <w:jc w:val="center"/>
              <w:rPr>
                <w:rFonts w:ascii="Times New Roman" w:hAnsi="Times New Roman" w:cs="Times New Roman"/>
              </w:rPr>
            </w:pPr>
          </w:p>
        </w:tc>
      </w:tr>
    </w:tbl>
    <w:p w14:paraId="46E1B48A" w14:textId="77777777" w:rsidR="00FB2081" w:rsidRDefault="00FB2081" w:rsidP="00337F6C">
      <w:pPr>
        <w:pStyle w:val="Tekstzonderopmaak"/>
        <w:tabs>
          <w:tab w:val="left" w:pos="567"/>
        </w:tabs>
        <w:rPr>
          <w:rFonts w:ascii="Times New Roman" w:hAnsi="Times New Roman"/>
          <w:sz w:val="22"/>
          <w:szCs w:val="22"/>
        </w:rPr>
      </w:pPr>
    </w:p>
    <w:p w14:paraId="3AB1C44E" w14:textId="1787F681" w:rsidR="00337F6C" w:rsidRPr="00FB2081" w:rsidRDefault="00337F6C" w:rsidP="00337F6C">
      <w:pPr>
        <w:pStyle w:val="Tekstzonderopmaak"/>
        <w:tabs>
          <w:tab w:val="left" w:pos="567"/>
        </w:tabs>
        <w:rPr>
          <w:rFonts w:ascii="Times New Roman" w:hAnsi="Times New Roman"/>
          <w:b/>
          <w:bCs/>
          <w:sz w:val="22"/>
          <w:szCs w:val="22"/>
        </w:rPr>
      </w:pPr>
      <w:r w:rsidRPr="00FB2081">
        <w:rPr>
          <w:rFonts w:ascii="Times New Roman" w:hAnsi="Times New Roman"/>
          <w:b/>
          <w:bCs/>
          <w:sz w:val="22"/>
          <w:szCs w:val="22"/>
        </w:rPr>
        <w:t>Opgave 10.9</w:t>
      </w:r>
    </w:p>
    <w:tbl>
      <w:tblPr>
        <w:tblStyle w:val="Tabelraster"/>
        <w:tblW w:w="8789" w:type="dxa"/>
        <w:tblInd w:w="-5" w:type="dxa"/>
        <w:tblLook w:val="04A0" w:firstRow="1" w:lastRow="0" w:firstColumn="1" w:lastColumn="0" w:noHBand="0" w:noVBand="1"/>
      </w:tblPr>
      <w:tblGrid>
        <w:gridCol w:w="5103"/>
        <w:gridCol w:w="1843"/>
        <w:gridCol w:w="1843"/>
      </w:tblGrid>
      <w:tr w:rsidR="00FB2081" w:rsidRPr="00FB2081" w14:paraId="2A96E702" w14:textId="77777777" w:rsidTr="00FB2081">
        <w:tc>
          <w:tcPr>
            <w:tcW w:w="5103" w:type="dxa"/>
          </w:tcPr>
          <w:p w14:paraId="0DE59628" w14:textId="77777777" w:rsidR="00FB2081" w:rsidRPr="00FB2081" w:rsidRDefault="00FB2081" w:rsidP="003622FD">
            <w:pPr>
              <w:rPr>
                <w:rFonts w:ascii="Times New Roman" w:hAnsi="Times New Roman" w:cs="Times New Roman"/>
                <w:b/>
                <w:bCs/>
              </w:rPr>
            </w:pPr>
            <w:bookmarkStart w:id="0" w:name="_Hlk186834015"/>
            <w:r w:rsidRPr="00FB2081">
              <w:rPr>
                <w:rFonts w:ascii="Times New Roman" w:hAnsi="Times New Roman" w:cs="Times New Roman"/>
                <w:b/>
                <w:bCs/>
              </w:rPr>
              <w:t>Afdrachtsvermindering</w:t>
            </w:r>
          </w:p>
        </w:tc>
        <w:tc>
          <w:tcPr>
            <w:tcW w:w="1843" w:type="dxa"/>
          </w:tcPr>
          <w:p w14:paraId="3BBE2B83" w14:textId="77777777" w:rsidR="00FB2081" w:rsidRPr="00FB2081" w:rsidRDefault="00FB2081" w:rsidP="00820579">
            <w:pPr>
              <w:jc w:val="center"/>
              <w:rPr>
                <w:rFonts w:ascii="Times New Roman" w:hAnsi="Times New Roman" w:cs="Times New Roman"/>
                <w:b/>
                <w:bCs/>
              </w:rPr>
            </w:pPr>
            <w:r w:rsidRPr="00FB2081">
              <w:rPr>
                <w:rFonts w:ascii="Times New Roman" w:hAnsi="Times New Roman" w:cs="Times New Roman"/>
                <w:b/>
                <w:bCs/>
              </w:rPr>
              <w:t>S&amp;O-werk</w:t>
            </w:r>
          </w:p>
        </w:tc>
        <w:tc>
          <w:tcPr>
            <w:tcW w:w="1843" w:type="dxa"/>
          </w:tcPr>
          <w:p w14:paraId="09981629" w14:textId="77777777" w:rsidR="00FB2081" w:rsidRPr="00FB2081" w:rsidRDefault="00FB2081" w:rsidP="00820579">
            <w:pPr>
              <w:jc w:val="center"/>
              <w:rPr>
                <w:rFonts w:ascii="Times New Roman" w:hAnsi="Times New Roman" w:cs="Times New Roman"/>
                <w:b/>
                <w:bCs/>
              </w:rPr>
            </w:pPr>
            <w:r w:rsidRPr="00FB2081">
              <w:rPr>
                <w:rFonts w:ascii="Times New Roman" w:hAnsi="Times New Roman" w:cs="Times New Roman"/>
                <w:b/>
                <w:bCs/>
              </w:rPr>
              <w:t>Zeevaart</w:t>
            </w:r>
          </w:p>
        </w:tc>
      </w:tr>
      <w:tr w:rsidR="00FB2081" w:rsidRPr="00FB2081" w14:paraId="38972F0B" w14:textId="77777777" w:rsidTr="00FB2081">
        <w:tc>
          <w:tcPr>
            <w:tcW w:w="5103" w:type="dxa"/>
          </w:tcPr>
          <w:p w14:paraId="7A28EF78" w14:textId="77777777" w:rsidR="00FB2081" w:rsidRPr="00FB2081" w:rsidRDefault="00FB2081" w:rsidP="003622FD">
            <w:pPr>
              <w:rPr>
                <w:rFonts w:ascii="Times New Roman" w:hAnsi="Times New Roman" w:cs="Times New Roman"/>
              </w:rPr>
            </w:pPr>
            <w:r w:rsidRPr="00FB2081">
              <w:rPr>
                <w:rFonts w:ascii="Times New Roman" w:hAnsi="Times New Roman" w:cs="Times New Roman"/>
              </w:rPr>
              <w:t>Verklaring van RVO.nl nodig</w:t>
            </w:r>
          </w:p>
        </w:tc>
        <w:tc>
          <w:tcPr>
            <w:tcW w:w="1843" w:type="dxa"/>
          </w:tcPr>
          <w:p w14:paraId="0F77D432" w14:textId="77777777" w:rsidR="00FB2081" w:rsidRPr="00FB2081" w:rsidRDefault="00FB2081" w:rsidP="003622FD">
            <w:pPr>
              <w:jc w:val="center"/>
              <w:rPr>
                <w:rFonts w:ascii="Times New Roman" w:hAnsi="Times New Roman" w:cs="Times New Roman"/>
              </w:rPr>
            </w:pPr>
            <w:r w:rsidRPr="00FB2081">
              <w:rPr>
                <w:rFonts w:ascii="Times New Roman" w:hAnsi="Times New Roman" w:cs="Times New Roman"/>
              </w:rPr>
              <w:t>X</w:t>
            </w:r>
          </w:p>
        </w:tc>
        <w:tc>
          <w:tcPr>
            <w:tcW w:w="1843" w:type="dxa"/>
          </w:tcPr>
          <w:p w14:paraId="0314308C" w14:textId="77777777" w:rsidR="00FB2081" w:rsidRPr="00FB2081" w:rsidRDefault="00FB2081" w:rsidP="003622FD">
            <w:pPr>
              <w:jc w:val="center"/>
              <w:rPr>
                <w:rFonts w:ascii="Times New Roman" w:hAnsi="Times New Roman" w:cs="Times New Roman"/>
              </w:rPr>
            </w:pPr>
          </w:p>
        </w:tc>
      </w:tr>
      <w:tr w:rsidR="00FB2081" w:rsidRPr="00FB2081" w14:paraId="2B3544A1" w14:textId="77777777" w:rsidTr="00FB2081">
        <w:tc>
          <w:tcPr>
            <w:tcW w:w="5103" w:type="dxa"/>
          </w:tcPr>
          <w:p w14:paraId="1AF49E14" w14:textId="77777777" w:rsidR="00FB2081" w:rsidRPr="00FB2081" w:rsidRDefault="00FB2081" w:rsidP="003622FD">
            <w:pPr>
              <w:rPr>
                <w:rFonts w:ascii="Times New Roman" w:hAnsi="Times New Roman" w:cs="Times New Roman"/>
              </w:rPr>
            </w:pPr>
            <w:r w:rsidRPr="00FB2081">
              <w:rPr>
                <w:rFonts w:ascii="Times New Roman" w:hAnsi="Times New Roman" w:cs="Times New Roman"/>
              </w:rPr>
              <w:t>Percentage afdrachtsvermindering i.v.m. loongrens</w:t>
            </w:r>
          </w:p>
        </w:tc>
        <w:tc>
          <w:tcPr>
            <w:tcW w:w="1843" w:type="dxa"/>
          </w:tcPr>
          <w:p w14:paraId="35613105" w14:textId="77777777" w:rsidR="00FB2081" w:rsidRPr="00FB2081" w:rsidRDefault="00FB2081" w:rsidP="003622FD">
            <w:pPr>
              <w:jc w:val="center"/>
              <w:rPr>
                <w:rFonts w:ascii="Times New Roman" w:hAnsi="Times New Roman" w:cs="Times New Roman"/>
              </w:rPr>
            </w:pPr>
            <w:r w:rsidRPr="00FB2081">
              <w:rPr>
                <w:rFonts w:ascii="Times New Roman" w:hAnsi="Times New Roman" w:cs="Times New Roman"/>
              </w:rPr>
              <w:t>X</w:t>
            </w:r>
          </w:p>
        </w:tc>
        <w:tc>
          <w:tcPr>
            <w:tcW w:w="1843" w:type="dxa"/>
          </w:tcPr>
          <w:p w14:paraId="6CA258CB" w14:textId="77777777" w:rsidR="00FB2081" w:rsidRPr="00FB2081" w:rsidRDefault="00FB2081" w:rsidP="003622FD">
            <w:pPr>
              <w:jc w:val="center"/>
              <w:rPr>
                <w:rFonts w:ascii="Times New Roman" w:hAnsi="Times New Roman" w:cs="Times New Roman"/>
              </w:rPr>
            </w:pPr>
          </w:p>
        </w:tc>
      </w:tr>
      <w:tr w:rsidR="00FB2081" w:rsidRPr="00FB2081" w14:paraId="52AE551F" w14:textId="77777777" w:rsidTr="00FB2081">
        <w:tc>
          <w:tcPr>
            <w:tcW w:w="5103" w:type="dxa"/>
          </w:tcPr>
          <w:p w14:paraId="3596A915" w14:textId="77777777" w:rsidR="00FB2081" w:rsidRPr="00FB2081" w:rsidRDefault="00FB2081" w:rsidP="003622FD">
            <w:pPr>
              <w:rPr>
                <w:rFonts w:ascii="Times New Roman" w:hAnsi="Times New Roman" w:cs="Times New Roman"/>
              </w:rPr>
            </w:pPr>
            <w:r w:rsidRPr="00FB2081">
              <w:rPr>
                <w:rFonts w:ascii="Times New Roman" w:hAnsi="Times New Roman" w:cs="Times New Roman"/>
              </w:rPr>
              <w:t xml:space="preserve">Percentage afdrachtsvermindering afhankelijk van </w:t>
            </w:r>
            <w:proofErr w:type="spellStart"/>
            <w:r w:rsidRPr="00FB2081">
              <w:rPr>
                <w:rFonts w:ascii="Times New Roman" w:hAnsi="Times New Roman" w:cs="Times New Roman"/>
              </w:rPr>
              <w:t>inwonerschap</w:t>
            </w:r>
            <w:proofErr w:type="spellEnd"/>
            <w:r w:rsidRPr="00FB2081">
              <w:rPr>
                <w:rFonts w:ascii="Times New Roman" w:hAnsi="Times New Roman" w:cs="Times New Roman"/>
              </w:rPr>
              <w:t xml:space="preserve"> </w:t>
            </w:r>
          </w:p>
        </w:tc>
        <w:tc>
          <w:tcPr>
            <w:tcW w:w="1843" w:type="dxa"/>
          </w:tcPr>
          <w:p w14:paraId="6FE1673D" w14:textId="77777777" w:rsidR="00FB2081" w:rsidRPr="00FB2081" w:rsidRDefault="00FB2081" w:rsidP="003622FD">
            <w:pPr>
              <w:jc w:val="center"/>
              <w:rPr>
                <w:rFonts w:ascii="Times New Roman" w:hAnsi="Times New Roman" w:cs="Times New Roman"/>
              </w:rPr>
            </w:pPr>
          </w:p>
        </w:tc>
        <w:tc>
          <w:tcPr>
            <w:tcW w:w="1843" w:type="dxa"/>
          </w:tcPr>
          <w:p w14:paraId="35427C7B" w14:textId="77777777" w:rsidR="00FB2081" w:rsidRPr="00FB2081" w:rsidRDefault="00FB2081" w:rsidP="003622FD">
            <w:pPr>
              <w:jc w:val="center"/>
              <w:rPr>
                <w:rFonts w:ascii="Times New Roman" w:hAnsi="Times New Roman" w:cs="Times New Roman"/>
              </w:rPr>
            </w:pPr>
            <w:r w:rsidRPr="00FB2081">
              <w:rPr>
                <w:rFonts w:ascii="Times New Roman" w:hAnsi="Times New Roman" w:cs="Times New Roman"/>
              </w:rPr>
              <w:t>X</w:t>
            </w:r>
          </w:p>
        </w:tc>
      </w:tr>
      <w:tr w:rsidR="00FB2081" w:rsidRPr="00FB2081" w14:paraId="5D6FF50C" w14:textId="77777777" w:rsidTr="00FB2081">
        <w:tc>
          <w:tcPr>
            <w:tcW w:w="5103" w:type="dxa"/>
          </w:tcPr>
          <w:p w14:paraId="05046952" w14:textId="77777777" w:rsidR="00FB2081" w:rsidRPr="00FB2081" w:rsidRDefault="00FB2081" w:rsidP="003622FD">
            <w:pPr>
              <w:rPr>
                <w:rFonts w:ascii="Times New Roman" w:hAnsi="Times New Roman" w:cs="Times New Roman"/>
              </w:rPr>
            </w:pPr>
            <w:r w:rsidRPr="00FB2081">
              <w:rPr>
                <w:rFonts w:ascii="Times New Roman" w:hAnsi="Times New Roman" w:cs="Times New Roman"/>
              </w:rPr>
              <w:t>Afdrachtsvermindering zolang werknemer in de functie werkt</w:t>
            </w:r>
          </w:p>
        </w:tc>
        <w:tc>
          <w:tcPr>
            <w:tcW w:w="1843" w:type="dxa"/>
          </w:tcPr>
          <w:p w14:paraId="15492737" w14:textId="77777777" w:rsidR="00FB2081" w:rsidRPr="00FB2081" w:rsidRDefault="00FB2081" w:rsidP="003622FD">
            <w:pPr>
              <w:jc w:val="center"/>
              <w:rPr>
                <w:rFonts w:ascii="Times New Roman" w:hAnsi="Times New Roman" w:cs="Times New Roman"/>
              </w:rPr>
            </w:pPr>
          </w:p>
        </w:tc>
        <w:tc>
          <w:tcPr>
            <w:tcW w:w="1843" w:type="dxa"/>
          </w:tcPr>
          <w:p w14:paraId="327213D7" w14:textId="77777777" w:rsidR="00FB2081" w:rsidRPr="00FB2081" w:rsidRDefault="00FB2081" w:rsidP="003622FD">
            <w:pPr>
              <w:jc w:val="center"/>
              <w:rPr>
                <w:rFonts w:ascii="Times New Roman" w:hAnsi="Times New Roman" w:cs="Times New Roman"/>
              </w:rPr>
            </w:pPr>
            <w:r w:rsidRPr="00FB2081">
              <w:rPr>
                <w:rFonts w:ascii="Times New Roman" w:hAnsi="Times New Roman" w:cs="Times New Roman"/>
              </w:rPr>
              <w:t>X</w:t>
            </w:r>
          </w:p>
        </w:tc>
      </w:tr>
      <w:tr w:rsidR="00FB2081" w:rsidRPr="00FB2081" w14:paraId="647C2B14" w14:textId="77777777" w:rsidTr="00FB2081">
        <w:tc>
          <w:tcPr>
            <w:tcW w:w="5103" w:type="dxa"/>
          </w:tcPr>
          <w:p w14:paraId="2B18B450" w14:textId="77777777" w:rsidR="00FB2081" w:rsidRPr="00FB2081" w:rsidRDefault="00FB2081" w:rsidP="003622FD">
            <w:pPr>
              <w:rPr>
                <w:rFonts w:ascii="Times New Roman" w:hAnsi="Times New Roman" w:cs="Times New Roman"/>
              </w:rPr>
            </w:pPr>
            <w:r w:rsidRPr="00FB2081">
              <w:rPr>
                <w:rFonts w:ascii="Times New Roman" w:hAnsi="Times New Roman" w:cs="Times New Roman"/>
              </w:rPr>
              <w:t>Combinatie niet toegestaan</w:t>
            </w:r>
          </w:p>
        </w:tc>
        <w:tc>
          <w:tcPr>
            <w:tcW w:w="1843" w:type="dxa"/>
          </w:tcPr>
          <w:p w14:paraId="6DCA2A91" w14:textId="77777777" w:rsidR="00FB2081" w:rsidRPr="00FB2081" w:rsidRDefault="00FB2081" w:rsidP="003622FD">
            <w:pPr>
              <w:jc w:val="center"/>
              <w:rPr>
                <w:rFonts w:ascii="Times New Roman" w:hAnsi="Times New Roman" w:cs="Times New Roman"/>
              </w:rPr>
            </w:pPr>
            <w:r w:rsidRPr="00FB2081">
              <w:rPr>
                <w:rFonts w:ascii="Times New Roman" w:hAnsi="Times New Roman" w:cs="Times New Roman"/>
              </w:rPr>
              <w:t>X</w:t>
            </w:r>
          </w:p>
        </w:tc>
        <w:tc>
          <w:tcPr>
            <w:tcW w:w="1843" w:type="dxa"/>
          </w:tcPr>
          <w:p w14:paraId="7FCFDDC7" w14:textId="77777777" w:rsidR="00FB2081" w:rsidRPr="00FB2081" w:rsidRDefault="00FB2081" w:rsidP="003622FD">
            <w:pPr>
              <w:jc w:val="center"/>
              <w:rPr>
                <w:rFonts w:ascii="Times New Roman" w:hAnsi="Times New Roman" w:cs="Times New Roman"/>
              </w:rPr>
            </w:pPr>
            <w:r w:rsidRPr="00FB2081">
              <w:rPr>
                <w:rFonts w:ascii="Times New Roman" w:hAnsi="Times New Roman" w:cs="Times New Roman"/>
              </w:rPr>
              <w:t>X</w:t>
            </w:r>
          </w:p>
        </w:tc>
      </w:tr>
      <w:tr w:rsidR="00FB2081" w:rsidRPr="00FB2081" w14:paraId="1612276A" w14:textId="77777777" w:rsidTr="00FB2081">
        <w:tc>
          <w:tcPr>
            <w:tcW w:w="5103" w:type="dxa"/>
          </w:tcPr>
          <w:p w14:paraId="0A8D8DFD" w14:textId="77777777" w:rsidR="00FB2081" w:rsidRPr="00FB2081" w:rsidRDefault="00FB2081" w:rsidP="003622FD">
            <w:pPr>
              <w:rPr>
                <w:rFonts w:ascii="Times New Roman" w:hAnsi="Times New Roman" w:cs="Times New Roman"/>
              </w:rPr>
            </w:pPr>
            <w:r w:rsidRPr="00FB2081">
              <w:rPr>
                <w:rFonts w:ascii="Times New Roman" w:hAnsi="Times New Roman" w:cs="Times New Roman"/>
              </w:rPr>
              <w:t>Hogere afdrachtsvermindering voor starters</w:t>
            </w:r>
          </w:p>
        </w:tc>
        <w:tc>
          <w:tcPr>
            <w:tcW w:w="1843" w:type="dxa"/>
          </w:tcPr>
          <w:p w14:paraId="738CCFB7" w14:textId="77777777" w:rsidR="00FB2081" w:rsidRPr="00FB2081" w:rsidRDefault="00FB2081" w:rsidP="003622FD">
            <w:pPr>
              <w:jc w:val="center"/>
              <w:rPr>
                <w:rFonts w:ascii="Times New Roman" w:hAnsi="Times New Roman" w:cs="Times New Roman"/>
              </w:rPr>
            </w:pPr>
            <w:r w:rsidRPr="00FB2081">
              <w:rPr>
                <w:rFonts w:ascii="Times New Roman" w:hAnsi="Times New Roman" w:cs="Times New Roman"/>
              </w:rPr>
              <w:t>X</w:t>
            </w:r>
          </w:p>
        </w:tc>
        <w:tc>
          <w:tcPr>
            <w:tcW w:w="1843" w:type="dxa"/>
          </w:tcPr>
          <w:p w14:paraId="7C099125" w14:textId="77777777" w:rsidR="00FB2081" w:rsidRPr="00FB2081" w:rsidRDefault="00FB2081" w:rsidP="003622FD">
            <w:pPr>
              <w:jc w:val="center"/>
              <w:rPr>
                <w:rFonts w:ascii="Times New Roman" w:hAnsi="Times New Roman" w:cs="Times New Roman"/>
              </w:rPr>
            </w:pPr>
          </w:p>
        </w:tc>
      </w:tr>
      <w:tr w:rsidR="00FB2081" w:rsidRPr="00FB2081" w14:paraId="67E9C1BD" w14:textId="77777777" w:rsidTr="00FB2081">
        <w:tc>
          <w:tcPr>
            <w:tcW w:w="5103" w:type="dxa"/>
          </w:tcPr>
          <w:p w14:paraId="517EC16F" w14:textId="77777777" w:rsidR="00FB2081" w:rsidRPr="00FB2081" w:rsidRDefault="00FB2081" w:rsidP="003622FD">
            <w:pPr>
              <w:rPr>
                <w:rFonts w:ascii="Times New Roman" w:hAnsi="Times New Roman" w:cs="Times New Roman"/>
              </w:rPr>
            </w:pPr>
            <w:r w:rsidRPr="00FB2081">
              <w:rPr>
                <w:rFonts w:ascii="Times New Roman" w:hAnsi="Times New Roman" w:cs="Times New Roman"/>
              </w:rPr>
              <w:t>Beschikking voor 3 of 12 maanden</w:t>
            </w:r>
          </w:p>
        </w:tc>
        <w:tc>
          <w:tcPr>
            <w:tcW w:w="1843" w:type="dxa"/>
          </w:tcPr>
          <w:p w14:paraId="06CF9472" w14:textId="77777777" w:rsidR="00FB2081" w:rsidRPr="00FB2081" w:rsidRDefault="00FB2081" w:rsidP="003622FD">
            <w:pPr>
              <w:jc w:val="center"/>
              <w:rPr>
                <w:rFonts w:ascii="Times New Roman" w:hAnsi="Times New Roman" w:cs="Times New Roman"/>
              </w:rPr>
            </w:pPr>
            <w:r w:rsidRPr="00FB2081">
              <w:rPr>
                <w:rFonts w:ascii="Times New Roman" w:hAnsi="Times New Roman" w:cs="Times New Roman"/>
              </w:rPr>
              <w:t>X</w:t>
            </w:r>
          </w:p>
        </w:tc>
        <w:tc>
          <w:tcPr>
            <w:tcW w:w="1843" w:type="dxa"/>
          </w:tcPr>
          <w:p w14:paraId="647E9A13" w14:textId="77777777" w:rsidR="00FB2081" w:rsidRPr="00FB2081" w:rsidRDefault="00FB2081" w:rsidP="003622FD">
            <w:pPr>
              <w:jc w:val="center"/>
              <w:rPr>
                <w:rFonts w:ascii="Times New Roman" w:hAnsi="Times New Roman" w:cs="Times New Roman"/>
              </w:rPr>
            </w:pPr>
          </w:p>
        </w:tc>
      </w:tr>
      <w:tr w:rsidR="00FB2081" w:rsidRPr="00FB2081" w14:paraId="4341D39E" w14:textId="77777777" w:rsidTr="00FB2081">
        <w:tc>
          <w:tcPr>
            <w:tcW w:w="5103" w:type="dxa"/>
          </w:tcPr>
          <w:p w14:paraId="0DBA4CA6" w14:textId="77777777" w:rsidR="00FB2081" w:rsidRPr="00FB2081" w:rsidRDefault="00FB2081" w:rsidP="003622FD">
            <w:pPr>
              <w:rPr>
                <w:rFonts w:ascii="Times New Roman" w:hAnsi="Times New Roman" w:cs="Times New Roman"/>
              </w:rPr>
            </w:pPr>
            <w:r w:rsidRPr="00FB2081">
              <w:rPr>
                <w:rFonts w:ascii="Times New Roman" w:hAnsi="Times New Roman" w:cs="Times New Roman"/>
              </w:rPr>
              <w:t>RVO.nl is belast met controle</w:t>
            </w:r>
          </w:p>
        </w:tc>
        <w:tc>
          <w:tcPr>
            <w:tcW w:w="1843" w:type="dxa"/>
          </w:tcPr>
          <w:p w14:paraId="3F1B3FBE" w14:textId="77777777" w:rsidR="00FB2081" w:rsidRPr="00FB2081" w:rsidRDefault="00FB2081" w:rsidP="003622FD">
            <w:pPr>
              <w:jc w:val="center"/>
              <w:rPr>
                <w:rFonts w:ascii="Times New Roman" w:hAnsi="Times New Roman" w:cs="Times New Roman"/>
              </w:rPr>
            </w:pPr>
            <w:r w:rsidRPr="00FB2081">
              <w:rPr>
                <w:rFonts w:ascii="Times New Roman" w:hAnsi="Times New Roman" w:cs="Times New Roman"/>
              </w:rPr>
              <w:t>X</w:t>
            </w:r>
          </w:p>
        </w:tc>
        <w:tc>
          <w:tcPr>
            <w:tcW w:w="1843" w:type="dxa"/>
          </w:tcPr>
          <w:p w14:paraId="136921C9" w14:textId="77777777" w:rsidR="00FB2081" w:rsidRPr="00FB2081" w:rsidRDefault="00FB2081" w:rsidP="003622FD">
            <w:pPr>
              <w:jc w:val="center"/>
              <w:rPr>
                <w:rFonts w:ascii="Times New Roman" w:hAnsi="Times New Roman" w:cs="Times New Roman"/>
              </w:rPr>
            </w:pPr>
          </w:p>
        </w:tc>
      </w:tr>
      <w:tr w:rsidR="00FB2081" w:rsidRPr="00FB2081" w14:paraId="077913AE" w14:textId="77777777" w:rsidTr="00FB2081">
        <w:tc>
          <w:tcPr>
            <w:tcW w:w="5103" w:type="dxa"/>
          </w:tcPr>
          <w:p w14:paraId="4F6025B2" w14:textId="77777777" w:rsidR="00FB2081" w:rsidRPr="00FB2081" w:rsidRDefault="00FB2081" w:rsidP="003622FD">
            <w:pPr>
              <w:rPr>
                <w:rFonts w:ascii="Times New Roman" w:hAnsi="Times New Roman" w:cs="Times New Roman"/>
              </w:rPr>
            </w:pPr>
            <w:r w:rsidRPr="00FB2081">
              <w:rPr>
                <w:rFonts w:ascii="Times New Roman" w:hAnsi="Times New Roman" w:cs="Times New Roman"/>
              </w:rPr>
              <w:t>Per loontijdvak mag de loonheffing niet negatief worden</w:t>
            </w:r>
          </w:p>
        </w:tc>
        <w:tc>
          <w:tcPr>
            <w:tcW w:w="1843" w:type="dxa"/>
          </w:tcPr>
          <w:p w14:paraId="3692FA93" w14:textId="77777777" w:rsidR="00FB2081" w:rsidRPr="00FB2081" w:rsidRDefault="00FB2081" w:rsidP="003622FD">
            <w:pPr>
              <w:jc w:val="center"/>
              <w:rPr>
                <w:rFonts w:ascii="Times New Roman" w:hAnsi="Times New Roman" w:cs="Times New Roman"/>
              </w:rPr>
            </w:pPr>
            <w:r w:rsidRPr="00FB2081">
              <w:rPr>
                <w:rFonts w:ascii="Times New Roman" w:hAnsi="Times New Roman" w:cs="Times New Roman"/>
              </w:rPr>
              <w:t>X</w:t>
            </w:r>
          </w:p>
        </w:tc>
        <w:tc>
          <w:tcPr>
            <w:tcW w:w="1843" w:type="dxa"/>
          </w:tcPr>
          <w:p w14:paraId="3FA3BC3C" w14:textId="77777777" w:rsidR="00FB2081" w:rsidRPr="00FB2081" w:rsidRDefault="00FB2081" w:rsidP="003622FD">
            <w:pPr>
              <w:jc w:val="center"/>
              <w:rPr>
                <w:rFonts w:ascii="Times New Roman" w:hAnsi="Times New Roman" w:cs="Times New Roman"/>
              </w:rPr>
            </w:pPr>
            <w:r w:rsidRPr="00FB2081">
              <w:rPr>
                <w:rFonts w:ascii="Times New Roman" w:hAnsi="Times New Roman" w:cs="Times New Roman"/>
              </w:rPr>
              <w:t>X</w:t>
            </w:r>
          </w:p>
        </w:tc>
      </w:tr>
      <w:tr w:rsidR="00FB2081" w:rsidRPr="00FB2081" w14:paraId="019DCA2E" w14:textId="77777777" w:rsidTr="00FB2081">
        <w:tc>
          <w:tcPr>
            <w:tcW w:w="5103" w:type="dxa"/>
          </w:tcPr>
          <w:p w14:paraId="4AF4B16F" w14:textId="77777777" w:rsidR="00FB2081" w:rsidRPr="00FB2081" w:rsidRDefault="00FB2081" w:rsidP="003622FD">
            <w:pPr>
              <w:rPr>
                <w:rFonts w:ascii="Times New Roman" w:hAnsi="Times New Roman" w:cs="Times New Roman"/>
              </w:rPr>
            </w:pPr>
            <w:r w:rsidRPr="00FB2081">
              <w:rPr>
                <w:rFonts w:ascii="Times New Roman" w:hAnsi="Times New Roman" w:cs="Times New Roman"/>
              </w:rPr>
              <w:t>Verrekening in een ander tijdvak niet mogelijk</w:t>
            </w:r>
          </w:p>
        </w:tc>
        <w:tc>
          <w:tcPr>
            <w:tcW w:w="1843" w:type="dxa"/>
          </w:tcPr>
          <w:p w14:paraId="2847C425" w14:textId="77777777" w:rsidR="00FB2081" w:rsidRPr="00FB2081" w:rsidRDefault="00FB2081" w:rsidP="003622FD">
            <w:pPr>
              <w:jc w:val="center"/>
              <w:rPr>
                <w:rFonts w:ascii="Times New Roman" w:hAnsi="Times New Roman" w:cs="Times New Roman"/>
              </w:rPr>
            </w:pPr>
          </w:p>
        </w:tc>
        <w:tc>
          <w:tcPr>
            <w:tcW w:w="1843" w:type="dxa"/>
          </w:tcPr>
          <w:p w14:paraId="643C8A98" w14:textId="77777777" w:rsidR="00FB2081" w:rsidRPr="00FB2081" w:rsidRDefault="00FB2081" w:rsidP="003622FD">
            <w:pPr>
              <w:jc w:val="center"/>
              <w:rPr>
                <w:rFonts w:ascii="Times New Roman" w:hAnsi="Times New Roman" w:cs="Times New Roman"/>
              </w:rPr>
            </w:pPr>
            <w:r w:rsidRPr="00FB2081">
              <w:rPr>
                <w:rFonts w:ascii="Times New Roman" w:hAnsi="Times New Roman" w:cs="Times New Roman"/>
              </w:rPr>
              <w:t>X</w:t>
            </w:r>
          </w:p>
        </w:tc>
      </w:tr>
      <w:tr w:rsidR="00FB2081" w:rsidRPr="00FB2081" w14:paraId="3464BF2F" w14:textId="77777777" w:rsidTr="00FB2081">
        <w:tc>
          <w:tcPr>
            <w:tcW w:w="5103" w:type="dxa"/>
          </w:tcPr>
          <w:p w14:paraId="1D61FBD6" w14:textId="77777777" w:rsidR="00FB2081" w:rsidRPr="00FB2081" w:rsidRDefault="00FB2081" w:rsidP="003622FD">
            <w:pPr>
              <w:rPr>
                <w:rFonts w:ascii="Times New Roman" w:hAnsi="Times New Roman" w:cs="Times New Roman"/>
              </w:rPr>
            </w:pPr>
            <w:r w:rsidRPr="00FB2081">
              <w:rPr>
                <w:rFonts w:ascii="Times New Roman" w:hAnsi="Times New Roman" w:cs="Times New Roman"/>
              </w:rPr>
              <w:t>Verrekening via de loonaangifte</w:t>
            </w:r>
          </w:p>
        </w:tc>
        <w:tc>
          <w:tcPr>
            <w:tcW w:w="1843" w:type="dxa"/>
          </w:tcPr>
          <w:p w14:paraId="53071244" w14:textId="77777777" w:rsidR="00FB2081" w:rsidRPr="00FB2081" w:rsidRDefault="00FB2081" w:rsidP="003622FD">
            <w:pPr>
              <w:jc w:val="center"/>
              <w:rPr>
                <w:rFonts w:ascii="Times New Roman" w:hAnsi="Times New Roman" w:cs="Times New Roman"/>
              </w:rPr>
            </w:pPr>
            <w:r w:rsidRPr="00FB2081">
              <w:rPr>
                <w:rFonts w:ascii="Times New Roman" w:hAnsi="Times New Roman" w:cs="Times New Roman"/>
              </w:rPr>
              <w:t>X</w:t>
            </w:r>
          </w:p>
        </w:tc>
        <w:tc>
          <w:tcPr>
            <w:tcW w:w="1843" w:type="dxa"/>
          </w:tcPr>
          <w:p w14:paraId="515491A8" w14:textId="77777777" w:rsidR="00FB2081" w:rsidRPr="00FB2081" w:rsidRDefault="00FB2081" w:rsidP="003622FD">
            <w:pPr>
              <w:jc w:val="center"/>
              <w:rPr>
                <w:rFonts w:ascii="Times New Roman" w:hAnsi="Times New Roman" w:cs="Times New Roman"/>
              </w:rPr>
            </w:pPr>
            <w:r w:rsidRPr="00FB2081">
              <w:rPr>
                <w:rFonts w:ascii="Times New Roman" w:hAnsi="Times New Roman" w:cs="Times New Roman"/>
              </w:rPr>
              <w:t>X</w:t>
            </w:r>
          </w:p>
        </w:tc>
      </w:tr>
      <w:bookmarkEnd w:id="0"/>
    </w:tbl>
    <w:p w14:paraId="2B61F28D" w14:textId="77777777" w:rsidR="00337F6C" w:rsidRPr="00337F6C" w:rsidRDefault="00337F6C" w:rsidP="00337F6C">
      <w:pPr>
        <w:pStyle w:val="Tekstzonderopmaak"/>
        <w:tabs>
          <w:tab w:val="left" w:pos="567"/>
        </w:tabs>
        <w:rPr>
          <w:rFonts w:ascii="Times New Roman" w:hAnsi="Times New Roman"/>
          <w:sz w:val="22"/>
          <w:szCs w:val="22"/>
        </w:rPr>
      </w:pPr>
    </w:p>
    <w:p w14:paraId="67A2CFB4" w14:textId="77777777" w:rsidR="00337F6C" w:rsidRPr="00FB2081" w:rsidRDefault="00337F6C" w:rsidP="00337F6C">
      <w:pPr>
        <w:pStyle w:val="Tekstzonderopmaak"/>
        <w:tabs>
          <w:tab w:val="left" w:pos="567"/>
        </w:tabs>
        <w:rPr>
          <w:rFonts w:ascii="Times New Roman" w:hAnsi="Times New Roman"/>
          <w:b/>
          <w:bCs/>
          <w:sz w:val="22"/>
          <w:szCs w:val="22"/>
        </w:rPr>
      </w:pPr>
      <w:r w:rsidRPr="00FB2081">
        <w:rPr>
          <w:rFonts w:ascii="Times New Roman" w:hAnsi="Times New Roman"/>
          <w:b/>
          <w:bCs/>
          <w:sz w:val="22"/>
          <w:szCs w:val="22"/>
        </w:rPr>
        <w:t>Opgave 10.10</w:t>
      </w:r>
      <w:r w:rsidRPr="00FB2081">
        <w:rPr>
          <w:rFonts w:ascii="Times New Roman" w:hAnsi="Times New Roman"/>
          <w:b/>
          <w:bCs/>
          <w:sz w:val="22"/>
          <w:szCs w:val="22"/>
        </w:rPr>
        <w:tab/>
      </w:r>
    </w:p>
    <w:p w14:paraId="6C072D57" w14:textId="0C20B5A1" w:rsidR="00337F6C" w:rsidRPr="00337F6C" w:rsidRDefault="00FB2081" w:rsidP="00FB2081">
      <w:pPr>
        <w:pStyle w:val="Tekstzonderopmaak"/>
        <w:tabs>
          <w:tab w:val="left" w:pos="284"/>
        </w:tabs>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r>
      <w:r w:rsidR="00337F6C" w:rsidRPr="00337F6C">
        <w:rPr>
          <w:rFonts w:ascii="Times New Roman" w:hAnsi="Times New Roman"/>
          <w:sz w:val="22"/>
          <w:szCs w:val="22"/>
        </w:rPr>
        <w:t>De onder a t/m e genoemde zaken worden als volgt in de heffing betrokken:</w:t>
      </w:r>
    </w:p>
    <w:p w14:paraId="6A635398" w14:textId="20D98A53" w:rsidR="00337F6C" w:rsidRPr="00337F6C" w:rsidRDefault="00337F6C" w:rsidP="00A858EC">
      <w:pPr>
        <w:pStyle w:val="Tekstzonderopmaak"/>
        <w:numPr>
          <w:ilvl w:val="0"/>
          <w:numId w:val="30"/>
        </w:numPr>
        <w:ind w:left="567" w:hanging="284"/>
        <w:rPr>
          <w:rFonts w:ascii="Times New Roman" w:hAnsi="Times New Roman"/>
          <w:sz w:val="22"/>
          <w:szCs w:val="22"/>
        </w:rPr>
      </w:pPr>
      <w:r w:rsidRPr="00337F6C">
        <w:rPr>
          <w:rFonts w:ascii="Times New Roman" w:hAnsi="Times New Roman"/>
          <w:sz w:val="22"/>
          <w:szCs w:val="22"/>
        </w:rPr>
        <w:t xml:space="preserve">De km-vergoeding is t/m </w:t>
      </w:r>
      <w:r w:rsidR="003948D4">
        <w:rPr>
          <w:rFonts w:ascii="Times New Roman" w:hAnsi="Times New Roman"/>
          <w:sz w:val="22"/>
          <w:szCs w:val="22"/>
        </w:rPr>
        <w:t>€ </w:t>
      </w:r>
      <w:r w:rsidRPr="00337F6C">
        <w:rPr>
          <w:rFonts w:ascii="Times New Roman" w:hAnsi="Times New Roman"/>
          <w:sz w:val="22"/>
          <w:szCs w:val="22"/>
        </w:rPr>
        <w:t xml:space="preserve">0,23 per km een gerichte vrijstelling. Het meerdere is naar keuze van de werkgever of loon voor de werknemer of aan te wijzen als eindheffingsloon. </w:t>
      </w:r>
    </w:p>
    <w:p w14:paraId="7F8AEB1F" w14:textId="2242A163" w:rsidR="00337F6C" w:rsidRPr="00337F6C" w:rsidRDefault="00337F6C" w:rsidP="00A858EC">
      <w:pPr>
        <w:pStyle w:val="Tekstzonderopmaak"/>
        <w:numPr>
          <w:ilvl w:val="0"/>
          <w:numId w:val="30"/>
        </w:numPr>
        <w:ind w:left="567" w:hanging="284"/>
        <w:rPr>
          <w:rFonts w:ascii="Times New Roman" w:hAnsi="Times New Roman"/>
          <w:sz w:val="22"/>
          <w:szCs w:val="22"/>
        </w:rPr>
      </w:pPr>
      <w:r w:rsidRPr="00337F6C">
        <w:rPr>
          <w:rFonts w:ascii="Times New Roman" w:hAnsi="Times New Roman"/>
          <w:sz w:val="22"/>
          <w:szCs w:val="22"/>
        </w:rPr>
        <w:t xml:space="preserve">De tol- en parkeergelden van totaal </w:t>
      </w:r>
      <w:r w:rsidR="003948D4">
        <w:rPr>
          <w:rFonts w:ascii="Times New Roman" w:hAnsi="Times New Roman"/>
          <w:sz w:val="22"/>
          <w:szCs w:val="22"/>
        </w:rPr>
        <w:t>€ </w:t>
      </w:r>
      <w:r w:rsidRPr="00337F6C">
        <w:rPr>
          <w:rFonts w:ascii="Times New Roman" w:hAnsi="Times New Roman"/>
          <w:sz w:val="22"/>
          <w:szCs w:val="22"/>
        </w:rPr>
        <w:t xml:space="preserve">42 is of loon voor de werknemer of door de werkgever aan te wijzen als eindheffingsloon, omdat de werknemer ook al minimaal een km-vergoeding ontvangt van </w:t>
      </w:r>
      <w:r w:rsidR="003948D4">
        <w:rPr>
          <w:rFonts w:ascii="Times New Roman" w:hAnsi="Times New Roman"/>
          <w:sz w:val="22"/>
          <w:szCs w:val="22"/>
        </w:rPr>
        <w:t>€ </w:t>
      </w:r>
      <w:r w:rsidRPr="00337F6C">
        <w:rPr>
          <w:rFonts w:ascii="Times New Roman" w:hAnsi="Times New Roman"/>
          <w:sz w:val="22"/>
          <w:szCs w:val="22"/>
        </w:rPr>
        <w:t>0,23.</w:t>
      </w:r>
    </w:p>
    <w:p w14:paraId="0F6AFC9A" w14:textId="1FD73718" w:rsidR="00337F6C" w:rsidRPr="00337F6C" w:rsidRDefault="00337F6C" w:rsidP="00A858EC">
      <w:pPr>
        <w:pStyle w:val="Tekstzonderopmaak"/>
        <w:numPr>
          <w:ilvl w:val="0"/>
          <w:numId w:val="30"/>
        </w:numPr>
        <w:ind w:left="567" w:hanging="284"/>
        <w:rPr>
          <w:rFonts w:ascii="Times New Roman" w:hAnsi="Times New Roman"/>
          <w:sz w:val="22"/>
          <w:szCs w:val="22"/>
        </w:rPr>
      </w:pPr>
      <w:r w:rsidRPr="00337F6C">
        <w:rPr>
          <w:rFonts w:ascii="Times New Roman" w:hAnsi="Times New Roman"/>
          <w:sz w:val="22"/>
          <w:szCs w:val="22"/>
        </w:rPr>
        <w:t>De vergoeding voor schade of verlies aan persoonlijke eigendommen mag de werkgever onbelast vergoeden.</w:t>
      </w:r>
    </w:p>
    <w:p w14:paraId="166948A2" w14:textId="445963EA" w:rsidR="00337F6C" w:rsidRPr="00337F6C" w:rsidRDefault="00337F6C" w:rsidP="00A858EC">
      <w:pPr>
        <w:pStyle w:val="Tekstzonderopmaak"/>
        <w:numPr>
          <w:ilvl w:val="0"/>
          <w:numId w:val="30"/>
        </w:numPr>
        <w:ind w:left="567" w:hanging="284"/>
        <w:rPr>
          <w:rFonts w:ascii="Times New Roman" w:hAnsi="Times New Roman"/>
          <w:sz w:val="22"/>
          <w:szCs w:val="22"/>
        </w:rPr>
      </w:pPr>
      <w:r w:rsidRPr="00337F6C">
        <w:rPr>
          <w:rFonts w:ascii="Times New Roman" w:hAnsi="Times New Roman"/>
          <w:sz w:val="22"/>
          <w:szCs w:val="22"/>
        </w:rPr>
        <w:t xml:space="preserve">De waarde van de </w:t>
      </w:r>
      <w:r w:rsidR="00820579">
        <w:rPr>
          <w:rFonts w:ascii="Times New Roman" w:hAnsi="Times New Roman"/>
          <w:sz w:val="22"/>
          <w:szCs w:val="22"/>
        </w:rPr>
        <w:t>dvd</w:t>
      </w:r>
      <w:r w:rsidRPr="00337F6C">
        <w:rPr>
          <w:rFonts w:ascii="Times New Roman" w:hAnsi="Times New Roman"/>
          <w:sz w:val="22"/>
          <w:szCs w:val="22"/>
        </w:rPr>
        <w:t xml:space="preserve">-box ad </w:t>
      </w:r>
      <w:r w:rsidR="003948D4">
        <w:rPr>
          <w:rFonts w:ascii="Times New Roman" w:hAnsi="Times New Roman"/>
          <w:sz w:val="22"/>
          <w:szCs w:val="22"/>
        </w:rPr>
        <w:t>€ </w:t>
      </w:r>
      <w:r w:rsidRPr="00337F6C">
        <w:rPr>
          <w:rFonts w:ascii="Times New Roman" w:hAnsi="Times New Roman"/>
          <w:sz w:val="22"/>
          <w:szCs w:val="22"/>
        </w:rPr>
        <w:t>210 is of loon voor de werknemer of aan te wijzen als eindheffingsloon door de werkgever.</w:t>
      </w:r>
    </w:p>
    <w:p w14:paraId="60143A87" w14:textId="5948C44F" w:rsidR="00337F6C" w:rsidRPr="00337F6C" w:rsidRDefault="00337F6C" w:rsidP="00A858EC">
      <w:pPr>
        <w:pStyle w:val="Tekstzonderopmaak"/>
        <w:numPr>
          <w:ilvl w:val="0"/>
          <w:numId w:val="30"/>
        </w:numPr>
        <w:ind w:left="567" w:hanging="284"/>
        <w:rPr>
          <w:rFonts w:ascii="Times New Roman" w:hAnsi="Times New Roman"/>
          <w:sz w:val="22"/>
          <w:szCs w:val="22"/>
        </w:rPr>
      </w:pPr>
      <w:r w:rsidRPr="00337F6C">
        <w:rPr>
          <w:rFonts w:ascii="Times New Roman" w:hAnsi="Times New Roman"/>
          <w:sz w:val="22"/>
          <w:szCs w:val="22"/>
        </w:rPr>
        <w:t>De vergoeding van een verkeersboete die de werknemer met een eigen auto heeft veroorzaakt</w:t>
      </w:r>
      <w:r w:rsidR="00820579">
        <w:rPr>
          <w:rFonts w:ascii="Times New Roman" w:hAnsi="Times New Roman"/>
          <w:sz w:val="22"/>
          <w:szCs w:val="22"/>
        </w:rPr>
        <w:t>,</w:t>
      </w:r>
      <w:r w:rsidRPr="00337F6C">
        <w:rPr>
          <w:rFonts w:ascii="Times New Roman" w:hAnsi="Times New Roman"/>
          <w:sz w:val="22"/>
          <w:szCs w:val="22"/>
        </w:rPr>
        <w:t xml:space="preserve"> is altijd loon.</w:t>
      </w:r>
    </w:p>
    <w:p w14:paraId="70383153" w14:textId="77777777" w:rsidR="00FB2081" w:rsidRDefault="00FB2081" w:rsidP="00337F6C">
      <w:pPr>
        <w:pStyle w:val="Tekstzonderopmaak"/>
        <w:tabs>
          <w:tab w:val="left" w:pos="567"/>
        </w:tabs>
        <w:rPr>
          <w:rFonts w:ascii="Times New Roman" w:hAnsi="Times New Roman"/>
          <w:sz w:val="22"/>
          <w:szCs w:val="22"/>
        </w:rPr>
      </w:pPr>
    </w:p>
    <w:p w14:paraId="0316386B" w14:textId="201536CC" w:rsidR="00337F6C" w:rsidRPr="00337F6C" w:rsidRDefault="00FB2081" w:rsidP="00FB2081">
      <w:pPr>
        <w:pStyle w:val="Tekstzonderopmaak"/>
        <w:ind w:left="426" w:hanging="426"/>
        <w:rPr>
          <w:rFonts w:ascii="Times New Roman" w:hAnsi="Times New Roman"/>
          <w:sz w:val="22"/>
          <w:szCs w:val="22"/>
        </w:rPr>
      </w:pPr>
      <w:r>
        <w:rPr>
          <w:rFonts w:ascii="Times New Roman" w:hAnsi="Times New Roman"/>
          <w:sz w:val="22"/>
          <w:szCs w:val="22"/>
        </w:rPr>
        <w:lastRenderedPageBreak/>
        <w:tab/>
      </w:r>
      <w:r w:rsidR="00337F6C" w:rsidRPr="00337F6C">
        <w:rPr>
          <w:rFonts w:ascii="Times New Roman" w:hAnsi="Times New Roman"/>
          <w:sz w:val="22"/>
          <w:szCs w:val="22"/>
        </w:rPr>
        <w:t xml:space="preserve">Naast de hierboven genoemde bedragen, die rechtstreeks aan Flora worden vergoed, draagt Clean Services elke maand </w:t>
      </w:r>
      <w:r w:rsidR="003948D4">
        <w:rPr>
          <w:rFonts w:ascii="Times New Roman" w:hAnsi="Times New Roman"/>
          <w:sz w:val="22"/>
          <w:szCs w:val="22"/>
        </w:rPr>
        <w:t>€ </w:t>
      </w:r>
      <w:r w:rsidR="00337F6C" w:rsidRPr="00337F6C">
        <w:rPr>
          <w:rFonts w:ascii="Times New Roman" w:hAnsi="Times New Roman"/>
          <w:sz w:val="22"/>
          <w:szCs w:val="22"/>
        </w:rPr>
        <w:t xml:space="preserve">175 af als werkgeversbijdrage in een RVU-regeling. Hierdoor kan Flora vanaf haar 64e jaar gebruikmaken van vervroegde uittreding. </w:t>
      </w:r>
    </w:p>
    <w:p w14:paraId="55E8B8BC" w14:textId="579FDF5E" w:rsidR="00337F6C" w:rsidRPr="00337F6C" w:rsidRDefault="00FB2081" w:rsidP="00FB2081">
      <w:pPr>
        <w:pStyle w:val="Tekstzonderopmaak"/>
        <w:ind w:left="426" w:hanging="426"/>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r>
      <w:r w:rsidR="00337F6C" w:rsidRPr="00337F6C">
        <w:rPr>
          <w:rFonts w:ascii="Times New Roman" w:hAnsi="Times New Roman"/>
          <w:sz w:val="22"/>
          <w:szCs w:val="22"/>
        </w:rPr>
        <w:t>Indien de werkgever (periodiek) een betaling doet voor een RVU ten behoeve van een werknemer</w:t>
      </w:r>
      <w:r w:rsidR="00820579">
        <w:rPr>
          <w:rFonts w:ascii="Times New Roman" w:hAnsi="Times New Roman"/>
          <w:sz w:val="22"/>
          <w:szCs w:val="22"/>
        </w:rPr>
        <w:t>,</w:t>
      </w:r>
      <w:r w:rsidR="00337F6C" w:rsidRPr="00337F6C">
        <w:rPr>
          <w:rFonts w:ascii="Times New Roman" w:hAnsi="Times New Roman"/>
          <w:sz w:val="22"/>
          <w:szCs w:val="22"/>
        </w:rPr>
        <w:t xml:space="preserve"> is er sprake van een aanspraak waaraan een werknemer rechten kan ontlenen. Deze aanspraak is een belaste aanspraak voor de loonheffing.</w:t>
      </w:r>
      <w:r>
        <w:rPr>
          <w:rFonts w:ascii="Times New Roman" w:hAnsi="Times New Roman"/>
          <w:sz w:val="22"/>
          <w:szCs w:val="22"/>
        </w:rPr>
        <w:br/>
      </w:r>
      <w:r w:rsidR="00337F6C" w:rsidRPr="00337F6C">
        <w:rPr>
          <w:rFonts w:ascii="Times New Roman" w:hAnsi="Times New Roman"/>
          <w:sz w:val="22"/>
          <w:szCs w:val="22"/>
        </w:rPr>
        <w:t>Flora woont in een woning die door haar werkgever ter beschikking is gesteld. Zij betaalt geen huur.</w:t>
      </w:r>
    </w:p>
    <w:p w14:paraId="5C03F474" w14:textId="2B48FCBB" w:rsidR="00337F6C" w:rsidRPr="00337F6C" w:rsidRDefault="00FB2081" w:rsidP="00FB2081">
      <w:pPr>
        <w:pStyle w:val="Tekstzonderopmaak"/>
        <w:ind w:left="426" w:hanging="426"/>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r>
      <w:r w:rsidR="00337F6C" w:rsidRPr="00337F6C">
        <w:rPr>
          <w:rFonts w:ascii="Times New Roman" w:hAnsi="Times New Roman"/>
          <w:sz w:val="22"/>
          <w:szCs w:val="22"/>
        </w:rPr>
        <w:t>De waarde van een woonrecht voor een woning die door de werkgever ter beschikking is gesteld</w:t>
      </w:r>
      <w:r w:rsidR="00820579">
        <w:rPr>
          <w:rFonts w:ascii="Times New Roman" w:hAnsi="Times New Roman"/>
          <w:sz w:val="22"/>
          <w:szCs w:val="22"/>
        </w:rPr>
        <w:t>,</w:t>
      </w:r>
      <w:r w:rsidR="00337F6C" w:rsidRPr="00337F6C">
        <w:rPr>
          <w:rFonts w:ascii="Times New Roman" w:hAnsi="Times New Roman"/>
          <w:sz w:val="22"/>
          <w:szCs w:val="22"/>
        </w:rPr>
        <w:t xml:space="preserve"> is loon voor de werknemer.</w:t>
      </w:r>
    </w:p>
    <w:p w14:paraId="1EC5F3D7" w14:textId="77777777" w:rsidR="00337F6C" w:rsidRPr="00337F6C" w:rsidRDefault="00337F6C" w:rsidP="00337F6C">
      <w:pPr>
        <w:pStyle w:val="Tekstzonderopmaak"/>
        <w:tabs>
          <w:tab w:val="left" w:pos="567"/>
        </w:tabs>
        <w:rPr>
          <w:rFonts w:ascii="Times New Roman" w:hAnsi="Times New Roman"/>
          <w:sz w:val="22"/>
          <w:szCs w:val="22"/>
        </w:rPr>
      </w:pPr>
    </w:p>
    <w:p w14:paraId="2B282F96" w14:textId="77777777" w:rsidR="00337F6C" w:rsidRPr="00FB2081" w:rsidRDefault="00337F6C" w:rsidP="00337F6C">
      <w:pPr>
        <w:pStyle w:val="Tekstzonderopmaak"/>
        <w:tabs>
          <w:tab w:val="left" w:pos="567"/>
        </w:tabs>
        <w:rPr>
          <w:rFonts w:ascii="Times New Roman" w:hAnsi="Times New Roman"/>
          <w:b/>
          <w:bCs/>
          <w:sz w:val="22"/>
          <w:szCs w:val="22"/>
        </w:rPr>
      </w:pPr>
      <w:r w:rsidRPr="00FB2081">
        <w:rPr>
          <w:rFonts w:ascii="Times New Roman" w:hAnsi="Times New Roman"/>
          <w:b/>
          <w:bCs/>
          <w:sz w:val="22"/>
          <w:szCs w:val="22"/>
        </w:rPr>
        <w:t>Opgave 10.11</w:t>
      </w:r>
      <w:r w:rsidRPr="00FB2081">
        <w:rPr>
          <w:rFonts w:ascii="Times New Roman" w:hAnsi="Times New Roman"/>
          <w:b/>
          <w:bCs/>
          <w:sz w:val="22"/>
          <w:szCs w:val="22"/>
        </w:rPr>
        <w:tab/>
        <w:t xml:space="preserve"> </w:t>
      </w:r>
    </w:p>
    <w:p w14:paraId="3FB654F9" w14:textId="77777777" w:rsidR="00337F6C" w:rsidRPr="00337F6C" w:rsidRDefault="00337F6C" w:rsidP="00A858EC">
      <w:pPr>
        <w:pStyle w:val="Tekstzonderopmaak"/>
        <w:numPr>
          <w:ilvl w:val="0"/>
          <w:numId w:val="31"/>
        </w:numPr>
        <w:tabs>
          <w:tab w:val="left" w:pos="567"/>
        </w:tabs>
        <w:rPr>
          <w:rFonts w:ascii="Times New Roman" w:hAnsi="Times New Roman"/>
          <w:sz w:val="22"/>
          <w:szCs w:val="22"/>
        </w:rPr>
      </w:pPr>
      <w:r w:rsidRPr="00337F6C">
        <w:rPr>
          <w:rFonts w:ascii="Times New Roman" w:hAnsi="Times New Roman"/>
          <w:sz w:val="22"/>
          <w:szCs w:val="22"/>
        </w:rPr>
        <w:t>De Rijksdienst voor Ondernemend Nederland (RVO) is bevoegd om een S&amp;O-verklaring af te geven</w:t>
      </w:r>
    </w:p>
    <w:p w14:paraId="3E5D1866" w14:textId="762EA035" w:rsidR="00337F6C" w:rsidRPr="00337F6C" w:rsidRDefault="00337F6C" w:rsidP="00A858EC">
      <w:pPr>
        <w:pStyle w:val="Tekstzonderopmaak"/>
        <w:numPr>
          <w:ilvl w:val="0"/>
          <w:numId w:val="31"/>
        </w:numPr>
        <w:tabs>
          <w:tab w:val="left" w:pos="567"/>
        </w:tabs>
        <w:rPr>
          <w:rFonts w:ascii="Times New Roman" w:hAnsi="Times New Roman"/>
          <w:sz w:val="22"/>
          <w:szCs w:val="22"/>
        </w:rPr>
      </w:pPr>
      <w:r w:rsidRPr="00337F6C">
        <w:rPr>
          <w:rFonts w:ascii="Times New Roman" w:hAnsi="Times New Roman"/>
          <w:sz w:val="22"/>
          <w:szCs w:val="22"/>
        </w:rPr>
        <w:t xml:space="preserve">De loonsom van de 15 werknemers die betrokken zijn bij de S&amp;O-werkzaamheden bedraagt </w:t>
      </w:r>
      <w:r w:rsidR="003948D4">
        <w:rPr>
          <w:rFonts w:ascii="Times New Roman" w:hAnsi="Times New Roman"/>
          <w:sz w:val="22"/>
          <w:szCs w:val="22"/>
        </w:rPr>
        <w:t>€ </w:t>
      </w:r>
      <w:r w:rsidRPr="00337F6C">
        <w:rPr>
          <w:rFonts w:ascii="Times New Roman" w:hAnsi="Times New Roman"/>
          <w:sz w:val="22"/>
          <w:szCs w:val="22"/>
        </w:rPr>
        <w:t xml:space="preserve">162.000.  De afdrachtsvermindering hierover is 16%. Daarmee bedraagt de afdrachtsvermindering 16% x </w:t>
      </w:r>
      <w:r w:rsidR="003948D4">
        <w:rPr>
          <w:rFonts w:ascii="Times New Roman" w:hAnsi="Times New Roman"/>
          <w:sz w:val="22"/>
          <w:szCs w:val="22"/>
        </w:rPr>
        <w:t>€ </w:t>
      </w:r>
      <w:r w:rsidRPr="00337F6C">
        <w:rPr>
          <w:rFonts w:ascii="Times New Roman" w:hAnsi="Times New Roman"/>
          <w:sz w:val="22"/>
          <w:szCs w:val="22"/>
        </w:rPr>
        <w:t xml:space="preserve">162.000 = </w:t>
      </w:r>
      <w:r w:rsidR="003948D4">
        <w:rPr>
          <w:rFonts w:ascii="Times New Roman" w:hAnsi="Times New Roman"/>
          <w:sz w:val="22"/>
          <w:szCs w:val="22"/>
        </w:rPr>
        <w:t>€ </w:t>
      </w:r>
      <w:r w:rsidRPr="00337F6C">
        <w:rPr>
          <w:rFonts w:ascii="Times New Roman" w:hAnsi="Times New Roman"/>
          <w:sz w:val="22"/>
          <w:szCs w:val="22"/>
        </w:rPr>
        <w:t>25.920. De extra opstap van 16% is over de 3e periode van de afdrachtsvermindering niet meer aan de orde.</w:t>
      </w:r>
    </w:p>
    <w:p w14:paraId="3D03C0B0" w14:textId="26D145EA" w:rsidR="00337F6C" w:rsidRPr="00337F6C" w:rsidRDefault="00337F6C" w:rsidP="00A858EC">
      <w:pPr>
        <w:pStyle w:val="Tekstzonderopmaak"/>
        <w:numPr>
          <w:ilvl w:val="0"/>
          <w:numId w:val="31"/>
        </w:numPr>
        <w:tabs>
          <w:tab w:val="left" w:pos="567"/>
        </w:tabs>
        <w:rPr>
          <w:rFonts w:ascii="Times New Roman" w:hAnsi="Times New Roman"/>
          <w:sz w:val="22"/>
          <w:szCs w:val="22"/>
        </w:rPr>
      </w:pPr>
      <w:r w:rsidRPr="00337F6C">
        <w:rPr>
          <w:rFonts w:ascii="Times New Roman" w:hAnsi="Times New Roman"/>
          <w:sz w:val="22"/>
          <w:szCs w:val="22"/>
        </w:rPr>
        <w:t xml:space="preserve">De totale loonsom is </w:t>
      </w:r>
      <w:r w:rsidR="003948D4">
        <w:rPr>
          <w:rFonts w:ascii="Times New Roman" w:hAnsi="Times New Roman"/>
          <w:sz w:val="22"/>
          <w:szCs w:val="22"/>
        </w:rPr>
        <w:t>€ </w:t>
      </w:r>
      <w:r w:rsidRPr="00337F6C">
        <w:rPr>
          <w:rFonts w:ascii="Times New Roman" w:hAnsi="Times New Roman"/>
          <w:sz w:val="22"/>
          <w:szCs w:val="22"/>
        </w:rPr>
        <w:t xml:space="preserve">600.000. De in te houden loonheffing mag gesteld worden op 20%. Daarmee </w:t>
      </w:r>
      <w:r w:rsidR="003948D4">
        <w:rPr>
          <w:rFonts w:ascii="Times New Roman" w:hAnsi="Times New Roman"/>
          <w:sz w:val="22"/>
          <w:szCs w:val="22"/>
        </w:rPr>
        <w:t>€ </w:t>
      </w:r>
      <w:r w:rsidRPr="00337F6C">
        <w:rPr>
          <w:rFonts w:ascii="Times New Roman" w:hAnsi="Times New Roman"/>
          <w:sz w:val="22"/>
          <w:szCs w:val="22"/>
        </w:rPr>
        <w:t xml:space="preserve">600.000 x 20% = </w:t>
      </w:r>
      <w:r w:rsidR="003948D4">
        <w:rPr>
          <w:rFonts w:ascii="Times New Roman" w:hAnsi="Times New Roman"/>
          <w:sz w:val="22"/>
          <w:szCs w:val="22"/>
        </w:rPr>
        <w:t>€ </w:t>
      </w:r>
      <w:r w:rsidRPr="00337F6C">
        <w:rPr>
          <w:rFonts w:ascii="Times New Roman" w:hAnsi="Times New Roman"/>
          <w:sz w:val="22"/>
          <w:szCs w:val="22"/>
        </w:rPr>
        <w:t xml:space="preserve">120.000. De afdrachtsvermindering mag in mindering komen op de af te dragen loon- heffing van </w:t>
      </w:r>
      <w:r w:rsidR="003948D4">
        <w:rPr>
          <w:rFonts w:ascii="Times New Roman" w:hAnsi="Times New Roman"/>
          <w:sz w:val="22"/>
          <w:szCs w:val="22"/>
        </w:rPr>
        <w:t>€ </w:t>
      </w:r>
      <w:r w:rsidRPr="00337F6C">
        <w:rPr>
          <w:rFonts w:ascii="Times New Roman" w:hAnsi="Times New Roman"/>
          <w:sz w:val="22"/>
          <w:szCs w:val="22"/>
        </w:rPr>
        <w:t>120.000.</w:t>
      </w:r>
    </w:p>
    <w:p w14:paraId="38E549B5" w14:textId="4D609966" w:rsidR="00337F6C" w:rsidRPr="00337F6C" w:rsidRDefault="00337F6C" w:rsidP="00A858EC">
      <w:pPr>
        <w:pStyle w:val="Tekstzonderopmaak"/>
        <w:numPr>
          <w:ilvl w:val="0"/>
          <w:numId w:val="31"/>
        </w:numPr>
        <w:tabs>
          <w:tab w:val="left" w:pos="567"/>
        </w:tabs>
        <w:rPr>
          <w:rFonts w:ascii="Times New Roman" w:hAnsi="Times New Roman"/>
          <w:sz w:val="22"/>
          <w:szCs w:val="22"/>
        </w:rPr>
      </w:pPr>
      <w:proofErr w:type="spellStart"/>
      <w:r w:rsidRPr="00337F6C">
        <w:rPr>
          <w:rFonts w:ascii="Times New Roman" w:hAnsi="Times New Roman"/>
          <w:sz w:val="22"/>
          <w:szCs w:val="22"/>
        </w:rPr>
        <w:t>AdBel</w:t>
      </w:r>
      <w:proofErr w:type="spellEnd"/>
      <w:r w:rsidRPr="00337F6C">
        <w:rPr>
          <w:rFonts w:ascii="Times New Roman" w:hAnsi="Times New Roman"/>
          <w:sz w:val="22"/>
          <w:szCs w:val="22"/>
        </w:rPr>
        <w:t xml:space="preserve"> mag de afdrachtsvermindering naar eigen inzicht in de loonaangifte tijdvakken binnen de beschikkingsperiode toepassen.</w:t>
      </w:r>
    </w:p>
    <w:p w14:paraId="4D968C6A" w14:textId="6E54A767" w:rsidR="00337F6C" w:rsidRPr="00337F6C" w:rsidRDefault="00337F6C" w:rsidP="00A858EC">
      <w:pPr>
        <w:pStyle w:val="Tekstzonderopmaak"/>
        <w:numPr>
          <w:ilvl w:val="0"/>
          <w:numId w:val="31"/>
        </w:numPr>
        <w:tabs>
          <w:tab w:val="left" w:pos="567"/>
        </w:tabs>
        <w:rPr>
          <w:rFonts w:ascii="Times New Roman" w:hAnsi="Times New Roman"/>
          <w:sz w:val="22"/>
          <w:szCs w:val="22"/>
        </w:rPr>
      </w:pPr>
      <w:r w:rsidRPr="00337F6C">
        <w:rPr>
          <w:rFonts w:ascii="Times New Roman" w:hAnsi="Times New Roman"/>
          <w:sz w:val="22"/>
          <w:szCs w:val="22"/>
        </w:rPr>
        <w:t xml:space="preserve">De afdrachtsvermindering ziet alleen op de loonheffing en heeft daarom geen invloed op de af te dragen premie werknemersverzekeringen en </w:t>
      </w:r>
      <w:r w:rsidR="00BA1980">
        <w:rPr>
          <w:rFonts w:ascii="Times New Roman" w:hAnsi="Times New Roman"/>
          <w:sz w:val="22"/>
          <w:szCs w:val="22"/>
        </w:rPr>
        <w:t>Zvw</w:t>
      </w:r>
      <w:r w:rsidRPr="00337F6C">
        <w:rPr>
          <w:rFonts w:ascii="Times New Roman" w:hAnsi="Times New Roman"/>
          <w:sz w:val="22"/>
          <w:szCs w:val="22"/>
        </w:rPr>
        <w:t>-bijdrage.</w:t>
      </w:r>
    </w:p>
    <w:p w14:paraId="239590B5" w14:textId="77777777" w:rsidR="00337F6C" w:rsidRPr="00337F6C" w:rsidRDefault="00337F6C" w:rsidP="00337F6C">
      <w:pPr>
        <w:pStyle w:val="Tekstzonderopmaak"/>
        <w:tabs>
          <w:tab w:val="left" w:pos="567"/>
        </w:tabs>
        <w:rPr>
          <w:rFonts w:ascii="Times New Roman" w:hAnsi="Times New Roman"/>
          <w:sz w:val="22"/>
          <w:szCs w:val="22"/>
        </w:rPr>
      </w:pPr>
    </w:p>
    <w:p w14:paraId="3BDD2D32" w14:textId="77777777" w:rsidR="00337F6C" w:rsidRPr="00FB2081" w:rsidRDefault="00337F6C" w:rsidP="00337F6C">
      <w:pPr>
        <w:pStyle w:val="Tekstzonderopmaak"/>
        <w:tabs>
          <w:tab w:val="left" w:pos="567"/>
        </w:tabs>
        <w:rPr>
          <w:rFonts w:ascii="Times New Roman" w:hAnsi="Times New Roman"/>
          <w:b/>
          <w:bCs/>
          <w:sz w:val="22"/>
          <w:szCs w:val="22"/>
        </w:rPr>
      </w:pPr>
      <w:r w:rsidRPr="00FB2081">
        <w:rPr>
          <w:rFonts w:ascii="Times New Roman" w:hAnsi="Times New Roman"/>
          <w:b/>
          <w:bCs/>
          <w:sz w:val="22"/>
          <w:szCs w:val="22"/>
        </w:rPr>
        <w:t>Opgave 10.12</w:t>
      </w:r>
      <w:r w:rsidRPr="00FB2081">
        <w:rPr>
          <w:rFonts w:ascii="Times New Roman" w:hAnsi="Times New Roman"/>
          <w:b/>
          <w:bCs/>
          <w:sz w:val="22"/>
          <w:szCs w:val="22"/>
        </w:rPr>
        <w:tab/>
      </w:r>
    </w:p>
    <w:p w14:paraId="2F1BAEE8" w14:textId="39FC6705" w:rsidR="00337F6C" w:rsidRPr="00337F6C" w:rsidRDefault="00FB2081" w:rsidP="00FB2081">
      <w:pPr>
        <w:pStyle w:val="Tekstzonderopmaak"/>
        <w:tabs>
          <w:tab w:val="left" w:pos="426"/>
        </w:tabs>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r>
      <w:r w:rsidR="00337F6C" w:rsidRPr="00337F6C">
        <w:rPr>
          <w:rFonts w:ascii="Times New Roman" w:hAnsi="Times New Roman"/>
          <w:sz w:val="22"/>
          <w:szCs w:val="22"/>
        </w:rPr>
        <w:t xml:space="preserve">Het totaalbedrag aan eindheffing door </w:t>
      </w:r>
      <w:proofErr w:type="spellStart"/>
      <w:r w:rsidR="00337F6C" w:rsidRPr="00337F6C">
        <w:rPr>
          <w:rFonts w:ascii="Times New Roman" w:hAnsi="Times New Roman"/>
          <w:sz w:val="22"/>
          <w:szCs w:val="22"/>
        </w:rPr>
        <w:t>InterMed</w:t>
      </w:r>
      <w:proofErr w:type="spellEnd"/>
      <w:r w:rsidR="00337F6C" w:rsidRPr="00337F6C">
        <w:rPr>
          <w:rFonts w:ascii="Times New Roman" w:hAnsi="Times New Roman"/>
          <w:sz w:val="22"/>
          <w:szCs w:val="22"/>
        </w:rPr>
        <w:t xml:space="preserve"> bv af te dragen:</w:t>
      </w:r>
    </w:p>
    <w:tbl>
      <w:tblPr>
        <w:tblStyle w:val="Tabelraster"/>
        <w:tblW w:w="0" w:type="auto"/>
        <w:tblInd w:w="562" w:type="dxa"/>
        <w:tblLook w:val="04A0" w:firstRow="1" w:lastRow="0" w:firstColumn="1" w:lastColumn="0" w:noHBand="0" w:noVBand="1"/>
      </w:tblPr>
      <w:tblGrid>
        <w:gridCol w:w="4678"/>
        <w:gridCol w:w="2126"/>
        <w:gridCol w:w="1696"/>
      </w:tblGrid>
      <w:tr w:rsidR="00FB2081" w:rsidRPr="00FB2081" w14:paraId="41B7C216" w14:textId="77777777" w:rsidTr="00FB2081">
        <w:tc>
          <w:tcPr>
            <w:tcW w:w="4678" w:type="dxa"/>
          </w:tcPr>
          <w:p w14:paraId="3F1A84AD" w14:textId="77777777" w:rsidR="00FB2081" w:rsidRPr="00FB2081" w:rsidRDefault="00FB2081" w:rsidP="00FB2081">
            <w:pPr>
              <w:pStyle w:val="Tekstzonderopmaak"/>
              <w:tabs>
                <w:tab w:val="left" w:pos="426"/>
              </w:tabs>
              <w:rPr>
                <w:rFonts w:ascii="Times New Roman" w:hAnsi="Times New Roman"/>
                <w:sz w:val="22"/>
                <w:szCs w:val="22"/>
              </w:rPr>
            </w:pPr>
          </w:p>
        </w:tc>
        <w:tc>
          <w:tcPr>
            <w:tcW w:w="2126" w:type="dxa"/>
          </w:tcPr>
          <w:p w14:paraId="7760BA16" w14:textId="62D0185E" w:rsidR="00FB2081" w:rsidRPr="00FB2081" w:rsidRDefault="00FB2081" w:rsidP="00FB2081">
            <w:pPr>
              <w:pStyle w:val="Tekstzonderopmaak"/>
              <w:tabs>
                <w:tab w:val="left" w:pos="426"/>
              </w:tabs>
              <w:jc w:val="right"/>
              <w:rPr>
                <w:rFonts w:ascii="Times New Roman" w:hAnsi="Times New Roman"/>
                <w:b/>
                <w:bCs/>
                <w:sz w:val="22"/>
                <w:szCs w:val="22"/>
              </w:rPr>
            </w:pPr>
            <w:r w:rsidRPr="00FB2081">
              <w:rPr>
                <w:rFonts w:ascii="Times New Roman" w:hAnsi="Times New Roman"/>
                <w:b/>
                <w:bCs/>
                <w:sz w:val="22"/>
                <w:szCs w:val="22"/>
              </w:rPr>
              <w:t>Percentage</w:t>
            </w:r>
          </w:p>
        </w:tc>
        <w:tc>
          <w:tcPr>
            <w:tcW w:w="1696" w:type="dxa"/>
          </w:tcPr>
          <w:p w14:paraId="54CFC4A5" w14:textId="6443C3A2" w:rsidR="00FB2081" w:rsidRPr="00FB2081" w:rsidRDefault="00FB2081" w:rsidP="00FB2081">
            <w:pPr>
              <w:pStyle w:val="Tekstzonderopmaak"/>
              <w:tabs>
                <w:tab w:val="left" w:pos="426"/>
              </w:tabs>
              <w:jc w:val="right"/>
              <w:rPr>
                <w:rFonts w:ascii="Times New Roman" w:hAnsi="Times New Roman"/>
                <w:b/>
                <w:bCs/>
                <w:sz w:val="22"/>
                <w:szCs w:val="22"/>
              </w:rPr>
            </w:pPr>
            <w:r w:rsidRPr="00FB2081">
              <w:rPr>
                <w:rFonts w:ascii="Times New Roman" w:hAnsi="Times New Roman"/>
                <w:b/>
                <w:bCs/>
                <w:sz w:val="22"/>
                <w:szCs w:val="22"/>
              </w:rPr>
              <w:t>Bedrag</w:t>
            </w:r>
          </w:p>
        </w:tc>
      </w:tr>
      <w:tr w:rsidR="00FB2081" w:rsidRPr="00FB2081" w14:paraId="5DFFF0EF" w14:textId="77777777" w:rsidTr="00FB2081">
        <w:tc>
          <w:tcPr>
            <w:tcW w:w="4678" w:type="dxa"/>
          </w:tcPr>
          <w:p w14:paraId="419D9F28" w14:textId="090DF97F" w:rsidR="00FB2081" w:rsidRPr="00FB2081" w:rsidRDefault="00FB2081" w:rsidP="00FB2081">
            <w:pPr>
              <w:pStyle w:val="Tekstzonderopmaak"/>
              <w:tabs>
                <w:tab w:val="left" w:pos="426"/>
              </w:tabs>
              <w:rPr>
                <w:rFonts w:ascii="Times New Roman" w:hAnsi="Times New Roman"/>
                <w:sz w:val="22"/>
                <w:szCs w:val="22"/>
              </w:rPr>
            </w:pPr>
            <w:r w:rsidRPr="00FB2081">
              <w:rPr>
                <w:rFonts w:ascii="Times New Roman" w:hAnsi="Times New Roman"/>
                <w:sz w:val="22"/>
                <w:szCs w:val="22"/>
              </w:rPr>
              <w:t xml:space="preserve">Overschrijding vrije ruimte met </w:t>
            </w:r>
            <w:r w:rsidR="003948D4">
              <w:rPr>
                <w:rFonts w:ascii="Times New Roman" w:hAnsi="Times New Roman"/>
                <w:sz w:val="22"/>
                <w:szCs w:val="22"/>
              </w:rPr>
              <w:t>€ </w:t>
            </w:r>
            <w:r w:rsidRPr="00FB2081">
              <w:rPr>
                <w:rFonts w:ascii="Times New Roman" w:hAnsi="Times New Roman"/>
                <w:sz w:val="22"/>
                <w:szCs w:val="22"/>
              </w:rPr>
              <w:t>4.800</w:t>
            </w:r>
          </w:p>
        </w:tc>
        <w:tc>
          <w:tcPr>
            <w:tcW w:w="2126" w:type="dxa"/>
          </w:tcPr>
          <w:p w14:paraId="56EFA137" w14:textId="77777777" w:rsidR="00FB2081" w:rsidRPr="00FB2081" w:rsidRDefault="00FB2081" w:rsidP="00FB2081">
            <w:pPr>
              <w:pStyle w:val="Tekstzonderopmaak"/>
              <w:tabs>
                <w:tab w:val="left" w:pos="426"/>
              </w:tabs>
              <w:jc w:val="right"/>
              <w:rPr>
                <w:rFonts w:ascii="Times New Roman" w:hAnsi="Times New Roman"/>
                <w:sz w:val="22"/>
                <w:szCs w:val="22"/>
              </w:rPr>
            </w:pPr>
            <w:r w:rsidRPr="00FB2081">
              <w:rPr>
                <w:rFonts w:ascii="Times New Roman" w:hAnsi="Times New Roman"/>
                <w:sz w:val="22"/>
                <w:szCs w:val="22"/>
              </w:rPr>
              <w:t>80%</w:t>
            </w:r>
          </w:p>
        </w:tc>
        <w:tc>
          <w:tcPr>
            <w:tcW w:w="1696" w:type="dxa"/>
          </w:tcPr>
          <w:p w14:paraId="42089319" w14:textId="6037BD53" w:rsidR="00FB2081" w:rsidRPr="00FB2081" w:rsidRDefault="003948D4" w:rsidP="00FB2081">
            <w:pPr>
              <w:pStyle w:val="Tekstzonderopmaak"/>
              <w:tabs>
                <w:tab w:val="left" w:pos="426"/>
              </w:tabs>
              <w:jc w:val="right"/>
              <w:rPr>
                <w:rFonts w:ascii="Times New Roman" w:hAnsi="Times New Roman"/>
                <w:sz w:val="22"/>
                <w:szCs w:val="22"/>
              </w:rPr>
            </w:pPr>
            <w:r>
              <w:rPr>
                <w:rFonts w:ascii="Times New Roman" w:hAnsi="Times New Roman"/>
                <w:sz w:val="22"/>
                <w:szCs w:val="22"/>
              </w:rPr>
              <w:t>€ </w:t>
            </w:r>
            <w:r w:rsidR="00FB2081" w:rsidRPr="00FB2081">
              <w:rPr>
                <w:rFonts w:ascii="Times New Roman" w:hAnsi="Times New Roman"/>
                <w:sz w:val="22"/>
                <w:szCs w:val="22"/>
              </w:rPr>
              <w:t>3.840</w:t>
            </w:r>
            <w:r w:rsidR="00FB2081">
              <w:rPr>
                <w:rFonts w:ascii="Times New Roman" w:hAnsi="Times New Roman"/>
                <w:sz w:val="22"/>
                <w:szCs w:val="22"/>
              </w:rPr>
              <w:t>,00</w:t>
            </w:r>
          </w:p>
        </w:tc>
      </w:tr>
      <w:tr w:rsidR="00FB2081" w:rsidRPr="00FB2081" w14:paraId="4423F092" w14:textId="77777777" w:rsidTr="00FB2081">
        <w:tc>
          <w:tcPr>
            <w:tcW w:w="4678" w:type="dxa"/>
          </w:tcPr>
          <w:p w14:paraId="3ECAEC46" w14:textId="77777777" w:rsidR="00FB2081" w:rsidRPr="00FB2081" w:rsidRDefault="00FB2081" w:rsidP="00FB2081">
            <w:pPr>
              <w:pStyle w:val="Tekstzonderopmaak"/>
              <w:tabs>
                <w:tab w:val="left" w:pos="426"/>
              </w:tabs>
              <w:rPr>
                <w:rFonts w:ascii="Times New Roman" w:hAnsi="Times New Roman"/>
                <w:sz w:val="22"/>
                <w:szCs w:val="22"/>
              </w:rPr>
            </w:pPr>
            <w:r w:rsidRPr="00FB2081">
              <w:rPr>
                <w:rFonts w:ascii="Times New Roman" w:hAnsi="Times New Roman"/>
                <w:sz w:val="22"/>
                <w:szCs w:val="22"/>
              </w:rPr>
              <w:t>Doorlopend afwisselend gebruikt bestelbus</w:t>
            </w:r>
          </w:p>
        </w:tc>
        <w:tc>
          <w:tcPr>
            <w:tcW w:w="2126" w:type="dxa"/>
          </w:tcPr>
          <w:p w14:paraId="09D6FF0B" w14:textId="77777777" w:rsidR="00FB2081" w:rsidRPr="00FB2081" w:rsidRDefault="00FB2081" w:rsidP="00FB2081">
            <w:pPr>
              <w:pStyle w:val="Tekstzonderopmaak"/>
              <w:tabs>
                <w:tab w:val="left" w:pos="426"/>
              </w:tabs>
              <w:jc w:val="right"/>
              <w:rPr>
                <w:rFonts w:ascii="Times New Roman" w:hAnsi="Times New Roman"/>
                <w:sz w:val="22"/>
                <w:szCs w:val="22"/>
              </w:rPr>
            </w:pPr>
          </w:p>
        </w:tc>
        <w:tc>
          <w:tcPr>
            <w:tcW w:w="1696" w:type="dxa"/>
          </w:tcPr>
          <w:p w14:paraId="1802F2A9" w14:textId="6C9E2840" w:rsidR="00FB2081" w:rsidRPr="00FB2081" w:rsidRDefault="003948D4" w:rsidP="00FB2081">
            <w:pPr>
              <w:pStyle w:val="Tekstzonderopmaak"/>
              <w:tabs>
                <w:tab w:val="left" w:pos="426"/>
              </w:tabs>
              <w:jc w:val="right"/>
              <w:rPr>
                <w:rFonts w:ascii="Times New Roman" w:hAnsi="Times New Roman"/>
                <w:sz w:val="22"/>
                <w:szCs w:val="22"/>
              </w:rPr>
            </w:pPr>
            <w:r>
              <w:rPr>
                <w:rFonts w:ascii="Times New Roman" w:hAnsi="Times New Roman"/>
                <w:sz w:val="22"/>
                <w:szCs w:val="22"/>
              </w:rPr>
              <w:t>€ </w:t>
            </w:r>
            <w:r w:rsidR="00FB2081">
              <w:rPr>
                <w:rFonts w:ascii="Times New Roman" w:hAnsi="Times New Roman"/>
                <w:sz w:val="22"/>
                <w:szCs w:val="22"/>
              </w:rPr>
              <w:t xml:space="preserve">  </w:t>
            </w:r>
            <w:r w:rsidR="00FB2081" w:rsidRPr="00FB2081">
              <w:rPr>
                <w:rFonts w:ascii="Times New Roman" w:hAnsi="Times New Roman"/>
                <w:sz w:val="22"/>
                <w:szCs w:val="22"/>
              </w:rPr>
              <w:t xml:space="preserve"> 438</w:t>
            </w:r>
            <w:r w:rsidR="00FB2081">
              <w:rPr>
                <w:rFonts w:ascii="Times New Roman" w:hAnsi="Times New Roman"/>
                <w:sz w:val="22"/>
                <w:szCs w:val="22"/>
              </w:rPr>
              <w:t>,00</w:t>
            </w:r>
          </w:p>
        </w:tc>
      </w:tr>
      <w:tr w:rsidR="00FB2081" w:rsidRPr="00FB2081" w14:paraId="10725049" w14:textId="77777777" w:rsidTr="00FB2081">
        <w:tc>
          <w:tcPr>
            <w:tcW w:w="4678" w:type="dxa"/>
          </w:tcPr>
          <w:p w14:paraId="31D0ED34" w14:textId="2CA6E29A" w:rsidR="00FB2081" w:rsidRPr="00FB2081" w:rsidRDefault="00FB2081" w:rsidP="00FB2081">
            <w:pPr>
              <w:pStyle w:val="Tekstzonderopmaak"/>
              <w:tabs>
                <w:tab w:val="left" w:pos="426"/>
              </w:tabs>
              <w:rPr>
                <w:rFonts w:ascii="Times New Roman" w:hAnsi="Times New Roman"/>
                <w:sz w:val="22"/>
                <w:szCs w:val="22"/>
              </w:rPr>
            </w:pPr>
            <w:r w:rsidRPr="00FB2081">
              <w:rPr>
                <w:rFonts w:ascii="Times New Roman" w:hAnsi="Times New Roman"/>
                <w:sz w:val="22"/>
                <w:szCs w:val="22"/>
              </w:rPr>
              <w:t xml:space="preserve">Attentie uitzendkracht ter waarde van </w:t>
            </w:r>
            <w:r w:rsidR="003948D4">
              <w:rPr>
                <w:rFonts w:ascii="Times New Roman" w:hAnsi="Times New Roman"/>
                <w:sz w:val="22"/>
                <w:szCs w:val="22"/>
              </w:rPr>
              <w:t>€ </w:t>
            </w:r>
            <w:r w:rsidRPr="00FB2081">
              <w:rPr>
                <w:rFonts w:ascii="Times New Roman" w:hAnsi="Times New Roman"/>
                <w:sz w:val="22"/>
                <w:szCs w:val="22"/>
              </w:rPr>
              <w:t>75</w:t>
            </w:r>
          </w:p>
        </w:tc>
        <w:tc>
          <w:tcPr>
            <w:tcW w:w="2126" w:type="dxa"/>
          </w:tcPr>
          <w:p w14:paraId="3728A767" w14:textId="77777777" w:rsidR="00FB2081" w:rsidRPr="00FB2081" w:rsidRDefault="00FB2081" w:rsidP="00FB2081">
            <w:pPr>
              <w:pStyle w:val="Tekstzonderopmaak"/>
              <w:tabs>
                <w:tab w:val="left" w:pos="426"/>
              </w:tabs>
              <w:jc w:val="right"/>
              <w:rPr>
                <w:rFonts w:ascii="Times New Roman" w:hAnsi="Times New Roman"/>
                <w:sz w:val="22"/>
                <w:szCs w:val="22"/>
              </w:rPr>
            </w:pPr>
            <w:r w:rsidRPr="00FB2081">
              <w:rPr>
                <w:rFonts w:ascii="Times New Roman" w:hAnsi="Times New Roman"/>
                <w:sz w:val="22"/>
                <w:szCs w:val="22"/>
              </w:rPr>
              <w:t>45%</w:t>
            </w:r>
          </w:p>
        </w:tc>
        <w:tc>
          <w:tcPr>
            <w:tcW w:w="1696" w:type="dxa"/>
          </w:tcPr>
          <w:p w14:paraId="2DAAE725" w14:textId="2B47FE39" w:rsidR="00FB2081" w:rsidRPr="00FB2081" w:rsidRDefault="00FB2081" w:rsidP="00FB2081">
            <w:pPr>
              <w:pStyle w:val="Tekstzonderopmaak"/>
              <w:tabs>
                <w:tab w:val="left" w:pos="426"/>
              </w:tabs>
              <w:jc w:val="right"/>
              <w:rPr>
                <w:rFonts w:ascii="Times New Roman" w:hAnsi="Times New Roman"/>
                <w:sz w:val="22"/>
                <w:szCs w:val="22"/>
              </w:rPr>
            </w:pPr>
            <w:r>
              <w:rPr>
                <w:rFonts w:ascii="Times New Roman" w:hAnsi="Times New Roman"/>
                <w:sz w:val="22"/>
                <w:szCs w:val="22"/>
              </w:rPr>
              <w:t xml:space="preserve"> </w:t>
            </w:r>
            <w:r w:rsidR="003948D4">
              <w:rPr>
                <w:rFonts w:ascii="Times New Roman" w:hAnsi="Times New Roman"/>
                <w:sz w:val="22"/>
                <w:szCs w:val="22"/>
              </w:rPr>
              <w:t>€ </w:t>
            </w:r>
            <w:r>
              <w:rPr>
                <w:rFonts w:ascii="Times New Roman" w:hAnsi="Times New Roman"/>
                <w:sz w:val="22"/>
                <w:szCs w:val="22"/>
              </w:rPr>
              <w:t xml:space="preserve">    </w:t>
            </w:r>
            <w:r w:rsidRPr="00FB2081">
              <w:rPr>
                <w:rFonts w:ascii="Times New Roman" w:hAnsi="Times New Roman"/>
                <w:sz w:val="22"/>
                <w:szCs w:val="22"/>
              </w:rPr>
              <w:t xml:space="preserve"> 33,75</w:t>
            </w:r>
          </w:p>
        </w:tc>
      </w:tr>
      <w:tr w:rsidR="00FB2081" w:rsidRPr="00FB2081" w14:paraId="78F4D17A" w14:textId="77777777" w:rsidTr="00FB2081">
        <w:tc>
          <w:tcPr>
            <w:tcW w:w="4678" w:type="dxa"/>
          </w:tcPr>
          <w:p w14:paraId="0C7EABD5" w14:textId="40E5C463" w:rsidR="00FB2081" w:rsidRPr="00FB2081" w:rsidRDefault="00FB2081" w:rsidP="00FB2081">
            <w:pPr>
              <w:pStyle w:val="Tekstzonderopmaak"/>
              <w:tabs>
                <w:tab w:val="left" w:pos="426"/>
              </w:tabs>
              <w:rPr>
                <w:rFonts w:ascii="Times New Roman" w:hAnsi="Times New Roman"/>
                <w:sz w:val="22"/>
                <w:szCs w:val="22"/>
              </w:rPr>
            </w:pPr>
            <w:r w:rsidRPr="00FB2081">
              <w:rPr>
                <w:rFonts w:ascii="Times New Roman" w:hAnsi="Times New Roman"/>
                <w:sz w:val="22"/>
                <w:szCs w:val="22"/>
              </w:rPr>
              <w:t xml:space="preserve">Cadeau zakenrelatie ter waarde van </w:t>
            </w:r>
            <w:r w:rsidR="003948D4">
              <w:rPr>
                <w:rFonts w:ascii="Times New Roman" w:hAnsi="Times New Roman"/>
                <w:sz w:val="22"/>
                <w:szCs w:val="22"/>
              </w:rPr>
              <w:t>€ </w:t>
            </w:r>
            <w:r w:rsidRPr="00FB2081">
              <w:rPr>
                <w:rFonts w:ascii="Times New Roman" w:hAnsi="Times New Roman"/>
                <w:sz w:val="22"/>
                <w:szCs w:val="22"/>
              </w:rPr>
              <w:t>148</w:t>
            </w:r>
          </w:p>
        </w:tc>
        <w:tc>
          <w:tcPr>
            <w:tcW w:w="2126" w:type="dxa"/>
          </w:tcPr>
          <w:p w14:paraId="7292BD67" w14:textId="77777777" w:rsidR="00FB2081" w:rsidRPr="00FB2081" w:rsidRDefault="00FB2081" w:rsidP="00FB2081">
            <w:pPr>
              <w:pStyle w:val="Tekstzonderopmaak"/>
              <w:tabs>
                <w:tab w:val="left" w:pos="426"/>
              </w:tabs>
              <w:jc w:val="right"/>
              <w:rPr>
                <w:rFonts w:ascii="Times New Roman" w:hAnsi="Times New Roman"/>
                <w:sz w:val="22"/>
                <w:szCs w:val="22"/>
              </w:rPr>
            </w:pPr>
            <w:r w:rsidRPr="00FB2081">
              <w:rPr>
                <w:rFonts w:ascii="Times New Roman" w:hAnsi="Times New Roman"/>
                <w:sz w:val="22"/>
                <w:szCs w:val="22"/>
              </w:rPr>
              <w:t>75%</w:t>
            </w:r>
          </w:p>
        </w:tc>
        <w:tc>
          <w:tcPr>
            <w:tcW w:w="1696" w:type="dxa"/>
          </w:tcPr>
          <w:p w14:paraId="02790D03" w14:textId="6320FE11" w:rsidR="00FB2081" w:rsidRPr="00FB2081" w:rsidRDefault="003948D4" w:rsidP="00FB2081">
            <w:pPr>
              <w:pStyle w:val="Tekstzonderopmaak"/>
              <w:tabs>
                <w:tab w:val="left" w:pos="426"/>
              </w:tabs>
              <w:jc w:val="right"/>
              <w:rPr>
                <w:rFonts w:ascii="Times New Roman" w:hAnsi="Times New Roman"/>
                <w:sz w:val="22"/>
                <w:szCs w:val="22"/>
                <w:u w:val="single"/>
              </w:rPr>
            </w:pPr>
            <w:r>
              <w:rPr>
                <w:rFonts w:ascii="Times New Roman" w:hAnsi="Times New Roman"/>
                <w:sz w:val="22"/>
                <w:szCs w:val="22"/>
                <w:u w:val="single"/>
              </w:rPr>
              <w:t>€ </w:t>
            </w:r>
            <w:r w:rsidR="00FB2081">
              <w:rPr>
                <w:rFonts w:ascii="Times New Roman" w:hAnsi="Times New Roman"/>
                <w:sz w:val="22"/>
                <w:szCs w:val="22"/>
                <w:u w:val="single"/>
              </w:rPr>
              <w:t xml:space="preserve">   </w:t>
            </w:r>
            <w:r w:rsidR="00FB2081" w:rsidRPr="00FB2081">
              <w:rPr>
                <w:rFonts w:ascii="Times New Roman" w:hAnsi="Times New Roman"/>
                <w:sz w:val="22"/>
                <w:szCs w:val="22"/>
                <w:u w:val="single"/>
              </w:rPr>
              <w:t>111,00</w:t>
            </w:r>
          </w:p>
        </w:tc>
      </w:tr>
      <w:tr w:rsidR="00FB2081" w:rsidRPr="00FB2081" w14:paraId="076B6809" w14:textId="77777777" w:rsidTr="00FB2081">
        <w:tc>
          <w:tcPr>
            <w:tcW w:w="4678" w:type="dxa"/>
          </w:tcPr>
          <w:p w14:paraId="631527A9" w14:textId="77777777" w:rsidR="00FB2081" w:rsidRPr="00FB2081" w:rsidRDefault="00FB2081" w:rsidP="00FB2081">
            <w:pPr>
              <w:pStyle w:val="Tekstzonderopmaak"/>
              <w:tabs>
                <w:tab w:val="left" w:pos="426"/>
              </w:tabs>
              <w:rPr>
                <w:rFonts w:ascii="Times New Roman" w:hAnsi="Times New Roman"/>
                <w:sz w:val="22"/>
                <w:szCs w:val="22"/>
              </w:rPr>
            </w:pPr>
            <w:r w:rsidRPr="00FB2081">
              <w:rPr>
                <w:rFonts w:ascii="Times New Roman" w:hAnsi="Times New Roman"/>
                <w:sz w:val="22"/>
                <w:szCs w:val="22"/>
              </w:rPr>
              <w:t>Totaal (afgerond)</w:t>
            </w:r>
          </w:p>
        </w:tc>
        <w:tc>
          <w:tcPr>
            <w:tcW w:w="2126" w:type="dxa"/>
          </w:tcPr>
          <w:p w14:paraId="3D9F765B" w14:textId="77777777" w:rsidR="00FB2081" w:rsidRPr="00FB2081" w:rsidRDefault="00FB2081" w:rsidP="00FB2081">
            <w:pPr>
              <w:pStyle w:val="Tekstzonderopmaak"/>
              <w:tabs>
                <w:tab w:val="left" w:pos="426"/>
              </w:tabs>
              <w:jc w:val="right"/>
              <w:rPr>
                <w:rFonts w:ascii="Times New Roman" w:hAnsi="Times New Roman"/>
                <w:sz w:val="22"/>
                <w:szCs w:val="22"/>
              </w:rPr>
            </w:pPr>
          </w:p>
        </w:tc>
        <w:tc>
          <w:tcPr>
            <w:tcW w:w="1696" w:type="dxa"/>
          </w:tcPr>
          <w:p w14:paraId="298C537B" w14:textId="6C0E7D6C" w:rsidR="00FB2081" w:rsidRPr="00FB2081" w:rsidRDefault="003948D4" w:rsidP="00FB2081">
            <w:pPr>
              <w:pStyle w:val="Tekstzonderopmaak"/>
              <w:tabs>
                <w:tab w:val="left" w:pos="426"/>
              </w:tabs>
              <w:jc w:val="right"/>
              <w:rPr>
                <w:rFonts w:ascii="Times New Roman" w:hAnsi="Times New Roman"/>
                <w:sz w:val="22"/>
                <w:szCs w:val="22"/>
              </w:rPr>
            </w:pPr>
            <w:r>
              <w:rPr>
                <w:rFonts w:ascii="Times New Roman" w:hAnsi="Times New Roman"/>
                <w:sz w:val="22"/>
                <w:szCs w:val="22"/>
              </w:rPr>
              <w:t>€ </w:t>
            </w:r>
            <w:r w:rsidR="00FB2081" w:rsidRPr="00FB2081">
              <w:rPr>
                <w:rFonts w:ascii="Times New Roman" w:hAnsi="Times New Roman"/>
                <w:sz w:val="22"/>
                <w:szCs w:val="22"/>
              </w:rPr>
              <w:t>4.422</w:t>
            </w:r>
            <w:r w:rsidR="00FB2081">
              <w:rPr>
                <w:rFonts w:ascii="Times New Roman" w:hAnsi="Times New Roman"/>
                <w:sz w:val="22"/>
                <w:szCs w:val="22"/>
              </w:rPr>
              <w:t>,00</w:t>
            </w:r>
          </w:p>
        </w:tc>
      </w:tr>
    </w:tbl>
    <w:p w14:paraId="24E481AF" w14:textId="77777777" w:rsidR="00337F6C" w:rsidRPr="00337F6C" w:rsidRDefault="00337F6C" w:rsidP="00FB2081">
      <w:pPr>
        <w:pStyle w:val="Tekstzonderopmaak"/>
        <w:tabs>
          <w:tab w:val="left" w:pos="426"/>
        </w:tabs>
        <w:rPr>
          <w:rFonts w:ascii="Times New Roman" w:hAnsi="Times New Roman"/>
          <w:sz w:val="22"/>
          <w:szCs w:val="22"/>
        </w:rPr>
      </w:pPr>
    </w:p>
    <w:p w14:paraId="6D4FDBA8" w14:textId="65B1DBB3" w:rsidR="00337F6C" w:rsidRPr="00337F6C" w:rsidRDefault="00FB2081" w:rsidP="00FB2081">
      <w:pPr>
        <w:pStyle w:val="Tekstzonderopmaak"/>
        <w:tabs>
          <w:tab w:val="left" w:pos="284"/>
        </w:tabs>
        <w:ind w:left="284" w:hanging="284"/>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r>
      <w:r w:rsidR="00337F6C" w:rsidRPr="00337F6C">
        <w:rPr>
          <w:rFonts w:ascii="Times New Roman" w:hAnsi="Times New Roman"/>
          <w:sz w:val="22"/>
          <w:szCs w:val="22"/>
        </w:rPr>
        <w:t xml:space="preserve">In geval van een naheffingsaanslag die niet wordt verhaald op een werknemer is het tabeltarief van toepassing. Daarnaast betaalt de werkgever/inhoudingsplichtige de premie werknemersverzekeringen en de bijdrage </w:t>
      </w:r>
      <w:r w:rsidR="00BA1980">
        <w:rPr>
          <w:rFonts w:ascii="Times New Roman" w:hAnsi="Times New Roman"/>
          <w:sz w:val="22"/>
          <w:szCs w:val="22"/>
        </w:rPr>
        <w:t>Zvw</w:t>
      </w:r>
      <w:r w:rsidR="00337F6C" w:rsidRPr="00337F6C">
        <w:rPr>
          <w:rFonts w:ascii="Times New Roman" w:hAnsi="Times New Roman"/>
          <w:sz w:val="22"/>
          <w:szCs w:val="22"/>
        </w:rPr>
        <w:t>.</w:t>
      </w:r>
    </w:p>
    <w:p w14:paraId="4CFBFE76" w14:textId="38F08C23" w:rsidR="00337F6C" w:rsidRPr="00337F6C" w:rsidRDefault="00FB2081" w:rsidP="00FB2081">
      <w:pPr>
        <w:pStyle w:val="Tekstzonderopmaak"/>
        <w:tabs>
          <w:tab w:val="left" w:pos="284"/>
        </w:tabs>
        <w:ind w:left="284" w:hanging="284"/>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r>
      <w:r w:rsidR="00337F6C" w:rsidRPr="00337F6C">
        <w:rPr>
          <w:rFonts w:ascii="Times New Roman" w:hAnsi="Times New Roman"/>
          <w:sz w:val="22"/>
          <w:szCs w:val="22"/>
        </w:rPr>
        <w:t>Alleen de genoemde naheffingsaanslag in verband met een verzuimde bijtelling privégebruik auto kan worden verhaald, de overige eindheffingen niet.</w:t>
      </w:r>
    </w:p>
    <w:p w14:paraId="7A5DD55F" w14:textId="77777777" w:rsidR="00337F6C" w:rsidRPr="00337F6C" w:rsidRDefault="00337F6C" w:rsidP="00337F6C">
      <w:pPr>
        <w:pStyle w:val="Tekstzonderopmaak"/>
        <w:tabs>
          <w:tab w:val="left" w:pos="567"/>
        </w:tabs>
        <w:rPr>
          <w:rFonts w:ascii="Times New Roman" w:hAnsi="Times New Roman"/>
          <w:sz w:val="22"/>
          <w:szCs w:val="22"/>
        </w:rPr>
      </w:pPr>
    </w:p>
    <w:p w14:paraId="7CCF9BEA" w14:textId="77777777" w:rsidR="00337F6C" w:rsidRPr="00FB2081" w:rsidRDefault="00337F6C" w:rsidP="00337F6C">
      <w:pPr>
        <w:pStyle w:val="Tekstzonderopmaak"/>
        <w:tabs>
          <w:tab w:val="left" w:pos="567"/>
        </w:tabs>
        <w:rPr>
          <w:rFonts w:ascii="Times New Roman" w:hAnsi="Times New Roman"/>
          <w:b/>
          <w:bCs/>
          <w:sz w:val="22"/>
          <w:szCs w:val="22"/>
        </w:rPr>
      </w:pPr>
      <w:r w:rsidRPr="00FB2081">
        <w:rPr>
          <w:rFonts w:ascii="Times New Roman" w:hAnsi="Times New Roman"/>
          <w:b/>
          <w:bCs/>
          <w:sz w:val="22"/>
          <w:szCs w:val="22"/>
        </w:rPr>
        <w:t>Opgave 10.13</w:t>
      </w:r>
      <w:r w:rsidRPr="00FB2081">
        <w:rPr>
          <w:rFonts w:ascii="Times New Roman" w:hAnsi="Times New Roman"/>
          <w:b/>
          <w:bCs/>
          <w:sz w:val="22"/>
          <w:szCs w:val="22"/>
        </w:rPr>
        <w:tab/>
      </w:r>
    </w:p>
    <w:p w14:paraId="439D4A55" w14:textId="77777777" w:rsidR="00337F6C" w:rsidRPr="00337F6C" w:rsidRDefault="00337F6C" w:rsidP="00A858EC">
      <w:pPr>
        <w:pStyle w:val="Tekstzonderopmaak"/>
        <w:numPr>
          <w:ilvl w:val="0"/>
          <w:numId w:val="32"/>
        </w:numPr>
        <w:tabs>
          <w:tab w:val="left" w:pos="567"/>
        </w:tabs>
        <w:rPr>
          <w:rFonts w:ascii="Times New Roman" w:hAnsi="Times New Roman"/>
          <w:sz w:val="22"/>
          <w:szCs w:val="22"/>
        </w:rPr>
      </w:pPr>
      <w:r w:rsidRPr="00337F6C">
        <w:rPr>
          <w:rFonts w:ascii="Times New Roman" w:hAnsi="Times New Roman"/>
          <w:sz w:val="22"/>
          <w:szCs w:val="22"/>
        </w:rPr>
        <w:t>De termijn van 36 maanden blijft bij een LKV doorlopen als de werknemer tussen twee tijdelijke contracten maximaal 6 maanden niet in dienst is. Op het moment van verlenging is een periode van 12 plus 2 maanden verstreken van de maximaal 36 maanden. Zodat nog 22 maanden resteren.</w:t>
      </w:r>
    </w:p>
    <w:p w14:paraId="04396F22" w14:textId="30C72B67" w:rsidR="00337F6C" w:rsidRPr="00337F6C" w:rsidRDefault="00337F6C" w:rsidP="00A858EC">
      <w:pPr>
        <w:pStyle w:val="Tekstzonderopmaak"/>
        <w:numPr>
          <w:ilvl w:val="0"/>
          <w:numId w:val="32"/>
        </w:numPr>
        <w:tabs>
          <w:tab w:val="left" w:pos="567"/>
        </w:tabs>
        <w:rPr>
          <w:rFonts w:ascii="Times New Roman" w:hAnsi="Times New Roman"/>
          <w:sz w:val="22"/>
          <w:szCs w:val="22"/>
        </w:rPr>
      </w:pPr>
      <w:r w:rsidRPr="00337F6C">
        <w:rPr>
          <w:rFonts w:ascii="Times New Roman" w:hAnsi="Times New Roman"/>
          <w:sz w:val="22"/>
          <w:szCs w:val="22"/>
        </w:rPr>
        <w:t xml:space="preserve">Finn heeft een arbeidscontract van 40 verloonde uren per week. Dat betekent dat het LKV 40 x 52 x </w:t>
      </w:r>
      <w:r w:rsidR="003948D4">
        <w:rPr>
          <w:rFonts w:ascii="Times New Roman" w:hAnsi="Times New Roman"/>
          <w:sz w:val="22"/>
          <w:szCs w:val="22"/>
        </w:rPr>
        <w:t>€ </w:t>
      </w:r>
      <w:r w:rsidRPr="00337F6C">
        <w:rPr>
          <w:rFonts w:ascii="Times New Roman" w:hAnsi="Times New Roman"/>
          <w:sz w:val="22"/>
          <w:szCs w:val="22"/>
        </w:rPr>
        <w:t xml:space="preserve">1,01 = </w:t>
      </w:r>
      <w:r w:rsidR="003948D4">
        <w:rPr>
          <w:rFonts w:ascii="Times New Roman" w:hAnsi="Times New Roman"/>
          <w:sz w:val="22"/>
          <w:szCs w:val="22"/>
        </w:rPr>
        <w:t>€ </w:t>
      </w:r>
      <w:r w:rsidRPr="00337F6C">
        <w:rPr>
          <w:rFonts w:ascii="Times New Roman" w:hAnsi="Times New Roman"/>
          <w:sz w:val="22"/>
          <w:szCs w:val="22"/>
        </w:rPr>
        <w:t xml:space="preserve">2.100,80 bedraagt. Het maximumbedrag is echter </w:t>
      </w:r>
      <w:r w:rsidR="003948D4">
        <w:rPr>
          <w:rFonts w:ascii="Times New Roman" w:hAnsi="Times New Roman"/>
          <w:sz w:val="22"/>
          <w:szCs w:val="22"/>
        </w:rPr>
        <w:t>€ </w:t>
      </w:r>
      <w:r w:rsidRPr="00337F6C">
        <w:rPr>
          <w:rFonts w:ascii="Times New Roman" w:hAnsi="Times New Roman"/>
          <w:sz w:val="22"/>
          <w:szCs w:val="22"/>
        </w:rPr>
        <w:t>2.000.</w:t>
      </w:r>
    </w:p>
    <w:p w14:paraId="1B273B57" w14:textId="7BB75CE6" w:rsidR="00337F6C" w:rsidRPr="00337F6C" w:rsidRDefault="00337F6C" w:rsidP="00A858EC">
      <w:pPr>
        <w:pStyle w:val="Tekstzonderopmaak"/>
        <w:numPr>
          <w:ilvl w:val="0"/>
          <w:numId w:val="32"/>
        </w:numPr>
        <w:tabs>
          <w:tab w:val="left" w:pos="567"/>
        </w:tabs>
        <w:rPr>
          <w:rFonts w:ascii="Times New Roman" w:hAnsi="Times New Roman"/>
          <w:sz w:val="22"/>
          <w:szCs w:val="22"/>
        </w:rPr>
      </w:pPr>
      <w:r w:rsidRPr="00337F6C">
        <w:rPr>
          <w:rFonts w:ascii="Times New Roman" w:hAnsi="Times New Roman"/>
          <w:sz w:val="22"/>
          <w:szCs w:val="22"/>
        </w:rPr>
        <w:t>De doelstelling van een LKV is om personen uit een uitkeringssituatie te halen. Indien Finn van baan wisselt</w:t>
      </w:r>
      <w:r w:rsidR="00820579">
        <w:rPr>
          <w:rFonts w:ascii="Times New Roman" w:hAnsi="Times New Roman"/>
          <w:sz w:val="22"/>
          <w:szCs w:val="22"/>
        </w:rPr>
        <w:t>,</w:t>
      </w:r>
      <w:r w:rsidRPr="00337F6C">
        <w:rPr>
          <w:rFonts w:ascii="Times New Roman" w:hAnsi="Times New Roman"/>
          <w:sz w:val="22"/>
          <w:szCs w:val="22"/>
        </w:rPr>
        <w:t xml:space="preserve"> heeft de nieuwe werkgever geen recht op een LKV.</w:t>
      </w:r>
    </w:p>
    <w:p w14:paraId="4B1C3D3D" w14:textId="17C16FCF" w:rsidR="00337F6C" w:rsidRPr="00337F6C" w:rsidRDefault="00337F6C" w:rsidP="00337F6C">
      <w:pPr>
        <w:pStyle w:val="Tekstzonderopmaak"/>
        <w:tabs>
          <w:tab w:val="left" w:pos="567"/>
        </w:tabs>
        <w:rPr>
          <w:rFonts w:ascii="Times New Roman" w:hAnsi="Times New Roman"/>
          <w:sz w:val="22"/>
          <w:szCs w:val="22"/>
        </w:rPr>
      </w:pPr>
      <w:r w:rsidRPr="00337F6C">
        <w:rPr>
          <w:rFonts w:ascii="Times New Roman" w:hAnsi="Times New Roman"/>
          <w:sz w:val="22"/>
          <w:szCs w:val="22"/>
        </w:rPr>
        <w:t xml:space="preserve">  </w:t>
      </w:r>
    </w:p>
    <w:p w14:paraId="156635B0" w14:textId="65692401" w:rsidR="00337F6C" w:rsidRPr="00337F6C" w:rsidRDefault="00337F6C" w:rsidP="00337F6C">
      <w:pPr>
        <w:pStyle w:val="Tekstzonderopmaak"/>
        <w:tabs>
          <w:tab w:val="left" w:pos="567"/>
        </w:tabs>
        <w:rPr>
          <w:rFonts w:ascii="Times New Roman" w:hAnsi="Times New Roman"/>
          <w:sz w:val="22"/>
          <w:szCs w:val="22"/>
        </w:rPr>
      </w:pPr>
      <w:r w:rsidRPr="00337F6C">
        <w:rPr>
          <w:rFonts w:ascii="Times New Roman" w:hAnsi="Times New Roman"/>
          <w:sz w:val="22"/>
          <w:szCs w:val="22"/>
        </w:rPr>
        <w:t>N.B. Met ingang van 2026 wordt het LKV doelgroep banenafspraak structureel. De werkgever ontvangt dan het LKV zolang de werknemer in dienst is.</w:t>
      </w:r>
    </w:p>
    <w:p w14:paraId="0D266354" w14:textId="77777777" w:rsidR="00337F6C" w:rsidRPr="00337F6C" w:rsidRDefault="00337F6C" w:rsidP="00337F6C">
      <w:pPr>
        <w:pStyle w:val="Tekstzonderopmaak"/>
        <w:tabs>
          <w:tab w:val="left" w:pos="567"/>
        </w:tabs>
        <w:rPr>
          <w:rFonts w:ascii="Times New Roman" w:hAnsi="Times New Roman"/>
          <w:sz w:val="22"/>
          <w:szCs w:val="22"/>
        </w:rPr>
      </w:pPr>
    </w:p>
    <w:p w14:paraId="7D108575" w14:textId="77777777" w:rsidR="00BA1980" w:rsidRDefault="00BA1980">
      <w:pPr>
        <w:rPr>
          <w:rFonts w:ascii="Times New Roman" w:eastAsia="Consolas" w:hAnsi="Times New Roman" w:cs="Consolas"/>
          <w:lang w:eastAsia="nl-NL"/>
        </w:rPr>
      </w:pPr>
      <w:r>
        <w:rPr>
          <w:rFonts w:ascii="Times New Roman" w:hAnsi="Times New Roman"/>
        </w:rPr>
        <w:br w:type="page"/>
      </w:r>
    </w:p>
    <w:p w14:paraId="14BD3E72" w14:textId="0D973673" w:rsidR="00337F6C" w:rsidRPr="00BA1980" w:rsidRDefault="00337F6C" w:rsidP="00337F6C">
      <w:pPr>
        <w:pStyle w:val="Tekstzonderopmaak"/>
        <w:tabs>
          <w:tab w:val="left" w:pos="567"/>
        </w:tabs>
        <w:rPr>
          <w:rFonts w:ascii="Times New Roman" w:hAnsi="Times New Roman"/>
          <w:b/>
          <w:bCs/>
          <w:sz w:val="22"/>
          <w:szCs w:val="22"/>
        </w:rPr>
      </w:pPr>
      <w:r w:rsidRPr="00BA1980">
        <w:rPr>
          <w:rFonts w:ascii="Times New Roman" w:hAnsi="Times New Roman"/>
          <w:b/>
          <w:bCs/>
          <w:sz w:val="22"/>
          <w:szCs w:val="22"/>
        </w:rPr>
        <w:lastRenderedPageBreak/>
        <w:t>Opgave 10 .14</w:t>
      </w:r>
      <w:r w:rsidRPr="00BA1980">
        <w:rPr>
          <w:rFonts w:ascii="Times New Roman" w:hAnsi="Times New Roman"/>
          <w:b/>
          <w:bCs/>
          <w:sz w:val="22"/>
          <w:szCs w:val="22"/>
        </w:rPr>
        <w:tab/>
      </w:r>
    </w:p>
    <w:p w14:paraId="3B116658" w14:textId="02DD7F49" w:rsidR="00337F6C" w:rsidRPr="00337F6C" w:rsidRDefault="00337F6C" w:rsidP="00A858EC">
      <w:pPr>
        <w:pStyle w:val="Tekstzonderopmaak"/>
        <w:numPr>
          <w:ilvl w:val="0"/>
          <w:numId w:val="33"/>
        </w:numPr>
        <w:tabs>
          <w:tab w:val="left" w:pos="567"/>
        </w:tabs>
        <w:rPr>
          <w:rFonts w:ascii="Times New Roman" w:hAnsi="Times New Roman"/>
          <w:sz w:val="22"/>
          <w:szCs w:val="22"/>
        </w:rPr>
      </w:pPr>
      <w:r w:rsidRPr="00337F6C">
        <w:rPr>
          <w:rFonts w:ascii="Times New Roman" w:hAnsi="Times New Roman"/>
          <w:sz w:val="22"/>
          <w:szCs w:val="22"/>
        </w:rPr>
        <w:t xml:space="preserve">De afdrachtsvermindering wordt vastgesteld over het fiscale loon uit tegenwoordige dienstbetrekking. Dus </w:t>
      </w:r>
      <w:r w:rsidR="003948D4">
        <w:rPr>
          <w:rFonts w:ascii="Times New Roman" w:hAnsi="Times New Roman"/>
          <w:sz w:val="22"/>
          <w:szCs w:val="22"/>
        </w:rPr>
        <w:t>€ </w:t>
      </w:r>
      <w:r w:rsidRPr="00337F6C">
        <w:rPr>
          <w:rFonts w:ascii="Times New Roman" w:hAnsi="Times New Roman"/>
          <w:sz w:val="22"/>
          <w:szCs w:val="22"/>
        </w:rPr>
        <w:t>2.200</w:t>
      </w:r>
      <w:r w:rsidR="00820579">
        <w:rPr>
          <w:rFonts w:ascii="Times New Roman" w:hAnsi="Times New Roman"/>
          <w:sz w:val="22"/>
          <w:szCs w:val="22"/>
        </w:rPr>
        <w:t xml:space="preserve"> – </w:t>
      </w:r>
      <w:r w:rsidR="003948D4">
        <w:rPr>
          <w:rFonts w:ascii="Times New Roman" w:hAnsi="Times New Roman"/>
          <w:sz w:val="22"/>
          <w:szCs w:val="22"/>
        </w:rPr>
        <w:t>€ </w:t>
      </w:r>
      <w:r w:rsidRPr="00337F6C">
        <w:rPr>
          <w:rFonts w:ascii="Times New Roman" w:hAnsi="Times New Roman"/>
          <w:sz w:val="22"/>
          <w:szCs w:val="22"/>
        </w:rPr>
        <w:t xml:space="preserve">108 = </w:t>
      </w:r>
      <w:r w:rsidR="003948D4">
        <w:rPr>
          <w:rFonts w:ascii="Times New Roman" w:hAnsi="Times New Roman"/>
          <w:sz w:val="22"/>
          <w:szCs w:val="22"/>
        </w:rPr>
        <w:t>€ </w:t>
      </w:r>
      <w:r w:rsidRPr="00337F6C">
        <w:rPr>
          <w:rFonts w:ascii="Times New Roman" w:hAnsi="Times New Roman"/>
          <w:sz w:val="22"/>
          <w:szCs w:val="22"/>
        </w:rPr>
        <w:t xml:space="preserve">2.092. Eindheffingsloon en loon uit vroegere dienstbetrekking behoren niet tot de grondslag. Daarmee is de afdrachtsvermindering 40% x </w:t>
      </w:r>
      <w:r w:rsidR="003948D4">
        <w:rPr>
          <w:rFonts w:ascii="Times New Roman" w:hAnsi="Times New Roman"/>
          <w:sz w:val="22"/>
          <w:szCs w:val="22"/>
        </w:rPr>
        <w:t>€ </w:t>
      </w:r>
      <w:r w:rsidRPr="00337F6C">
        <w:rPr>
          <w:rFonts w:ascii="Times New Roman" w:hAnsi="Times New Roman"/>
          <w:sz w:val="22"/>
          <w:szCs w:val="22"/>
        </w:rPr>
        <w:t xml:space="preserve">2.092 = </w:t>
      </w:r>
      <w:r w:rsidR="003948D4">
        <w:rPr>
          <w:rFonts w:ascii="Times New Roman" w:hAnsi="Times New Roman"/>
          <w:sz w:val="22"/>
          <w:szCs w:val="22"/>
        </w:rPr>
        <w:t>€ </w:t>
      </w:r>
      <w:r w:rsidRPr="00337F6C">
        <w:rPr>
          <w:rFonts w:ascii="Times New Roman" w:hAnsi="Times New Roman"/>
          <w:sz w:val="22"/>
          <w:szCs w:val="22"/>
        </w:rPr>
        <w:t xml:space="preserve">836,80 per maand. In de maand mei waarin de vakantiebijslag (stel 8%) wordt uitbetaald 40% x (0,08 x 12 x </w:t>
      </w:r>
      <w:r w:rsidR="003948D4">
        <w:rPr>
          <w:rFonts w:ascii="Times New Roman" w:hAnsi="Times New Roman"/>
          <w:sz w:val="22"/>
          <w:szCs w:val="22"/>
        </w:rPr>
        <w:t>€ </w:t>
      </w:r>
      <w:r w:rsidRPr="00337F6C">
        <w:rPr>
          <w:rFonts w:ascii="Times New Roman" w:hAnsi="Times New Roman"/>
          <w:sz w:val="22"/>
          <w:szCs w:val="22"/>
        </w:rPr>
        <w:t xml:space="preserve">2.200) + 836,80 = </w:t>
      </w:r>
      <w:r w:rsidR="003948D4">
        <w:rPr>
          <w:rFonts w:ascii="Times New Roman" w:hAnsi="Times New Roman"/>
          <w:sz w:val="22"/>
          <w:szCs w:val="22"/>
        </w:rPr>
        <w:t>€ </w:t>
      </w:r>
      <w:r w:rsidRPr="00337F6C">
        <w:rPr>
          <w:rFonts w:ascii="Times New Roman" w:hAnsi="Times New Roman"/>
          <w:sz w:val="22"/>
          <w:szCs w:val="22"/>
        </w:rPr>
        <w:t xml:space="preserve">1.681,60. Totaal op jaar basis </w:t>
      </w:r>
      <w:r w:rsidR="003948D4">
        <w:rPr>
          <w:rFonts w:ascii="Times New Roman" w:hAnsi="Times New Roman"/>
          <w:sz w:val="22"/>
          <w:szCs w:val="22"/>
        </w:rPr>
        <w:t>€ </w:t>
      </w:r>
      <w:r w:rsidRPr="00337F6C">
        <w:rPr>
          <w:rFonts w:ascii="Times New Roman" w:hAnsi="Times New Roman"/>
          <w:sz w:val="22"/>
          <w:szCs w:val="22"/>
        </w:rPr>
        <w:t xml:space="preserve">10.886,40 (afgerond </w:t>
      </w:r>
      <w:r w:rsidR="003948D4">
        <w:rPr>
          <w:rFonts w:ascii="Times New Roman" w:hAnsi="Times New Roman"/>
          <w:sz w:val="22"/>
          <w:szCs w:val="22"/>
        </w:rPr>
        <w:t>€ </w:t>
      </w:r>
      <w:r w:rsidRPr="00337F6C">
        <w:rPr>
          <w:rFonts w:ascii="Times New Roman" w:hAnsi="Times New Roman"/>
          <w:sz w:val="22"/>
          <w:szCs w:val="22"/>
        </w:rPr>
        <w:t>10.887).</w:t>
      </w:r>
    </w:p>
    <w:p w14:paraId="21DD49AB" w14:textId="77777777" w:rsidR="00337F6C" w:rsidRPr="00337F6C" w:rsidRDefault="00337F6C" w:rsidP="00A858EC">
      <w:pPr>
        <w:pStyle w:val="Tekstzonderopmaak"/>
        <w:numPr>
          <w:ilvl w:val="0"/>
          <w:numId w:val="33"/>
        </w:numPr>
        <w:tabs>
          <w:tab w:val="left" w:pos="567"/>
        </w:tabs>
        <w:rPr>
          <w:rFonts w:ascii="Times New Roman" w:hAnsi="Times New Roman"/>
          <w:sz w:val="22"/>
          <w:szCs w:val="22"/>
        </w:rPr>
      </w:pPr>
      <w:r w:rsidRPr="00337F6C">
        <w:rPr>
          <w:rFonts w:ascii="Times New Roman" w:hAnsi="Times New Roman"/>
          <w:sz w:val="22"/>
          <w:szCs w:val="22"/>
        </w:rPr>
        <w:t>De afdrachtvermindering verwerkt men in de loonaangifte van de betreffende maand.</w:t>
      </w:r>
    </w:p>
    <w:p w14:paraId="195AC556" w14:textId="2AE55CF4" w:rsidR="00337F6C" w:rsidRPr="00337F6C" w:rsidRDefault="00337F6C" w:rsidP="00A858EC">
      <w:pPr>
        <w:pStyle w:val="Tekstzonderopmaak"/>
        <w:numPr>
          <w:ilvl w:val="0"/>
          <w:numId w:val="33"/>
        </w:numPr>
        <w:tabs>
          <w:tab w:val="left" w:pos="567"/>
        </w:tabs>
        <w:rPr>
          <w:rFonts w:ascii="Times New Roman" w:hAnsi="Times New Roman"/>
          <w:sz w:val="22"/>
          <w:szCs w:val="22"/>
        </w:rPr>
      </w:pPr>
      <w:r w:rsidRPr="00337F6C">
        <w:rPr>
          <w:rFonts w:ascii="Times New Roman" w:hAnsi="Times New Roman"/>
          <w:sz w:val="22"/>
          <w:szCs w:val="22"/>
        </w:rPr>
        <w:t xml:space="preserve">De loonheffing over het tabelloon van </w:t>
      </w:r>
      <w:r w:rsidR="003948D4">
        <w:rPr>
          <w:rFonts w:ascii="Times New Roman" w:hAnsi="Times New Roman"/>
          <w:sz w:val="22"/>
          <w:szCs w:val="22"/>
        </w:rPr>
        <w:t>€ </w:t>
      </w:r>
      <w:r w:rsidRPr="00337F6C">
        <w:rPr>
          <w:rFonts w:ascii="Times New Roman" w:hAnsi="Times New Roman"/>
          <w:sz w:val="22"/>
          <w:szCs w:val="22"/>
        </w:rPr>
        <w:t xml:space="preserve">2.092 plus de uitkering van </w:t>
      </w:r>
      <w:r w:rsidR="003948D4">
        <w:rPr>
          <w:rFonts w:ascii="Times New Roman" w:hAnsi="Times New Roman"/>
          <w:sz w:val="22"/>
          <w:szCs w:val="22"/>
        </w:rPr>
        <w:t>€ </w:t>
      </w:r>
      <w:r w:rsidRPr="00337F6C">
        <w:rPr>
          <w:rFonts w:ascii="Times New Roman" w:hAnsi="Times New Roman"/>
          <w:sz w:val="22"/>
          <w:szCs w:val="22"/>
        </w:rPr>
        <w:t xml:space="preserve">1.200 = </w:t>
      </w:r>
      <w:r w:rsidR="003948D4">
        <w:rPr>
          <w:rFonts w:ascii="Times New Roman" w:hAnsi="Times New Roman"/>
          <w:sz w:val="22"/>
          <w:szCs w:val="22"/>
        </w:rPr>
        <w:t>€ </w:t>
      </w:r>
      <w:r w:rsidRPr="00337F6C">
        <w:rPr>
          <w:rFonts w:ascii="Times New Roman" w:hAnsi="Times New Roman"/>
          <w:sz w:val="22"/>
          <w:szCs w:val="22"/>
        </w:rPr>
        <w:t xml:space="preserve">3.292 bedraagt </w:t>
      </w:r>
      <w:r w:rsidR="003948D4">
        <w:rPr>
          <w:rFonts w:ascii="Times New Roman" w:hAnsi="Times New Roman"/>
          <w:sz w:val="22"/>
          <w:szCs w:val="22"/>
        </w:rPr>
        <w:t>€ </w:t>
      </w:r>
      <w:r w:rsidRPr="00337F6C">
        <w:rPr>
          <w:rFonts w:ascii="Times New Roman" w:hAnsi="Times New Roman"/>
          <w:sz w:val="22"/>
          <w:szCs w:val="22"/>
        </w:rPr>
        <w:t>522,58 (witte tabel i.v.m. samenloop van loon uit tegenwoordige dienstbetrekking en een WIA-uitkering). Rekening houdend met de afdrachtsvermindering draagt de werkgever voor Maikel geen loonheffing af.</w:t>
      </w:r>
    </w:p>
    <w:p w14:paraId="296FECDC" w14:textId="77777777" w:rsidR="00337F6C" w:rsidRPr="00337F6C" w:rsidRDefault="00337F6C" w:rsidP="00A858EC">
      <w:pPr>
        <w:pStyle w:val="Tekstzonderopmaak"/>
        <w:numPr>
          <w:ilvl w:val="0"/>
          <w:numId w:val="33"/>
        </w:numPr>
        <w:tabs>
          <w:tab w:val="left" w:pos="567"/>
        </w:tabs>
        <w:rPr>
          <w:rFonts w:ascii="Times New Roman" w:hAnsi="Times New Roman"/>
          <w:sz w:val="22"/>
          <w:szCs w:val="22"/>
        </w:rPr>
      </w:pPr>
      <w:r w:rsidRPr="00337F6C">
        <w:rPr>
          <w:rFonts w:ascii="Times New Roman" w:hAnsi="Times New Roman"/>
          <w:sz w:val="22"/>
          <w:szCs w:val="22"/>
        </w:rPr>
        <w:t xml:space="preserve">Niet verrekende afdrachtsvermindering mag de werkgever verrekenen met de af te dragen loonheffing van het voltallig personeel in het betreffende loontijdvak. </w:t>
      </w:r>
    </w:p>
    <w:p w14:paraId="0156B88A" w14:textId="77777777" w:rsidR="00337F6C" w:rsidRPr="00337F6C" w:rsidRDefault="00337F6C" w:rsidP="00A858EC">
      <w:pPr>
        <w:pStyle w:val="Tekstzonderopmaak"/>
        <w:numPr>
          <w:ilvl w:val="0"/>
          <w:numId w:val="33"/>
        </w:numPr>
        <w:tabs>
          <w:tab w:val="left" w:pos="567"/>
        </w:tabs>
        <w:rPr>
          <w:rFonts w:ascii="Times New Roman" w:hAnsi="Times New Roman"/>
          <w:sz w:val="22"/>
          <w:szCs w:val="22"/>
        </w:rPr>
      </w:pPr>
      <w:r w:rsidRPr="00337F6C">
        <w:rPr>
          <w:rFonts w:ascii="Times New Roman" w:hAnsi="Times New Roman"/>
          <w:sz w:val="22"/>
          <w:szCs w:val="22"/>
        </w:rPr>
        <w:t>Niet te verrekenen afdrachtsvermindering verdampt en kan niet buiten het loontijdvak verrekend worden.</w:t>
      </w:r>
    </w:p>
    <w:p w14:paraId="45C6E547" w14:textId="77777777" w:rsidR="00337F6C" w:rsidRPr="00337F6C" w:rsidRDefault="00337F6C" w:rsidP="00A858EC">
      <w:pPr>
        <w:pStyle w:val="Tekstzonderopmaak"/>
        <w:numPr>
          <w:ilvl w:val="0"/>
          <w:numId w:val="33"/>
        </w:numPr>
        <w:tabs>
          <w:tab w:val="left" w:pos="567"/>
        </w:tabs>
        <w:rPr>
          <w:rFonts w:ascii="Times New Roman" w:hAnsi="Times New Roman"/>
          <w:sz w:val="22"/>
          <w:szCs w:val="22"/>
        </w:rPr>
      </w:pPr>
      <w:r w:rsidRPr="00337F6C">
        <w:rPr>
          <w:rFonts w:ascii="Times New Roman" w:hAnsi="Times New Roman"/>
          <w:sz w:val="22"/>
          <w:szCs w:val="22"/>
        </w:rPr>
        <w:t>Geen. De afdrachtsvermindering blijft van toepassing. De voorwaarde is dan wel dat in de periode tussen vakanties en/of ziekte minimaal de helft van de tijd aan boord van een schip, dat onder Nederlandse vlag vaart, gewerkt wordt.</w:t>
      </w:r>
    </w:p>
    <w:sectPr w:rsidR="00337F6C" w:rsidRPr="00337F6C">
      <w:headerReference w:type="default" r:id="rId11"/>
      <w:footerReference w:type="default" r:id="rId12"/>
      <w:pgSz w:w="11906" w:h="16838"/>
      <w:pgMar w:top="1417" w:right="1417" w:bottom="1417" w:left="1417"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90071B" w14:textId="77777777" w:rsidR="00E87620" w:rsidRDefault="00E87620">
      <w:r>
        <w:separator/>
      </w:r>
    </w:p>
  </w:endnote>
  <w:endnote w:type="continuationSeparator" w:id="0">
    <w:p w14:paraId="59827BC9" w14:textId="77777777" w:rsidR="00E87620" w:rsidRDefault="00E87620">
      <w:r>
        <w:continuationSeparator/>
      </w:r>
    </w:p>
  </w:endnote>
  <w:endnote w:type="continuationNotice" w:id="1">
    <w:p w14:paraId="3BE41FAC" w14:textId="77777777" w:rsidR="00E87620" w:rsidRDefault="00E876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F">
    <w:altName w:val="Calibri"/>
    <w:charset w:val="00"/>
    <w:family w:val="auto"/>
    <w:pitch w:val="variable"/>
  </w:font>
  <w:font w:name="Cambria">
    <w:panose1 w:val="02040503050406030204"/>
    <w:charset w:val="00"/>
    <w:family w:val="roman"/>
    <w:pitch w:val="variable"/>
    <w:sig w:usb0="E00006FF" w:usb1="420024FF" w:usb2="02000000" w:usb3="00000000" w:csb0="0000019F"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Utopia">
    <w:altName w:val="Cambria"/>
    <w:charset w:val="00"/>
    <w:family w:val="roman"/>
    <w:pitch w:val="variable"/>
  </w:font>
  <w:font w:name="Times">
    <w:altName w:val="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47E95E" w14:textId="392E41C0" w:rsidR="001842B3" w:rsidRDefault="00B84078">
    <w:pPr>
      <w:pStyle w:val="Voettekst"/>
      <w:jc w:val="right"/>
    </w:pPr>
    <w:r>
      <w:rPr>
        <w:rFonts w:eastAsia="Calibri"/>
        <w:b/>
        <w:szCs w:val="22"/>
      </w:rPr>
      <w:t>© Convoy Uitgevers</w:t>
    </w:r>
    <w:r>
      <w:rPr>
        <w:rFonts w:eastAsia="Calibri"/>
        <w:b/>
        <w:szCs w:val="22"/>
      </w:rPr>
      <w:tab/>
    </w:r>
    <w:r>
      <w:rPr>
        <w:rFonts w:eastAsia="Calibri"/>
        <w:b/>
        <w:szCs w:val="22"/>
      </w:rPr>
      <w:tab/>
    </w:r>
    <w:r>
      <w:fldChar w:fldCharType="begin"/>
    </w:r>
    <w:r>
      <w:instrText xml:space="preserve"> PAGE </w:instrText>
    </w:r>
    <w:r>
      <w:fldChar w:fldCharType="separate"/>
    </w:r>
    <w:r w:rsidR="00891F19">
      <w:rPr>
        <w:noProof/>
      </w:rPr>
      <w:t>1</w:t>
    </w:r>
    <w:r>
      <w:fldChar w:fldCharType="end"/>
    </w:r>
  </w:p>
  <w:p w14:paraId="42D09A75" w14:textId="77777777" w:rsidR="001842B3" w:rsidRDefault="001842B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5D595E" w14:textId="77777777" w:rsidR="00E87620" w:rsidRDefault="00E87620">
      <w:r>
        <w:rPr>
          <w:color w:val="000000"/>
        </w:rPr>
        <w:separator/>
      </w:r>
    </w:p>
  </w:footnote>
  <w:footnote w:type="continuationSeparator" w:id="0">
    <w:p w14:paraId="4B7A815C" w14:textId="77777777" w:rsidR="00E87620" w:rsidRDefault="00E87620">
      <w:r>
        <w:continuationSeparator/>
      </w:r>
    </w:p>
  </w:footnote>
  <w:footnote w:type="continuationNotice" w:id="1">
    <w:p w14:paraId="59BBCF05" w14:textId="77777777" w:rsidR="00E87620" w:rsidRDefault="00E8762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40DCDC" w14:textId="189AAF27" w:rsidR="001842B3" w:rsidRPr="00FB2081" w:rsidRDefault="00B84078">
    <w:pPr>
      <w:pStyle w:val="Koptekst"/>
      <w:rPr>
        <w:i/>
        <w:szCs w:val="22"/>
      </w:rPr>
    </w:pPr>
    <w:r>
      <w:rPr>
        <w:i/>
        <w:szCs w:val="22"/>
      </w:rPr>
      <w:t xml:space="preserve">Uitwerkingen hoofdstuk </w:t>
    </w:r>
    <w:r w:rsidR="00FB2081">
      <w:rPr>
        <w:i/>
        <w:szCs w:val="22"/>
      </w:rPr>
      <w:t>10</w:t>
    </w:r>
    <w:r>
      <w:rPr>
        <w:i/>
        <w:szCs w:val="22"/>
      </w:rPr>
      <w:t xml:space="preserve"> </w:t>
    </w:r>
    <w:r>
      <w:rPr>
        <w:i/>
        <w:szCs w:val="22"/>
      </w:rPr>
      <w:tab/>
    </w:r>
    <w:r w:rsidR="00F006B2">
      <w:rPr>
        <w:i/>
        <w:szCs w:val="22"/>
      </w:rPr>
      <w:t>PDL</w:t>
    </w:r>
    <w:r>
      <w:rPr>
        <w:i/>
        <w:szCs w:val="22"/>
      </w:rPr>
      <w:t xml:space="preserve"> LHN niveau </w:t>
    </w:r>
    <w:r w:rsidR="00F006B2">
      <w:rPr>
        <w:i/>
        <w:szCs w:val="22"/>
      </w:rPr>
      <w:t>4</w:t>
    </w:r>
    <w:r>
      <w:rPr>
        <w:i/>
        <w:szCs w:val="22"/>
      </w:rPr>
      <w:t xml:space="preserve"> </w:t>
    </w:r>
    <w:r>
      <w:rPr>
        <w:i/>
        <w:szCs w:val="22"/>
      </w:rPr>
      <w:tab/>
      <w:t>202</w:t>
    </w:r>
    <w:r w:rsidR="00C251C3">
      <w:rPr>
        <w:i/>
        <w:szCs w:val="22"/>
      </w:rPr>
      <w:t>5</w:t>
    </w:r>
    <w:r>
      <w:rPr>
        <w:i/>
        <w:szCs w:val="22"/>
      </w:rPr>
      <w:t>/202</w:t>
    </w:r>
    <w:r w:rsidR="00C251C3">
      <w:rPr>
        <w:i/>
        <w:szCs w:val="22"/>
      </w:rPr>
      <w:t>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64095"/>
    <w:multiLevelType w:val="hybridMultilevel"/>
    <w:tmpl w:val="44FAB3DA"/>
    <w:lvl w:ilvl="0" w:tplc="0413000F">
      <w:start w:val="1"/>
      <w:numFmt w:val="decimal"/>
      <w:lvlText w:val="%1."/>
      <w:lvlJc w:val="left"/>
      <w:pPr>
        <w:ind w:left="360" w:hanging="360"/>
      </w:pPr>
    </w:lvl>
    <w:lvl w:ilvl="1" w:tplc="31BA0A9E">
      <w:start w:val="1"/>
      <w:numFmt w:val="lowerLetter"/>
      <w:lvlText w:val="%2."/>
      <w:lvlJc w:val="left"/>
      <w:pPr>
        <w:ind w:left="1290" w:hanging="570"/>
      </w:pPr>
      <w:rPr>
        <w:rFonts w:hint="default"/>
      </w:r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12E92455"/>
    <w:multiLevelType w:val="multilevel"/>
    <w:tmpl w:val="27A44BBC"/>
    <w:styleLink w:val="WWNum19"/>
    <w:lvl w:ilvl="0">
      <w:start w:val="1"/>
      <w:numFmt w:val="decimal"/>
      <w:lvlText w:val="%1."/>
      <w:lvlJc w:val="left"/>
      <w:pPr>
        <w:ind w:left="705" w:hanging="705"/>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14B87D49"/>
    <w:multiLevelType w:val="hybridMultilevel"/>
    <w:tmpl w:val="3AB456A4"/>
    <w:lvl w:ilvl="0" w:tplc="0413000F">
      <w:start w:val="1"/>
      <w:numFmt w:val="decimal"/>
      <w:lvlText w:val="%1."/>
      <w:lvlJc w:val="left"/>
      <w:pPr>
        <w:ind w:left="36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4BD3C32"/>
    <w:multiLevelType w:val="hybridMultilevel"/>
    <w:tmpl w:val="28768DA8"/>
    <w:lvl w:ilvl="0" w:tplc="04130019">
      <w:start w:val="1"/>
      <w:numFmt w:val="lowerLetter"/>
      <w:lvlText w:val="%1."/>
      <w:lvlJc w:val="left"/>
      <w:pPr>
        <w:ind w:left="927" w:hanging="360"/>
      </w:pPr>
    </w:lvl>
    <w:lvl w:ilvl="1" w:tplc="04130019">
      <w:start w:val="1"/>
      <w:numFmt w:val="lowerLetter"/>
      <w:lvlText w:val="%2."/>
      <w:lvlJc w:val="left"/>
      <w:pPr>
        <w:ind w:left="1647" w:hanging="360"/>
      </w:pPr>
    </w:lvl>
    <w:lvl w:ilvl="2" w:tplc="0413001B" w:tentative="1">
      <w:start w:val="1"/>
      <w:numFmt w:val="lowerRoman"/>
      <w:lvlText w:val="%3."/>
      <w:lvlJc w:val="right"/>
      <w:pPr>
        <w:ind w:left="2367" w:hanging="180"/>
      </w:pPr>
    </w:lvl>
    <w:lvl w:ilvl="3" w:tplc="0413000F" w:tentative="1">
      <w:start w:val="1"/>
      <w:numFmt w:val="decimal"/>
      <w:lvlText w:val="%4."/>
      <w:lvlJc w:val="left"/>
      <w:pPr>
        <w:ind w:left="3087" w:hanging="360"/>
      </w:pPr>
    </w:lvl>
    <w:lvl w:ilvl="4" w:tplc="04130019" w:tentative="1">
      <w:start w:val="1"/>
      <w:numFmt w:val="lowerLetter"/>
      <w:lvlText w:val="%5."/>
      <w:lvlJc w:val="left"/>
      <w:pPr>
        <w:ind w:left="3807" w:hanging="360"/>
      </w:pPr>
    </w:lvl>
    <w:lvl w:ilvl="5" w:tplc="0413001B" w:tentative="1">
      <w:start w:val="1"/>
      <w:numFmt w:val="lowerRoman"/>
      <w:lvlText w:val="%6."/>
      <w:lvlJc w:val="right"/>
      <w:pPr>
        <w:ind w:left="4527" w:hanging="180"/>
      </w:pPr>
    </w:lvl>
    <w:lvl w:ilvl="6" w:tplc="0413000F" w:tentative="1">
      <w:start w:val="1"/>
      <w:numFmt w:val="decimal"/>
      <w:lvlText w:val="%7."/>
      <w:lvlJc w:val="left"/>
      <w:pPr>
        <w:ind w:left="5247" w:hanging="360"/>
      </w:pPr>
    </w:lvl>
    <w:lvl w:ilvl="7" w:tplc="04130019" w:tentative="1">
      <w:start w:val="1"/>
      <w:numFmt w:val="lowerLetter"/>
      <w:lvlText w:val="%8."/>
      <w:lvlJc w:val="left"/>
      <w:pPr>
        <w:ind w:left="5967" w:hanging="360"/>
      </w:pPr>
    </w:lvl>
    <w:lvl w:ilvl="8" w:tplc="0413001B" w:tentative="1">
      <w:start w:val="1"/>
      <w:numFmt w:val="lowerRoman"/>
      <w:lvlText w:val="%9."/>
      <w:lvlJc w:val="right"/>
      <w:pPr>
        <w:ind w:left="6687" w:hanging="180"/>
      </w:pPr>
    </w:lvl>
  </w:abstractNum>
  <w:abstractNum w:abstractNumId="4" w15:restartNumberingAfterBreak="0">
    <w:nsid w:val="1BDC7459"/>
    <w:multiLevelType w:val="hybridMultilevel"/>
    <w:tmpl w:val="B434E690"/>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1C982327"/>
    <w:multiLevelType w:val="multilevel"/>
    <w:tmpl w:val="A6BC2A6A"/>
    <w:styleLink w:val="WWNum3"/>
    <w:lvl w:ilvl="0">
      <w:numFmt w:val="bullet"/>
      <w:lvlText w:val=""/>
      <w:lvlJc w:val="left"/>
      <w:pPr>
        <w:ind w:left="1068" w:hanging="360"/>
      </w:pPr>
      <w:rPr>
        <w:rFonts w:ascii="Symbol" w:hAnsi="Symbol"/>
      </w:rPr>
    </w:lvl>
    <w:lvl w:ilvl="1">
      <w:numFmt w:val="bullet"/>
      <w:lvlText w:val="-"/>
      <w:lvlJc w:val="left"/>
      <w:pPr>
        <w:ind w:left="1788" w:hanging="360"/>
      </w:pPr>
      <w:rPr>
        <w:rFonts w:ascii="Times New Roman" w:eastAsia="Times New Roman" w:hAnsi="Times New Roman" w:cs="Times New Roman"/>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6" w15:restartNumberingAfterBreak="0">
    <w:nsid w:val="1CAE04E2"/>
    <w:multiLevelType w:val="multilevel"/>
    <w:tmpl w:val="1CCE4CFA"/>
    <w:styleLink w:val="WWNum1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1DBD0EBD"/>
    <w:multiLevelType w:val="multilevel"/>
    <w:tmpl w:val="54DE43AC"/>
    <w:styleLink w:val="WWNum16"/>
    <w:lvl w:ilvl="0">
      <w:numFmt w:val="bullet"/>
      <w:lvlText w:val=""/>
      <w:lvlJc w:val="left"/>
      <w:pPr>
        <w:ind w:left="927" w:hanging="360"/>
      </w:pPr>
      <w:rPr>
        <w:rFonts w:ascii="Symbol" w:hAnsi="Symbol"/>
      </w:rPr>
    </w:lvl>
    <w:lvl w:ilvl="1">
      <w:numFmt w:val="bullet"/>
      <w:lvlText w:val="o"/>
      <w:lvlJc w:val="left"/>
      <w:pPr>
        <w:ind w:left="1647" w:hanging="360"/>
      </w:pPr>
      <w:rPr>
        <w:rFonts w:ascii="Courier New" w:hAnsi="Courier New" w:cs="Courier New"/>
      </w:rPr>
    </w:lvl>
    <w:lvl w:ilvl="2">
      <w:numFmt w:val="bullet"/>
      <w:lvlText w:val=""/>
      <w:lvlJc w:val="left"/>
      <w:pPr>
        <w:ind w:left="2367" w:hanging="360"/>
      </w:pPr>
      <w:rPr>
        <w:rFonts w:ascii="Wingdings" w:hAnsi="Wingdings" w:cs="Wingdings"/>
      </w:rPr>
    </w:lvl>
    <w:lvl w:ilvl="3">
      <w:numFmt w:val="bullet"/>
      <w:lvlText w:val=""/>
      <w:lvlJc w:val="left"/>
      <w:pPr>
        <w:ind w:left="3087" w:hanging="360"/>
      </w:pPr>
      <w:rPr>
        <w:rFonts w:ascii="Symbol" w:hAnsi="Symbol" w:cs="Symbol"/>
      </w:rPr>
    </w:lvl>
    <w:lvl w:ilvl="4">
      <w:numFmt w:val="bullet"/>
      <w:lvlText w:val="o"/>
      <w:lvlJc w:val="left"/>
      <w:pPr>
        <w:ind w:left="3807" w:hanging="360"/>
      </w:pPr>
      <w:rPr>
        <w:rFonts w:ascii="Courier New" w:hAnsi="Courier New" w:cs="Courier New"/>
      </w:rPr>
    </w:lvl>
    <w:lvl w:ilvl="5">
      <w:numFmt w:val="bullet"/>
      <w:lvlText w:val=""/>
      <w:lvlJc w:val="left"/>
      <w:pPr>
        <w:ind w:left="4527" w:hanging="360"/>
      </w:pPr>
      <w:rPr>
        <w:rFonts w:ascii="Wingdings" w:hAnsi="Wingdings" w:cs="Wingdings"/>
      </w:rPr>
    </w:lvl>
    <w:lvl w:ilvl="6">
      <w:numFmt w:val="bullet"/>
      <w:lvlText w:val=""/>
      <w:lvlJc w:val="left"/>
      <w:pPr>
        <w:ind w:left="5247" w:hanging="360"/>
      </w:pPr>
      <w:rPr>
        <w:rFonts w:ascii="Symbol" w:hAnsi="Symbol" w:cs="Symbol"/>
      </w:rPr>
    </w:lvl>
    <w:lvl w:ilvl="7">
      <w:numFmt w:val="bullet"/>
      <w:lvlText w:val="o"/>
      <w:lvlJc w:val="left"/>
      <w:pPr>
        <w:ind w:left="5967" w:hanging="360"/>
      </w:pPr>
      <w:rPr>
        <w:rFonts w:ascii="Courier New" w:hAnsi="Courier New" w:cs="Courier New"/>
      </w:rPr>
    </w:lvl>
    <w:lvl w:ilvl="8">
      <w:numFmt w:val="bullet"/>
      <w:lvlText w:val=""/>
      <w:lvlJc w:val="left"/>
      <w:pPr>
        <w:ind w:left="6687" w:hanging="360"/>
      </w:pPr>
      <w:rPr>
        <w:rFonts w:ascii="Wingdings" w:hAnsi="Wingdings" w:cs="Wingdings"/>
      </w:rPr>
    </w:lvl>
  </w:abstractNum>
  <w:abstractNum w:abstractNumId="8" w15:restartNumberingAfterBreak="0">
    <w:nsid w:val="1DF90C78"/>
    <w:multiLevelType w:val="multilevel"/>
    <w:tmpl w:val="F716C9A4"/>
    <w:styleLink w:val="WWNum14"/>
    <w:lvl w:ilvl="0">
      <w:numFmt w:val="bullet"/>
      <w:lvlText w:val=""/>
      <w:lvlJc w:val="left"/>
      <w:pPr>
        <w:ind w:left="1776" w:hanging="360"/>
      </w:pPr>
      <w:rPr>
        <w:rFonts w:ascii="Symbol" w:hAnsi="Symbol"/>
      </w:rPr>
    </w:lvl>
    <w:lvl w:ilvl="1">
      <w:numFmt w:val="bullet"/>
      <w:lvlText w:val="o"/>
      <w:lvlJc w:val="left"/>
      <w:pPr>
        <w:ind w:left="2496" w:hanging="360"/>
      </w:pPr>
      <w:rPr>
        <w:rFonts w:ascii="Courier New" w:hAnsi="Courier New" w:cs="Courier New"/>
      </w:rPr>
    </w:lvl>
    <w:lvl w:ilvl="2">
      <w:numFmt w:val="bullet"/>
      <w:lvlText w:val=""/>
      <w:lvlJc w:val="left"/>
      <w:pPr>
        <w:ind w:left="3216" w:hanging="360"/>
      </w:pPr>
      <w:rPr>
        <w:rFonts w:ascii="Wingdings" w:hAnsi="Wingdings" w:cs="Wingdings"/>
      </w:rPr>
    </w:lvl>
    <w:lvl w:ilvl="3">
      <w:numFmt w:val="bullet"/>
      <w:lvlText w:val=""/>
      <w:lvlJc w:val="left"/>
      <w:pPr>
        <w:ind w:left="3936" w:hanging="360"/>
      </w:pPr>
      <w:rPr>
        <w:rFonts w:ascii="Symbol" w:hAnsi="Symbol" w:cs="Symbol"/>
      </w:rPr>
    </w:lvl>
    <w:lvl w:ilvl="4">
      <w:numFmt w:val="bullet"/>
      <w:lvlText w:val="o"/>
      <w:lvlJc w:val="left"/>
      <w:pPr>
        <w:ind w:left="4656" w:hanging="360"/>
      </w:pPr>
      <w:rPr>
        <w:rFonts w:ascii="Courier New" w:hAnsi="Courier New" w:cs="Courier New"/>
      </w:rPr>
    </w:lvl>
    <w:lvl w:ilvl="5">
      <w:numFmt w:val="bullet"/>
      <w:lvlText w:val=""/>
      <w:lvlJc w:val="left"/>
      <w:pPr>
        <w:ind w:left="5376" w:hanging="360"/>
      </w:pPr>
      <w:rPr>
        <w:rFonts w:ascii="Wingdings" w:hAnsi="Wingdings" w:cs="Wingdings"/>
      </w:rPr>
    </w:lvl>
    <w:lvl w:ilvl="6">
      <w:numFmt w:val="bullet"/>
      <w:lvlText w:val=""/>
      <w:lvlJc w:val="left"/>
      <w:pPr>
        <w:ind w:left="6096" w:hanging="360"/>
      </w:pPr>
      <w:rPr>
        <w:rFonts w:ascii="Symbol" w:hAnsi="Symbol" w:cs="Symbol"/>
      </w:rPr>
    </w:lvl>
    <w:lvl w:ilvl="7">
      <w:numFmt w:val="bullet"/>
      <w:lvlText w:val="o"/>
      <w:lvlJc w:val="left"/>
      <w:pPr>
        <w:ind w:left="6816" w:hanging="360"/>
      </w:pPr>
      <w:rPr>
        <w:rFonts w:ascii="Courier New" w:hAnsi="Courier New" w:cs="Courier New"/>
      </w:rPr>
    </w:lvl>
    <w:lvl w:ilvl="8">
      <w:numFmt w:val="bullet"/>
      <w:lvlText w:val=""/>
      <w:lvlJc w:val="left"/>
      <w:pPr>
        <w:ind w:left="7536" w:hanging="360"/>
      </w:pPr>
      <w:rPr>
        <w:rFonts w:ascii="Wingdings" w:hAnsi="Wingdings" w:cs="Wingdings"/>
      </w:rPr>
    </w:lvl>
  </w:abstractNum>
  <w:abstractNum w:abstractNumId="9" w15:restartNumberingAfterBreak="0">
    <w:nsid w:val="23C85935"/>
    <w:multiLevelType w:val="multilevel"/>
    <w:tmpl w:val="20E2E208"/>
    <w:styleLink w:val="WWNum7"/>
    <w:lvl w:ilvl="0">
      <w:numFmt w:val="bullet"/>
      <w:lvlText w:val=""/>
      <w:lvlJc w:val="left"/>
      <w:pPr>
        <w:ind w:left="3195" w:hanging="360"/>
      </w:pPr>
      <w:rPr>
        <w:rFonts w:ascii="Symbol" w:hAnsi="Symbol"/>
      </w:rPr>
    </w:lvl>
    <w:lvl w:ilvl="1">
      <w:numFmt w:val="bullet"/>
      <w:lvlText w:val="o"/>
      <w:lvlJc w:val="left"/>
      <w:pPr>
        <w:ind w:left="3915" w:hanging="360"/>
      </w:pPr>
      <w:rPr>
        <w:rFonts w:ascii="Courier New" w:hAnsi="Courier New" w:cs="Courier New"/>
      </w:rPr>
    </w:lvl>
    <w:lvl w:ilvl="2">
      <w:numFmt w:val="bullet"/>
      <w:lvlText w:val=""/>
      <w:lvlJc w:val="left"/>
      <w:pPr>
        <w:ind w:left="4635" w:hanging="360"/>
      </w:pPr>
      <w:rPr>
        <w:rFonts w:ascii="Wingdings" w:hAnsi="Wingdings"/>
      </w:rPr>
    </w:lvl>
    <w:lvl w:ilvl="3">
      <w:numFmt w:val="bullet"/>
      <w:lvlText w:val=""/>
      <w:lvlJc w:val="left"/>
      <w:pPr>
        <w:ind w:left="5355" w:hanging="360"/>
      </w:pPr>
      <w:rPr>
        <w:rFonts w:ascii="Symbol" w:hAnsi="Symbol"/>
      </w:rPr>
    </w:lvl>
    <w:lvl w:ilvl="4">
      <w:numFmt w:val="bullet"/>
      <w:lvlText w:val="o"/>
      <w:lvlJc w:val="left"/>
      <w:pPr>
        <w:ind w:left="6075" w:hanging="360"/>
      </w:pPr>
      <w:rPr>
        <w:rFonts w:ascii="Courier New" w:hAnsi="Courier New" w:cs="Courier New"/>
      </w:rPr>
    </w:lvl>
    <w:lvl w:ilvl="5">
      <w:numFmt w:val="bullet"/>
      <w:lvlText w:val=""/>
      <w:lvlJc w:val="left"/>
      <w:pPr>
        <w:ind w:left="6795" w:hanging="360"/>
      </w:pPr>
      <w:rPr>
        <w:rFonts w:ascii="Wingdings" w:hAnsi="Wingdings"/>
      </w:rPr>
    </w:lvl>
    <w:lvl w:ilvl="6">
      <w:numFmt w:val="bullet"/>
      <w:lvlText w:val=""/>
      <w:lvlJc w:val="left"/>
      <w:pPr>
        <w:ind w:left="7515" w:hanging="360"/>
      </w:pPr>
      <w:rPr>
        <w:rFonts w:ascii="Symbol" w:hAnsi="Symbol"/>
      </w:rPr>
    </w:lvl>
    <w:lvl w:ilvl="7">
      <w:numFmt w:val="bullet"/>
      <w:lvlText w:val="o"/>
      <w:lvlJc w:val="left"/>
      <w:pPr>
        <w:ind w:left="8235" w:hanging="360"/>
      </w:pPr>
      <w:rPr>
        <w:rFonts w:ascii="Courier New" w:hAnsi="Courier New" w:cs="Courier New"/>
      </w:rPr>
    </w:lvl>
    <w:lvl w:ilvl="8">
      <w:numFmt w:val="bullet"/>
      <w:lvlText w:val=""/>
      <w:lvlJc w:val="left"/>
      <w:pPr>
        <w:ind w:left="8955" w:hanging="360"/>
      </w:pPr>
      <w:rPr>
        <w:rFonts w:ascii="Wingdings" w:hAnsi="Wingdings"/>
      </w:rPr>
    </w:lvl>
  </w:abstractNum>
  <w:abstractNum w:abstractNumId="10" w15:restartNumberingAfterBreak="0">
    <w:nsid w:val="24CB2D9D"/>
    <w:multiLevelType w:val="multilevel"/>
    <w:tmpl w:val="1812E24A"/>
    <w:styleLink w:val="Outlin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decimal"/>
      <w:pStyle w:val="Kop8"/>
      <w:lvlText w:val="%1.%2.%3.%4.%5.%6.%7.%8"/>
      <w:lvlJc w:val="left"/>
      <w:pPr>
        <w:ind w:left="-1" w:firstLine="0"/>
      </w:pPr>
      <w:rPr>
        <w:rFonts w:cs="Times New Roman"/>
      </w:rPr>
    </w:lvl>
    <w:lvl w:ilvl="8">
      <w:start w:val="1"/>
      <w:numFmt w:val="decimal"/>
      <w:pStyle w:val="Kop9"/>
      <w:lvlText w:val="%1.%2.%3.%4.%5.%6.%7.%8.%9"/>
      <w:lvlJc w:val="left"/>
      <w:pPr>
        <w:ind w:left="-1" w:firstLine="0"/>
      </w:pPr>
      <w:rPr>
        <w:rFonts w:cs="Times New Roman"/>
      </w:rPr>
    </w:lvl>
  </w:abstractNum>
  <w:abstractNum w:abstractNumId="11" w15:restartNumberingAfterBreak="0">
    <w:nsid w:val="2602530D"/>
    <w:multiLevelType w:val="multilevel"/>
    <w:tmpl w:val="9BA218D6"/>
    <w:styleLink w:val="WWNum15"/>
    <w:lvl w:ilvl="0">
      <w:numFmt w:val="bullet"/>
      <w:lvlText w:val="o"/>
      <w:lvlJc w:val="left"/>
      <w:pPr>
        <w:ind w:left="861" w:hanging="360"/>
      </w:pPr>
      <w:rPr>
        <w:rFonts w:ascii="Courier New" w:hAnsi="Courier New" w:cs="Courier New"/>
        <w:sz w:val="22"/>
      </w:rPr>
    </w:lvl>
    <w:lvl w:ilvl="1">
      <w:numFmt w:val="bullet"/>
      <w:lvlText w:val="o"/>
      <w:lvlJc w:val="left"/>
      <w:pPr>
        <w:ind w:left="1581" w:hanging="360"/>
      </w:pPr>
      <w:rPr>
        <w:rFonts w:ascii="Courier New" w:hAnsi="Courier New" w:cs="Courier New"/>
      </w:rPr>
    </w:lvl>
    <w:lvl w:ilvl="2">
      <w:numFmt w:val="bullet"/>
      <w:lvlText w:val=""/>
      <w:lvlJc w:val="left"/>
      <w:pPr>
        <w:ind w:left="2301" w:hanging="360"/>
      </w:pPr>
      <w:rPr>
        <w:rFonts w:ascii="Wingdings" w:hAnsi="Wingdings"/>
      </w:rPr>
    </w:lvl>
    <w:lvl w:ilvl="3">
      <w:numFmt w:val="bullet"/>
      <w:lvlText w:val=""/>
      <w:lvlJc w:val="left"/>
      <w:pPr>
        <w:ind w:left="3021" w:hanging="360"/>
      </w:pPr>
      <w:rPr>
        <w:rFonts w:ascii="Symbol" w:hAnsi="Symbol"/>
      </w:rPr>
    </w:lvl>
    <w:lvl w:ilvl="4">
      <w:numFmt w:val="bullet"/>
      <w:lvlText w:val="o"/>
      <w:lvlJc w:val="left"/>
      <w:pPr>
        <w:ind w:left="3741" w:hanging="360"/>
      </w:pPr>
      <w:rPr>
        <w:rFonts w:ascii="Courier New" w:hAnsi="Courier New" w:cs="Courier New"/>
      </w:rPr>
    </w:lvl>
    <w:lvl w:ilvl="5">
      <w:numFmt w:val="bullet"/>
      <w:lvlText w:val=""/>
      <w:lvlJc w:val="left"/>
      <w:pPr>
        <w:ind w:left="4461" w:hanging="360"/>
      </w:pPr>
      <w:rPr>
        <w:rFonts w:ascii="Wingdings" w:hAnsi="Wingdings"/>
      </w:rPr>
    </w:lvl>
    <w:lvl w:ilvl="6">
      <w:numFmt w:val="bullet"/>
      <w:lvlText w:val=""/>
      <w:lvlJc w:val="left"/>
      <w:pPr>
        <w:ind w:left="5181" w:hanging="360"/>
      </w:pPr>
      <w:rPr>
        <w:rFonts w:ascii="Symbol" w:hAnsi="Symbol"/>
      </w:rPr>
    </w:lvl>
    <w:lvl w:ilvl="7">
      <w:numFmt w:val="bullet"/>
      <w:lvlText w:val="o"/>
      <w:lvlJc w:val="left"/>
      <w:pPr>
        <w:ind w:left="5901" w:hanging="360"/>
      </w:pPr>
      <w:rPr>
        <w:rFonts w:ascii="Courier New" w:hAnsi="Courier New" w:cs="Courier New"/>
      </w:rPr>
    </w:lvl>
    <w:lvl w:ilvl="8">
      <w:numFmt w:val="bullet"/>
      <w:lvlText w:val=""/>
      <w:lvlJc w:val="left"/>
      <w:pPr>
        <w:ind w:left="6621" w:hanging="360"/>
      </w:pPr>
      <w:rPr>
        <w:rFonts w:ascii="Wingdings" w:hAnsi="Wingdings"/>
      </w:rPr>
    </w:lvl>
  </w:abstractNum>
  <w:abstractNum w:abstractNumId="12" w15:restartNumberingAfterBreak="0">
    <w:nsid w:val="27E00956"/>
    <w:multiLevelType w:val="multilevel"/>
    <w:tmpl w:val="CC26643E"/>
    <w:styleLink w:val="WWNum18"/>
    <w:lvl w:ilvl="0">
      <w:start w:val="1"/>
      <w:numFmt w:val="decimal"/>
      <w:lvlText w:val="%1."/>
      <w:lvlJc w:val="left"/>
      <w:pPr>
        <w:ind w:left="702" w:hanging="690"/>
      </w:pPr>
    </w:lvl>
    <w:lvl w:ilvl="1">
      <w:start w:val="1"/>
      <w:numFmt w:val="lowerLetter"/>
      <w:lvlText w:val="%2."/>
      <w:lvlJc w:val="left"/>
      <w:pPr>
        <w:ind w:left="1092" w:hanging="360"/>
      </w:pPr>
    </w:lvl>
    <w:lvl w:ilvl="2">
      <w:start w:val="1"/>
      <w:numFmt w:val="lowerRoman"/>
      <w:lvlText w:val="%3."/>
      <w:lvlJc w:val="right"/>
      <w:pPr>
        <w:ind w:left="1812" w:hanging="180"/>
      </w:pPr>
    </w:lvl>
    <w:lvl w:ilvl="3">
      <w:start w:val="1"/>
      <w:numFmt w:val="decimal"/>
      <w:lvlText w:val="%4."/>
      <w:lvlJc w:val="left"/>
      <w:pPr>
        <w:ind w:left="2532" w:hanging="360"/>
      </w:pPr>
    </w:lvl>
    <w:lvl w:ilvl="4">
      <w:start w:val="1"/>
      <w:numFmt w:val="lowerLetter"/>
      <w:lvlText w:val="%5."/>
      <w:lvlJc w:val="left"/>
      <w:pPr>
        <w:ind w:left="3252" w:hanging="360"/>
      </w:pPr>
    </w:lvl>
    <w:lvl w:ilvl="5">
      <w:start w:val="1"/>
      <w:numFmt w:val="lowerRoman"/>
      <w:lvlText w:val="%6."/>
      <w:lvlJc w:val="right"/>
      <w:pPr>
        <w:ind w:left="3972" w:hanging="180"/>
      </w:pPr>
    </w:lvl>
    <w:lvl w:ilvl="6">
      <w:start w:val="1"/>
      <w:numFmt w:val="decimal"/>
      <w:lvlText w:val="%7."/>
      <w:lvlJc w:val="left"/>
      <w:pPr>
        <w:ind w:left="4692" w:hanging="360"/>
      </w:pPr>
    </w:lvl>
    <w:lvl w:ilvl="7">
      <w:start w:val="1"/>
      <w:numFmt w:val="lowerLetter"/>
      <w:lvlText w:val="%8."/>
      <w:lvlJc w:val="left"/>
      <w:pPr>
        <w:ind w:left="5412" w:hanging="360"/>
      </w:pPr>
    </w:lvl>
    <w:lvl w:ilvl="8">
      <w:start w:val="1"/>
      <w:numFmt w:val="lowerRoman"/>
      <w:lvlText w:val="%9."/>
      <w:lvlJc w:val="right"/>
      <w:pPr>
        <w:ind w:left="6132" w:hanging="180"/>
      </w:pPr>
    </w:lvl>
  </w:abstractNum>
  <w:abstractNum w:abstractNumId="13" w15:restartNumberingAfterBreak="0">
    <w:nsid w:val="2C306720"/>
    <w:multiLevelType w:val="multilevel"/>
    <w:tmpl w:val="0828687E"/>
    <w:styleLink w:val="WWNum24"/>
    <w:lvl w:ilvl="0">
      <w:numFmt w:val="bullet"/>
      <w:lvlText w:val=""/>
      <w:lvlJc w:val="left"/>
      <w:pPr>
        <w:ind w:left="927" w:hanging="360"/>
      </w:pPr>
      <w:rPr>
        <w:rFonts w:ascii="Symbol" w:hAnsi="Symbol"/>
      </w:rPr>
    </w:lvl>
    <w:lvl w:ilvl="1">
      <w:numFmt w:val="bullet"/>
      <w:lvlText w:val="o"/>
      <w:lvlJc w:val="left"/>
      <w:pPr>
        <w:ind w:left="1647" w:hanging="360"/>
      </w:pPr>
      <w:rPr>
        <w:rFonts w:ascii="Courier New" w:hAnsi="Courier New" w:cs="Courier New"/>
      </w:rPr>
    </w:lvl>
    <w:lvl w:ilvl="2">
      <w:numFmt w:val="bullet"/>
      <w:lvlText w:val=""/>
      <w:lvlJc w:val="left"/>
      <w:pPr>
        <w:ind w:left="2367" w:hanging="360"/>
      </w:pPr>
      <w:rPr>
        <w:rFonts w:ascii="Wingdings" w:hAnsi="Wingdings"/>
      </w:rPr>
    </w:lvl>
    <w:lvl w:ilvl="3">
      <w:numFmt w:val="bullet"/>
      <w:lvlText w:val=""/>
      <w:lvlJc w:val="left"/>
      <w:pPr>
        <w:ind w:left="3087" w:hanging="360"/>
      </w:pPr>
      <w:rPr>
        <w:rFonts w:ascii="Symbol" w:hAnsi="Symbol"/>
      </w:rPr>
    </w:lvl>
    <w:lvl w:ilvl="4">
      <w:numFmt w:val="bullet"/>
      <w:lvlText w:val="o"/>
      <w:lvlJc w:val="left"/>
      <w:pPr>
        <w:ind w:left="3807" w:hanging="360"/>
      </w:pPr>
      <w:rPr>
        <w:rFonts w:ascii="Courier New" w:hAnsi="Courier New" w:cs="Courier New"/>
      </w:rPr>
    </w:lvl>
    <w:lvl w:ilvl="5">
      <w:numFmt w:val="bullet"/>
      <w:lvlText w:val=""/>
      <w:lvlJc w:val="left"/>
      <w:pPr>
        <w:ind w:left="4527" w:hanging="360"/>
      </w:pPr>
      <w:rPr>
        <w:rFonts w:ascii="Wingdings" w:hAnsi="Wingdings"/>
      </w:rPr>
    </w:lvl>
    <w:lvl w:ilvl="6">
      <w:numFmt w:val="bullet"/>
      <w:lvlText w:val=""/>
      <w:lvlJc w:val="left"/>
      <w:pPr>
        <w:ind w:left="5247" w:hanging="360"/>
      </w:pPr>
      <w:rPr>
        <w:rFonts w:ascii="Symbol" w:hAnsi="Symbol"/>
      </w:rPr>
    </w:lvl>
    <w:lvl w:ilvl="7">
      <w:numFmt w:val="bullet"/>
      <w:lvlText w:val="o"/>
      <w:lvlJc w:val="left"/>
      <w:pPr>
        <w:ind w:left="5967" w:hanging="360"/>
      </w:pPr>
      <w:rPr>
        <w:rFonts w:ascii="Courier New" w:hAnsi="Courier New" w:cs="Courier New"/>
      </w:rPr>
    </w:lvl>
    <w:lvl w:ilvl="8">
      <w:numFmt w:val="bullet"/>
      <w:lvlText w:val=""/>
      <w:lvlJc w:val="left"/>
      <w:pPr>
        <w:ind w:left="6687" w:hanging="360"/>
      </w:pPr>
      <w:rPr>
        <w:rFonts w:ascii="Wingdings" w:hAnsi="Wingdings"/>
      </w:rPr>
    </w:lvl>
  </w:abstractNum>
  <w:abstractNum w:abstractNumId="14" w15:restartNumberingAfterBreak="0">
    <w:nsid w:val="2DF83191"/>
    <w:multiLevelType w:val="hybridMultilevel"/>
    <w:tmpl w:val="9DD4622C"/>
    <w:lvl w:ilvl="0" w:tplc="0413000F">
      <w:start w:val="1"/>
      <w:numFmt w:val="decimal"/>
      <w:lvlText w:val="%1."/>
      <w:lvlJc w:val="left"/>
      <w:pPr>
        <w:ind w:left="36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2E64617D"/>
    <w:multiLevelType w:val="hybridMultilevel"/>
    <w:tmpl w:val="A816EC8A"/>
    <w:lvl w:ilvl="0" w:tplc="0413000F">
      <w:start w:val="1"/>
      <w:numFmt w:val="decimal"/>
      <w:lvlText w:val="%1."/>
      <w:lvlJc w:val="left"/>
      <w:pPr>
        <w:ind w:left="36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302D688F"/>
    <w:multiLevelType w:val="multilevel"/>
    <w:tmpl w:val="E54AC796"/>
    <w:styleLink w:val="WWNum23"/>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7" w15:restartNumberingAfterBreak="0">
    <w:nsid w:val="39651CDC"/>
    <w:multiLevelType w:val="multilevel"/>
    <w:tmpl w:val="ADB21A4A"/>
    <w:styleLink w:val="WWNum9"/>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8" w15:restartNumberingAfterBreak="0">
    <w:nsid w:val="3C530743"/>
    <w:multiLevelType w:val="multilevel"/>
    <w:tmpl w:val="8D1859F4"/>
    <w:styleLink w:val="WWNum13"/>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9" w15:restartNumberingAfterBreak="0">
    <w:nsid w:val="42783FCA"/>
    <w:multiLevelType w:val="hybridMultilevel"/>
    <w:tmpl w:val="EFCC1EC4"/>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0" w15:restartNumberingAfterBreak="0">
    <w:nsid w:val="46A4327B"/>
    <w:multiLevelType w:val="multilevel"/>
    <w:tmpl w:val="8744CC4E"/>
    <w:styleLink w:val="WWNum6"/>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21" w15:restartNumberingAfterBreak="0">
    <w:nsid w:val="48A760F9"/>
    <w:multiLevelType w:val="multilevel"/>
    <w:tmpl w:val="0A1ACAE0"/>
    <w:styleLink w:val="WWNum5"/>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Times New Roman" w:eastAsia="Times New Roman" w:hAnsi="Times New Roman" w:cs="Times New Roman"/>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22" w15:restartNumberingAfterBreak="0">
    <w:nsid w:val="4AFE2C67"/>
    <w:multiLevelType w:val="multilevel"/>
    <w:tmpl w:val="67DE196C"/>
    <w:styleLink w:val="WWNum21"/>
    <w:lvl w:ilvl="0">
      <w:start w:val="1"/>
      <w:numFmt w:val="decimal"/>
      <w:lvlText w:val="%1."/>
      <w:lvlJc w:val="left"/>
      <w:pPr>
        <w:ind w:left="1287" w:hanging="36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E3A537A"/>
    <w:multiLevelType w:val="multilevel"/>
    <w:tmpl w:val="677EE6A2"/>
    <w:styleLink w:val="WWNum4"/>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24" w15:restartNumberingAfterBreak="0">
    <w:nsid w:val="50F22855"/>
    <w:multiLevelType w:val="multilevel"/>
    <w:tmpl w:val="036EDC48"/>
    <w:styleLink w:val="WWNum17"/>
    <w:lvl w:ilvl="0">
      <w:numFmt w:val="bullet"/>
      <w:lvlText w:val=""/>
      <w:lvlJc w:val="left"/>
      <w:pPr>
        <w:ind w:left="1854" w:hanging="360"/>
      </w:pPr>
      <w:rPr>
        <w:rFonts w:ascii="Symbol" w:hAnsi="Symbol"/>
      </w:rPr>
    </w:lvl>
    <w:lvl w:ilvl="1">
      <w:numFmt w:val="bullet"/>
      <w:lvlText w:val="o"/>
      <w:lvlJc w:val="left"/>
      <w:pPr>
        <w:ind w:left="2574" w:hanging="360"/>
      </w:pPr>
      <w:rPr>
        <w:rFonts w:ascii="Courier New" w:hAnsi="Courier New" w:cs="Courier New"/>
      </w:rPr>
    </w:lvl>
    <w:lvl w:ilvl="2">
      <w:numFmt w:val="bullet"/>
      <w:lvlText w:val=""/>
      <w:lvlJc w:val="left"/>
      <w:pPr>
        <w:ind w:left="3294" w:hanging="360"/>
      </w:pPr>
      <w:rPr>
        <w:rFonts w:ascii="Wingdings" w:hAnsi="Wingdings" w:cs="Wingdings"/>
      </w:rPr>
    </w:lvl>
    <w:lvl w:ilvl="3">
      <w:numFmt w:val="bullet"/>
      <w:lvlText w:val=""/>
      <w:lvlJc w:val="left"/>
      <w:pPr>
        <w:ind w:left="4014" w:hanging="360"/>
      </w:pPr>
      <w:rPr>
        <w:rFonts w:ascii="Symbol" w:hAnsi="Symbol" w:cs="Symbol"/>
      </w:rPr>
    </w:lvl>
    <w:lvl w:ilvl="4">
      <w:numFmt w:val="bullet"/>
      <w:lvlText w:val="o"/>
      <w:lvlJc w:val="left"/>
      <w:pPr>
        <w:ind w:left="4734" w:hanging="360"/>
      </w:pPr>
      <w:rPr>
        <w:rFonts w:ascii="Courier New" w:hAnsi="Courier New" w:cs="Courier New"/>
      </w:rPr>
    </w:lvl>
    <w:lvl w:ilvl="5">
      <w:numFmt w:val="bullet"/>
      <w:lvlText w:val=""/>
      <w:lvlJc w:val="left"/>
      <w:pPr>
        <w:ind w:left="5454" w:hanging="360"/>
      </w:pPr>
      <w:rPr>
        <w:rFonts w:ascii="Wingdings" w:hAnsi="Wingdings" w:cs="Wingdings"/>
      </w:rPr>
    </w:lvl>
    <w:lvl w:ilvl="6">
      <w:numFmt w:val="bullet"/>
      <w:lvlText w:val=""/>
      <w:lvlJc w:val="left"/>
      <w:pPr>
        <w:ind w:left="6174" w:hanging="360"/>
      </w:pPr>
      <w:rPr>
        <w:rFonts w:ascii="Symbol" w:hAnsi="Symbol" w:cs="Symbol"/>
      </w:rPr>
    </w:lvl>
    <w:lvl w:ilvl="7">
      <w:numFmt w:val="bullet"/>
      <w:lvlText w:val="o"/>
      <w:lvlJc w:val="left"/>
      <w:pPr>
        <w:ind w:left="6894" w:hanging="360"/>
      </w:pPr>
      <w:rPr>
        <w:rFonts w:ascii="Courier New" w:hAnsi="Courier New" w:cs="Courier New"/>
      </w:rPr>
    </w:lvl>
    <w:lvl w:ilvl="8">
      <w:numFmt w:val="bullet"/>
      <w:lvlText w:val=""/>
      <w:lvlJc w:val="left"/>
      <w:pPr>
        <w:ind w:left="7614" w:hanging="360"/>
      </w:pPr>
      <w:rPr>
        <w:rFonts w:ascii="Wingdings" w:hAnsi="Wingdings" w:cs="Wingdings"/>
      </w:rPr>
    </w:lvl>
  </w:abstractNum>
  <w:abstractNum w:abstractNumId="25" w15:restartNumberingAfterBreak="0">
    <w:nsid w:val="515569C2"/>
    <w:multiLevelType w:val="multilevel"/>
    <w:tmpl w:val="274ABB0E"/>
    <w:styleLink w:val="WWNum12"/>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 w15:restartNumberingAfterBreak="0">
    <w:nsid w:val="5271102D"/>
    <w:multiLevelType w:val="multilevel"/>
    <w:tmpl w:val="8340AC86"/>
    <w:styleLink w:val="WWNum2"/>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27" w15:restartNumberingAfterBreak="0">
    <w:nsid w:val="5D6C454A"/>
    <w:multiLevelType w:val="multilevel"/>
    <w:tmpl w:val="C4C097F6"/>
    <w:styleLink w:val="WWNum22"/>
    <w:lvl w:ilvl="0">
      <w:numFmt w:val="bullet"/>
      <w:lvlText w:val=""/>
      <w:lvlJc w:val="left"/>
      <w:pPr>
        <w:ind w:left="927" w:hanging="360"/>
      </w:pPr>
      <w:rPr>
        <w:rFonts w:ascii="Symbol" w:hAnsi="Symbol"/>
      </w:rPr>
    </w:lvl>
    <w:lvl w:ilvl="1">
      <w:numFmt w:val="bullet"/>
      <w:lvlText w:val="o"/>
      <w:lvlJc w:val="left"/>
      <w:pPr>
        <w:ind w:left="1647" w:hanging="360"/>
      </w:pPr>
      <w:rPr>
        <w:rFonts w:ascii="Courier New" w:hAnsi="Courier New" w:cs="Courier New"/>
      </w:rPr>
    </w:lvl>
    <w:lvl w:ilvl="2">
      <w:numFmt w:val="bullet"/>
      <w:lvlText w:val=""/>
      <w:lvlJc w:val="left"/>
      <w:pPr>
        <w:ind w:left="2367" w:hanging="360"/>
      </w:pPr>
      <w:rPr>
        <w:rFonts w:ascii="Wingdings" w:hAnsi="Wingdings"/>
      </w:rPr>
    </w:lvl>
    <w:lvl w:ilvl="3">
      <w:numFmt w:val="bullet"/>
      <w:lvlText w:val=""/>
      <w:lvlJc w:val="left"/>
      <w:pPr>
        <w:ind w:left="3087" w:hanging="360"/>
      </w:pPr>
      <w:rPr>
        <w:rFonts w:ascii="Symbol" w:hAnsi="Symbol"/>
      </w:rPr>
    </w:lvl>
    <w:lvl w:ilvl="4">
      <w:numFmt w:val="bullet"/>
      <w:lvlText w:val="o"/>
      <w:lvlJc w:val="left"/>
      <w:pPr>
        <w:ind w:left="3807" w:hanging="360"/>
      </w:pPr>
      <w:rPr>
        <w:rFonts w:ascii="Courier New" w:hAnsi="Courier New" w:cs="Courier New"/>
      </w:rPr>
    </w:lvl>
    <w:lvl w:ilvl="5">
      <w:numFmt w:val="bullet"/>
      <w:lvlText w:val=""/>
      <w:lvlJc w:val="left"/>
      <w:pPr>
        <w:ind w:left="4527" w:hanging="360"/>
      </w:pPr>
      <w:rPr>
        <w:rFonts w:ascii="Wingdings" w:hAnsi="Wingdings"/>
      </w:rPr>
    </w:lvl>
    <w:lvl w:ilvl="6">
      <w:numFmt w:val="bullet"/>
      <w:lvlText w:val=""/>
      <w:lvlJc w:val="left"/>
      <w:pPr>
        <w:ind w:left="5247" w:hanging="360"/>
      </w:pPr>
      <w:rPr>
        <w:rFonts w:ascii="Symbol" w:hAnsi="Symbol"/>
      </w:rPr>
    </w:lvl>
    <w:lvl w:ilvl="7">
      <w:numFmt w:val="bullet"/>
      <w:lvlText w:val="o"/>
      <w:lvlJc w:val="left"/>
      <w:pPr>
        <w:ind w:left="5967" w:hanging="360"/>
      </w:pPr>
      <w:rPr>
        <w:rFonts w:ascii="Courier New" w:hAnsi="Courier New" w:cs="Courier New"/>
      </w:rPr>
    </w:lvl>
    <w:lvl w:ilvl="8">
      <w:numFmt w:val="bullet"/>
      <w:lvlText w:val=""/>
      <w:lvlJc w:val="left"/>
      <w:pPr>
        <w:ind w:left="6687" w:hanging="360"/>
      </w:pPr>
      <w:rPr>
        <w:rFonts w:ascii="Wingdings" w:hAnsi="Wingdings"/>
      </w:rPr>
    </w:lvl>
  </w:abstractNum>
  <w:abstractNum w:abstractNumId="28" w15:restartNumberingAfterBreak="0">
    <w:nsid w:val="5ED3111F"/>
    <w:multiLevelType w:val="multilevel"/>
    <w:tmpl w:val="0058753A"/>
    <w:styleLink w:val="WWNum1"/>
    <w:lvl w:ilvl="0">
      <w:start w:val="1"/>
      <w:numFmt w:val="decimal"/>
      <w:lvlText w:val="%1"/>
      <w:lvlJc w:val="left"/>
      <w:pPr>
        <w:ind w:left="-1" w:hanging="850"/>
      </w:pPr>
      <w:rPr>
        <w:rFonts w:cs="Times New Roman"/>
      </w:rPr>
    </w:lvl>
    <w:lvl w:ilvl="1">
      <w:start w:val="1"/>
      <w:numFmt w:val="decimal"/>
      <w:lvlText w:val="%1.%2"/>
      <w:lvlJc w:val="left"/>
      <w:pPr>
        <w:ind w:left="-1" w:hanging="850"/>
      </w:pPr>
      <w:rPr>
        <w:rFonts w:cs="Times New Roman"/>
      </w:rPr>
    </w:lvl>
    <w:lvl w:ilvl="2">
      <w:start w:val="1"/>
      <w:numFmt w:val="decimal"/>
      <w:lvlText w:val="%1.%2.%3"/>
      <w:lvlJc w:val="left"/>
      <w:pPr>
        <w:ind w:left="-1" w:hanging="850"/>
      </w:pPr>
      <w:rPr>
        <w:rFonts w:cs="Times New Roman"/>
      </w:rPr>
    </w:lvl>
    <w:lvl w:ilvl="3">
      <w:start w:val="1"/>
      <w:numFmt w:val="decimal"/>
      <w:lvlText w:val="%1.%2.%3.%4"/>
      <w:lvlJc w:val="left"/>
      <w:pPr>
        <w:ind w:left="-1" w:hanging="850"/>
      </w:pPr>
      <w:rPr>
        <w:rFonts w:cs="Times New Roman"/>
      </w:rPr>
    </w:lvl>
    <w:lvl w:ilvl="4">
      <w:start w:val="1"/>
      <w:numFmt w:val="decimal"/>
      <w:lvlText w:val="%1.%2.%3.%4.%5"/>
      <w:lvlJc w:val="left"/>
      <w:pPr>
        <w:ind w:left="-1" w:firstLine="0"/>
      </w:pPr>
      <w:rPr>
        <w:rFonts w:cs="Times New Roman"/>
      </w:rPr>
    </w:lvl>
    <w:lvl w:ilvl="5">
      <w:start w:val="1"/>
      <w:numFmt w:val="decimal"/>
      <w:lvlText w:val="%1.%2.%3.%4.%5.%6"/>
      <w:lvlJc w:val="left"/>
      <w:pPr>
        <w:ind w:left="-1" w:firstLine="0"/>
      </w:pPr>
      <w:rPr>
        <w:rFonts w:cs="Times New Roman"/>
      </w:rPr>
    </w:lvl>
    <w:lvl w:ilvl="6">
      <w:start w:val="1"/>
      <w:numFmt w:val="decimal"/>
      <w:lvlText w:val="%1.%2.%3.%4.%5.%6.%7"/>
      <w:lvlJc w:val="left"/>
      <w:pPr>
        <w:ind w:left="-1" w:firstLine="0"/>
      </w:pPr>
      <w:rPr>
        <w:rFonts w:cs="Times New Roman"/>
      </w:rPr>
    </w:lvl>
    <w:lvl w:ilvl="7">
      <w:start w:val="1"/>
      <w:numFmt w:val="decimal"/>
      <w:lvlText w:val="%1.%2.%3.%4.%5.%6.%7.%8"/>
      <w:lvlJc w:val="left"/>
      <w:pPr>
        <w:ind w:left="-1" w:firstLine="0"/>
      </w:pPr>
      <w:rPr>
        <w:rFonts w:cs="Times New Roman"/>
      </w:rPr>
    </w:lvl>
    <w:lvl w:ilvl="8">
      <w:start w:val="1"/>
      <w:numFmt w:val="decimal"/>
      <w:lvlText w:val="%1.%2.%3.%4.%5.%6.%7.%8.%9"/>
      <w:lvlJc w:val="left"/>
      <w:pPr>
        <w:ind w:left="-1" w:firstLine="0"/>
      </w:pPr>
      <w:rPr>
        <w:rFonts w:cs="Times New Roman"/>
      </w:rPr>
    </w:lvl>
  </w:abstractNum>
  <w:abstractNum w:abstractNumId="29" w15:restartNumberingAfterBreak="0">
    <w:nsid w:val="650F4D70"/>
    <w:multiLevelType w:val="multilevel"/>
    <w:tmpl w:val="2BEEB81C"/>
    <w:styleLink w:val="Geenlijst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30" w15:restartNumberingAfterBreak="0">
    <w:nsid w:val="7A75370A"/>
    <w:multiLevelType w:val="multilevel"/>
    <w:tmpl w:val="9488D162"/>
    <w:styleLink w:val="WWNum10"/>
    <w:lvl w:ilvl="0">
      <w:numFmt w:val="bullet"/>
      <w:lvlText w:val=""/>
      <w:lvlJc w:val="left"/>
      <w:pPr>
        <w:ind w:left="2769" w:hanging="360"/>
      </w:pPr>
      <w:rPr>
        <w:rFonts w:ascii="Symbol" w:hAnsi="Symbol"/>
      </w:rPr>
    </w:lvl>
    <w:lvl w:ilvl="1">
      <w:numFmt w:val="bullet"/>
      <w:lvlText w:val="o"/>
      <w:lvlJc w:val="left"/>
      <w:pPr>
        <w:ind w:left="3489" w:hanging="360"/>
      </w:pPr>
      <w:rPr>
        <w:rFonts w:ascii="Courier New" w:hAnsi="Courier New" w:cs="Courier New"/>
      </w:rPr>
    </w:lvl>
    <w:lvl w:ilvl="2">
      <w:numFmt w:val="bullet"/>
      <w:lvlText w:val=""/>
      <w:lvlJc w:val="left"/>
      <w:pPr>
        <w:ind w:left="4209" w:hanging="360"/>
      </w:pPr>
      <w:rPr>
        <w:rFonts w:ascii="Wingdings" w:hAnsi="Wingdings"/>
      </w:rPr>
    </w:lvl>
    <w:lvl w:ilvl="3">
      <w:numFmt w:val="bullet"/>
      <w:lvlText w:val=""/>
      <w:lvlJc w:val="left"/>
      <w:pPr>
        <w:ind w:left="4929" w:hanging="360"/>
      </w:pPr>
      <w:rPr>
        <w:rFonts w:ascii="Symbol" w:hAnsi="Symbol"/>
      </w:rPr>
    </w:lvl>
    <w:lvl w:ilvl="4">
      <w:numFmt w:val="bullet"/>
      <w:lvlText w:val="o"/>
      <w:lvlJc w:val="left"/>
      <w:pPr>
        <w:ind w:left="5649" w:hanging="360"/>
      </w:pPr>
      <w:rPr>
        <w:rFonts w:ascii="Courier New" w:hAnsi="Courier New" w:cs="Courier New"/>
      </w:rPr>
    </w:lvl>
    <w:lvl w:ilvl="5">
      <w:numFmt w:val="bullet"/>
      <w:lvlText w:val=""/>
      <w:lvlJc w:val="left"/>
      <w:pPr>
        <w:ind w:left="6369" w:hanging="360"/>
      </w:pPr>
      <w:rPr>
        <w:rFonts w:ascii="Wingdings" w:hAnsi="Wingdings"/>
      </w:rPr>
    </w:lvl>
    <w:lvl w:ilvl="6">
      <w:numFmt w:val="bullet"/>
      <w:lvlText w:val=""/>
      <w:lvlJc w:val="left"/>
      <w:pPr>
        <w:ind w:left="7089" w:hanging="360"/>
      </w:pPr>
      <w:rPr>
        <w:rFonts w:ascii="Symbol" w:hAnsi="Symbol"/>
      </w:rPr>
    </w:lvl>
    <w:lvl w:ilvl="7">
      <w:numFmt w:val="bullet"/>
      <w:lvlText w:val="o"/>
      <w:lvlJc w:val="left"/>
      <w:pPr>
        <w:ind w:left="7809" w:hanging="360"/>
      </w:pPr>
      <w:rPr>
        <w:rFonts w:ascii="Courier New" w:hAnsi="Courier New" w:cs="Courier New"/>
      </w:rPr>
    </w:lvl>
    <w:lvl w:ilvl="8">
      <w:numFmt w:val="bullet"/>
      <w:lvlText w:val=""/>
      <w:lvlJc w:val="left"/>
      <w:pPr>
        <w:ind w:left="8529" w:hanging="360"/>
      </w:pPr>
      <w:rPr>
        <w:rFonts w:ascii="Wingdings" w:hAnsi="Wingdings"/>
      </w:rPr>
    </w:lvl>
  </w:abstractNum>
  <w:abstractNum w:abstractNumId="31" w15:restartNumberingAfterBreak="0">
    <w:nsid w:val="7D6559FD"/>
    <w:multiLevelType w:val="multilevel"/>
    <w:tmpl w:val="2E305962"/>
    <w:styleLink w:val="WWNum20"/>
    <w:lvl w:ilvl="0">
      <w:numFmt w:val="bullet"/>
      <w:lvlText w:val=""/>
      <w:lvlJc w:val="left"/>
      <w:pPr>
        <w:ind w:left="927" w:hanging="360"/>
      </w:pPr>
      <w:rPr>
        <w:rFonts w:ascii="Symbol" w:hAnsi="Symbol"/>
      </w:rPr>
    </w:lvl>
    <w:lvl w:ilvl="1">
      <w:numFmt w:val="bullet"/>
      <w:lvlText w:val="o"/>
      <w:lvlJc w:val="left"/>
      <w:pPr>
        <w:ind w:left="1647" w:hanging="360"/>
      </w:pPr>
      <w:rPr>
        <w:rFonts w:ascii="Courier New" w:hAnsi="Courier New" w:cs="Courier New"/>
      </w:rPr>
    </w:lvl>
    <w:lvl w:ilvl="2">
      <w:numFmt w:val="bullet"/>
      <w:lvlText w:val=""/>
      <w:lvlJc w:val="left"/>
      <w:pPr>
        <w:ind w:left="2367" w:hanging="360"/>
      </w:pPr>
      <w:rPr>
        <w:rFonts w:ascii="Wingdings" w:hAnsi="Wingdings"/>
      </w:rPr>
    </w:lvl>
    <w:lvl w:ilvl="3">
      <w:numFmt w:val="bullet"/>
      <w:lvlText w:val=""/>
      <w:lvlJc w:val="left"/>
      <w:pPr>
        <w:ind w:left="3087" w:hanging="360"/>
      </w:pPr>
      <w:rPr>
        <w:rFonts w:ascii="Symbol" w:hAnsi="Symbol"/>
      </w:rPr>
    </w:lvl>
    <w:lvl w:ilvl="4">
      <w:numFmt w:val="bullet"/>
      <w:lvlText w:val="o"/>
      <w:lvlJc w:val="left"/>
      <w:pPr>
        <w:ind w:left="3807" w:hanging="360"/>
      </w:pPr>
      <w:rPr>
        <w:rFonts w:ascii="Courier New" w:hAnsi="Courier New" w:cs="Courier New"/>
      </w:rPr>
    </w:lvl>
    <w:lvl w:ilvl="5">
      <w:numFmt w:val="bullet"/>
      <w:lvlText w:val=""/>
      <w:lvlJc w:val="left"/>
      <w:pPr>
        <w:ind w:left="4527" w:hanging="360"/>
      </w:pPr>
      <w:rPr>
        <w:rFonts w:ascii="Wingdings" w:hAnsi="Wingdings"/>
      </w:rPr>
    </w:lvl>
    <w:lvl w:ilvl="6">
      <w:numFmt w:val="bullet"/>
      <w:lvlText w:val=""/>
      <w:lvlJc w:val="left"/>
      <w:pPr>
        <w:ind w:left="5247" w:hanging="360"/>
      </w:pPr>
      <w:rPr>
        <w:rFonts w:ascii="Symbol" w:hAnsi="Symbol"/>
      </w:rPr>
    </w:lvl>
    <w:lvl w:ilvl="7">
      <w:numFmt w:val="bullet"/>
      <w:lvlText w:val="o"/>
      <w:lvlJc w:val="left"/>
      <w:pPr>
        <w:ind w:left="5967" w:hanging="360"/>
      </w:pPr>
      <w:rPr>
        <w:rFonts w:ascii="Courier New" w:hAnsi="Courier New" w:cs="Courier New"/>
      </w:rPr>
    </w:lvl>
    <w:lvl w:ilvl="8">
      <w:numFmt w:val="bullet"/>
      <w:lvlText w:val=""/>
      <w:lvlJc w:val="left"/>
      <w:pPr>
        <w:ind w:left="6687" w:hanging="360"/>
      </w:pPr>
      <w:rPr>
        <w:rFonts w:ascii="Wingdings" w:hAnsi="Wingdings"/>
      </w:rPr>
    </w:lvl>
  </w:abstractNum>
  <w:abstractNum w:abstractNumId="32" w15:restartNumberingAfterBreak="0">
    <w:nsid w:val="7FB10C53"/>
    <w:multiLevelType w:val="multilevel"/>
    <w:tmpl w:val="13C81C92"/>
    <w:styleLink w:val="WWNum8"/>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Times New Roman" w:eastAsia="Times New Roman" w:hAnsi="Times New Roman" w:cs="Times New Roman"/>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num w:numId="1" w16cid:durableId="1074355620">
    <w:abstractNumId w:val="10"/>
  </w:num>
  <w:num w:numId="2" w16cid:durableId="249892172">
    <w:abstractNumId w:val="29"/>
  </w:num>
  <w:num w:numId="3" w16cid:durableId="399866011">
    <w:abstractNumId w:val="28"/>
  </w:num>
  <w:num w:numId="4" w16cid:durableId="1885092726">
    <w:abstractNumId w:val="26"/>
  </w:num>
  <w:num w:numId="5" w16cid:durableId="102262697">
    <w:abstractNumId w:val="5"/>
  </w:num>
  <w:num w:numId="6" w16cid:durableId="1295254344">
    <w:abstractNumId w:val="23"/>
  </w:num>
  <w:num w:numId="7" w16cid:durableId="1019890109">
    <w:abstractNumId w:val="21"/>
  </w:num>
  <w:num w:numId="8" w16cid:durableId="1817137202">
    <w:abstractNumId w:val="20"/>
  </w:num>
  <w:num w:numId="9" w16cid:durableId="1820220077">
    <w:abstractNumId w:val="9"/>
  </w:num>
  <w:num w:numId="10" w16cid:durableId="680816536">
    <w:abstractNumId w:val="32"/>
  </w:num>
  <w:num w:numId="11" w16cid:durableId="2123111399">
    <w:abstractNumId w:val="17"/>
  </w:num>
  <w:num w:numId="12" w16cid:durableId="2018388749">
    <w:abstractNumId w:val="30"/>
  </w:num>
  <w:num w:numId="13" w16cid:durableId="1906140040">
    <w:abstractNumId w:val="6"/>
  </w:num>
  <w:num w:numId="14" w16cid:durableId="487329112">
    <w:abstractNumId w:val="25"/>
  </w:num>
  <w:num w:numId="15" w16cid:durableId="2137329795">
    <w:abstractNumId w:val="18"/>
  </w:num>
  <w:num w:numId="16" w16cid:durableId="2008708918">
    <w:abstractNumId w:val="8"/>
  </w:num>
  <w:num w:numId="17" w16cid:durableId="2091154556">
    <w:abstractNumId w:val="11"/>
  </w:num>
  <w:num w:numId="18" w16cid:durableId="1405255601">
    <w:abstractNumId w:val="7"/>
  </w:num>
  <w:num w:numId="19" w16cid:durableId="2026588875">
    <w:abstractNumId w:val="24"/>
  </w:num>
  <w:num w:numId="20" w16cid:durableId="1797721652">
    <w:abstractNumId w:val="12"/>
  </w:num>
  <w:num w:numId="21" w16cid:durableId="1134444290">
    <w:abstractNumId w:val="1"/>
  </w:num>
  <w:num w:numId="22" w16cid:durableId="1852983384">
    <w:abstractNumId w:val="31"/>
  </w:num>
  <w:num w:numId="23" w16cid:durableId="1026254434">
    <w:abstractNumId w:val="22"/>
  </w:num>
  <w:num w:numId="24" w16cid:durableId="874539014">
    <w:abstractNumId w:val="27"/>
  </w:num>
  <w:num w:numId="25" w16cid:durableId="484780999">
    <w:abstractNumId w:val="16"/>
  </w:num>
  <w:num w:numId="26" w16cid:durableId="1288124202">
    <w:abstractNumId w:val="13"/>
  </w:num>
  <w:num w:numId="27" w16cid:durableId="596332947">
    <w:abstractNumId w:val="19"/>
  </w:num>
  <w:num w:numId="28" w16cid:durableId="299767845">
    <w:abstractNumId w:val="0"/>
  </w:num>
  <w:num w:numId="29" w16cid:durableId="1366783901">
    <w:abstractNumId w:val="4"/>
  </w:num>
  <w:num w:numId="30" w16cid:durableId="508329465">
    <w:abstractNumId w:val="3"/>
  </w:num>
  <w:num w:numId="31" w16cid:durableId="578640579">
    <w:abstractNumId w:val="14"/>
  </w:num>
  <w:num w:numId="32" w16cid:durableId="1007907671">
    <w:abstractNumId w:val="2"/>
  </w:num>
  <w:num w:numId="33" w16cid:durableId="1211384266">
    <w:abstractNumId w:val="15"/>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autoHyphenation/>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51DA"/>
    <w:rsid w:val="00001321"/>
    <w:rsid w:val="0001166A"/>
    <w:rsid w:val="00012FD4"/>
    <w:rsid w:val="00015BCC"/>
    <w:rsid w:val="0001613E"/>
    <w:rsid w:val="000167AD"/>
    <w:rsid w:val="00023031"/>
    <w:rsid w:val="0002423A"/>
    <w:rsid w:val="0002539D"/>
    <w:rsid w:val="000253D5"/>
    <w:rsid w:val="00032C7D"/>
    <w:rsid w:val="0003331C"/>
    <w:rsid w:val="00036952"/>
    <w:rsid w:val="00047BDF"/>
    <w:rsid w:val="00051777"/>
    <w:rsid w:val="00051DD2"/>
    <w:rsid w:val="00055674"/>
    <w:rsid w:val="00056365"/>
    <w:rsid w:val="00060B05"/>
    <w:rsid w:val="00064603"/>
    <w:rsid w:val="000679A9"/>
    <w:rsid w:val="000737B0"/>
    <w:rsid w:val="00075884"/>
    <w:rsid w:val="00076DBA"/>
    <w:rsid w:val="000779AE"/>
    <w:rsid w:val="00084229"/>
    <w:rsid w:val="00087574"/>
    <w:rsid w:val="000914D4"/>
    <w:rsid w:val="00091A6E"/>
    <w:rsid w:val="000A13B5"/>
    <w:rsid w:val="000A5E7E"/>
    <w:rsid w:val="000A618A"/>
    <w:rsid w:val="000C1DE6"/>
    <w:rsid w:val="000C3FD5"/>
    <w:rsid w:val="000C57F0"/>
    <w:rsid w:val="000D078F"/>
    <w:rsid w:val="000D1D5C"/>
    <w:rsid w:val="000D4F88"/>
    <w:rsid w:val="000D581E"/>
    <w:rsid w:val="000D741E"/>
    <w:rsid w:val="000E2716"/>
    <w:rsid w:val="000F017C"/>
    <w:rsid w:val="000F28E3"/>
    <w:rsid w:val="000F2DE8"/>
    <w:rsid w:val="000F7802"/>
    <w:rsid w:val="001000D2"/>
    <w:rsid w:val="00100262"/>
    <w:rsid w:val="00101EE1"/>
    <w:rsid w:val="00103F70"/>
    <w:rsid w:val="001050DD"/>
    <w:rsid w:val="00105825"/>
    <w:rsid w:val="00112493"/>
    <w:rsid w:val="00113FA8"/>
    <w:rsid w:val="00114BD1"/>
    <w:rsid w:val="001153E2"/>
    <w:rsid w:val="0012115D"/>
    <w:rsid w:val="0012368A"/>
    <w:rsid w:val="00125DAB"/>
    <w:rsid w:val="001266B0"/>
    <w:rsid w:val="00131D76"/>
    <w:rsid w:val="00147F03"/>
    <w:rsid w:val="00153FFF"/>
    <w:rsid w:val="0015674E"/>
    <w:rsid w:val="00160EA1"/>
    <w:rsid w:val="001627E6"/>
    <w:rsid w:val="00162A24"/>
    <w:rsid w:val="00162F56"/>
    <w:rsid w:val="001641C2"/>
    <w:rsid w:val="00166650"/>
    <w:rsid w:val="00173651"/>
    <w:rsid w:val="00181C09"/>
    <w:rsid w:val="001842B3"/>
    <w:rsid w:val="00185E03"/>
    <w:rsid w:val="00191F0A"/>
    <w:rsid w:val="00192864"/>
    <w:rsid w:val="00197A2B"/>
    <w:rsid w:val="001A3165"/>
    <w:rsid w:val="001A6F30"/>
    <w:rsid w:val="001B00AB"/>
    <w:rsid w:val="001B1C96"/>
    <w:rsid w:val="001B291B"/>
    <w:rsid w:val="001B3F9A"/>
    <w:rsid w:val="001B6067"/>
    <w:rsid w:val="001C01F4"/>
    <w:rsid w:val="001C6441"/>
    <w:rsid w:val="001C679B"/>
    <w:rsid w:val="001D3298"/>
    <w:rsid w:val="001D48F1"/>
    <w:rsid w:val="001E1F8A"/>
    <w:rsid w:val="001F0288"/>
    <w:rsid w:val="001F6393"/>
    <w:rsid w:val="001F79E4"/>
    <w:rsid w:val="00202574"/>
    <w:rsid w:val="0020345E"/>
    <w:rsid w:val="002058FA"/>
    <w:rsid w:val="00206928"/>
    <w:rsid w:val="00206B9F"/>
    <w:rsid w:val="0021173C"/>
    <w:rsid w:val="002140D9"/>
    <w:rsid w:val="0021449C"/>
    <w:rsid w:val="00220D3E"/>
    <w:rsid w:val="002251D5"/>
    <w:rsid w:val="002275B9"/>
    <w:rsid w:val="002312AB"/>
    <w:rsid w:val="00231D54"/>
    <w:rsid w:val="00233808"/>
    <w:rsid w:val="00235209"/>
    <w:rsid w:val="00235282"/>
    <w:rsid w:val="002375F6"/>
    <w:rsid w:val="00242133"/>
    <w:rsid w:val="0024564B"/>
    <w:rsid w:val="002536CC"/>
    <w:rsid w:val="00253CE3"/>
    <w:rsid w:val="00255B51"/>
    <w:rsid w:val="0025770E"/>
    <w:rsid w:val="00263E8D"/>
    <w:rsid w:val="00275925"/>
    <w:rsid w:val="002840D6"/>
    <w:rsid w:val="002846A8"/>
    <w:rsid w:val="00292741"/>
    <w:rsid w:val="00295DD1"/>
    <w:rsid w:val="0029654E"/>
    <w:rsid w:val="00296CFF"/>
    <w:rsid w:val="00297450"/>
    <w:rsid w:val="002B17B6"/>
    <w:rsid w:val="002B1A23"/>
    <w:rsid w:val="002B543C"/>
    <w:rsid w:val="002B5FA2"/>
    <w:rsid w:val="002B69FA"/>
    <w:rsid w:val="002C194E"/>
    <w:rsid w:val="002C2B01"/>
    <w:rsid w:val="002C519D"/>
    <w:rsid w:val="002D1BCF"/>
    <w:rsid w:val="002D5BDB"/>
    <w:rsid w:val="002D68B5"/>
    <w:rsid w:val="002E6856"/>
    <w:rsid w:val="002F4E1D"/>
    <w:rsid w:val="003010F6"/>
    <w:rsid w:val="00310D3E"/>
    <w:rsid w:val="00334881"/>
    <w:rsid w:val="00337F6C"/>
    <w:rsid w:val="00341ED1"/>
    <w:rsid w:val="00343D4A"/>
    <w:rsid w:val="00345ECC"/>
    <w:rsid w:val="00347FF6"/>
    <w:rsid w:val="003518CD"/>
    <w:rsid w:val="0035215A"/>
    <w:rsid w:val="0035301F"/>
    <w:rsid w:val="00353154"/>
    <w:rsid w:val="0035491F"/>
    <w:rsid w:val="00357033"/>
    <w:rsid w:val="00357681"/>
    <w:rsid w:val="0036654F"/>
    <w:rsid w:val="0037220E"/>
    <w:rsid w:val="003764DB"/>
    <w:rsid w:val="0038227E"/>
    <w:rsid w:val="00383117"/>
    <w:rsid w:val="00386840"/>
    <w:rsid w:val="003948D4"/>
    <w:rsid w:val="00395405"/>
    <w:rsid w:val="003977A8"/>
    <w:rsid w:val="003A4969"/>
    <w:rsid w:val="003C093B"/>
    <w:rsid w:val="003C71B9"/>
    <w:rsid w:val="003D1AC5"/>
    <w:rsid w:val="003D4F8F"/>
    <w:rsid w:val="003E3F79"/>
    <w:rsid w:val="003F30CF"/>
    <w:rsid w:val="004040FF"/>
    <w:rsid w:val="00405D85"/>
    <w:rsid w:val="00411D52"/>
    <w:rsid w:val="0041681D"/>
    <w:rsid w:val="004171D9"/>
    <w:rsid w:val="00432E1D"/>
    <w:rsid w:val="004369AD"/>
    <w:rsid w:val="00447FE5"/>
    <w:rsid w:val="00450D39"/>
    <w:rsid w:val="00452076"/>
    <w:rsid w:val="00454434"/>
    <w:rsid w:val="00462938"/>
    <w:rsid w:val="004648BE"/>
    <w:rsid w:val="00465E52"/>
    <w:rsid w:val="00465E8C"/>
    <w:rsid w:val="004675F4"/>
    <w:rsid w:val="00476C9E"/>
    <w:rsid w:val="0047709B"/>
    <w:rsid w:val="0047731B"/>
    <w:rsid w:val="00481F6E"/>
    <w:rsid w:val="00487572"/>
    <w:rsid w:val="00492239"/>
    <w:rsid w:val="0049244D"/>
    <w:rsid w:val="00492D99"/>
    <w:rsid w:val="00494D11"/>
    <w:rsid w:val="0049731E"/>
    <w:rsid w:val="004A59D5"/>
    <w:rsid w:val="004B0B1A"/>
    <w:rsid w:val="004B263D"/>
    <w:rsid w:val="004B4A32"/>
    <w:rsid w:val="004C02AF"/>
    <w:rsid w:val="004C3CC4"/>
    <w:rsid w:val="004C77BE"/>
    <w:rsid w:val="004D0C32"/>
    <w:rsid w:val="004D1788"/>
    <w:rsid w:val="004D5BA5"/>
    <w:rsid w:val="004D5DDD"/>
    <w:rsid w:val="004E0C5E"/>
    <w:rsid w:val="004E34E3"/>
    <w:rsid w:val="004E6666"/>
    <w:rsid w:val="004E692D"/>
    <w:rsid w:val="004E7B44"/>
    <w:rsid w:val="004F39AA"/>
    <w:rsid w:val="004F692B"/>
    <w:rsid w:val="004F6F1E"/>
    <w:rsid w:val="00501485"/>
    <w:rsid w:val="00501FD4"/>
    <w:rsid w:val="00503607"/>
    <w:rsid w:val="005137AD"/>
    <w:rsid w:val="005143EA"/>
    <w:rsid w:val="00516372"/>
    <w:rsid w:val="00516858"/>
    <w:rsid w:val="00520F40"/>
    <w:rsid w:val="00531364"/>
    <w:rsid w:val="00542136"/>
    <w:rsid w:val="005527B2"/>
    <w:rsid w:val="00553B3D"/>
    <w:rsid w:val="00554B21"/>
    <w:rsid w:val="00556A73"/>
    <w:rsid w:val="00556BAD"/>
    <w:rsid w:val="0055770B"/>
    <w:rsid w:val="00563FBE"/>
    <w:rsid w:val="0056406E"/>
    <w:rsid w:val="0057169E"/>
    <w:rsid w:val="00575F34"/>
    <w:rsid w:val="00576320"/>
    <w:rsid w:val="005766DC"/>
    <w:rsid w:val="00593111"/>
    <w:rsid w:val="005956AF"/>
    <w:rsid w:val="005A4BCC"/>
    <w:rsid w:val="005A54FF"/>
    <w:rsid w:val="005B0B89"/>
    <w:rsid w:val="005B51DA"/>
    <w:rsid w:val="005C0652"/>
    <w:rsid w:val="005C6852"/>
    <w:rsid w:val="005E0648"/>
    <w:rsid w:val="005E09FF"/>
    <w:rsid w:val="005E7AD7"/>
    <w:rsid w:val="005F19BE"/>
    <w:rsid w:val="00607DF0"/>
    <w:rsid w:val="00612A0B"/>
    <w:rsid w:val="00620465"/>
    <w:rsid w:val="00623870"/>
    <w:rsid w:val="00631BAB"/>
    <w:rsid w:val="00632F51"/>
    <w:rsid w:val="0063304D"/>
    <w:rsid w:val="00636D03"/>
    <w:rsid w:val="006448CC"/>
    <w:rsid w:val="00646170"/>
    <w:rsid w:val="00646E5E"/>
    <w:rsid w:val="00650514"/>
    <w:rsid w:val="00650F04"/>
    <w:rsid w:val="006519C4"/>
    <w:rsid w:val="00651F86"/>
    <w:rsid w:val="00652A4B"/>
    <w:rsid w:val="00653C38"/>
    <w:rsid w:val="00655EF8"/>
    <w:rsid w:val="00666EC1"/>
    <w:rsid w:val="00675B7A"/>
    <w:rsid w:val="006769F8"/>
    <w:rsid w:val="00681196"/>
    <w:rsid w:val="00685995"/>
    <w:rsid w:val="00685C3B"/>
    <w:rsid w:val="006860B5"/>
    <w:rsid w:val="0068621C"/>
    <w:rsid w:val="00686FDF"/>
    <w:rsid w:val="0069096F"/>
    <w:rsid w:val="006933F4"/>
    <w:rsid w:val="00695C10"/>
    <w:rsid w:val="00696454"/>
    <w:rsid w:val="006A2980"/>
    <w:rsid w:val="006B3062"/>
    <w:rsid w:val="006B4BAD"/>
    <w:rsid w:val="006B77E7"/>
    <w:rsid w:val="006C4450"/>
    <w:rsid w:val="006E40A1"/>
    <w:rsid w:val="006E7344"/>
    <w:rsid w:val="006F30AE"/>
    <w:rsid w:val="006F3DDE"/>
    <w:rsid w:val="006F3F29"/>
    <w:rsid w:val="007005F2"/>
    <w:rsid w:val="00713623"/>
    <w:rsid w:val="0071504F"/>
    <w:rsid w:val="00717E7B"/>
    <w:rsid w:val="0072192E"/>
    <w:rsid w:val="00721E1E"/>
    <w:rsid w:val="00723837"/>
    <w:rsid w:val="007308FF"/>
    <w:rsid w:val="00730CBD"/>
    <w:rsid w:val="00734A61"/>
    <w:rsid w:val="00742514"/>
    <w:rsid w:val="00747102"/>
    <w:rsid w:val="00755B53"/>
    <w:rsid w:val="00760B96"/>
    <w:rsid w:val="00761E89"/>
    <w:rsid w:val="00763A8C"/>
    <w:rsid w:val="007700D3"/>
    <w:rsid w:val="007711A6"/>
    <w:rsid w:val="00772921"/>
    <w:rsid w:val="007819EE"/>
    <w:rsid w:val="00781B94"/>
    <w:rsid w:val="00785215"/>
    <w:rsid w:val="00785F92"/>
    <w:rsid w:val="0079161E"/>
    <w:rsid w:val="0079412B"/>
    <w:rsid w:val="007A14BF"/>
    <w:rsid w:val="007A21DA"/>
    <w:rsid w:val="007A4EF4"/>
    <w:rsid w:val="007A7334"/>
    <w:rsid w:val="007B21D4"/>
    <w:rsid w:val="007C0626"/>
    <w:rsid w:val="007C0683"/>
    <w:rsid w:val="007C1B98"/>
    <w:rsid w:val="007D230B"/>
    <w:rsid w:val="007D3796"/>
    <w:rsid w:val="007D655A"/>
    <w:rsid w:val="007E300E"/>
    <w:rsid w:val="007E6AA6"/>
    <w:rsid w:val="007F297D"/>
    <w:rsid w:val="007F7715"/>
    <w:rsid w:val="007F7ED6"/>
    <w:rsid w:val="00802708"/>
    <w:rsid w:val="008057CE"/>
    <w:rsid w:val="008144B9"/>
    <w:rsid w:val="00820579"/>
    <w:rsid w:val="0082131C"/>
    <w:rsid w:val="00823B81"/>
    <w:rsid w:val="008252B8"/>
    <w:rsid w:val="008271F0"/>
    <w:rsid w:val="0083181B"/>
    <w:rsid w:val="0084098B"/>
    <w:rsid w:val="008410C9"/>
    <w:rsid w:val="00841145"/>
    <w:rsid w:val="00856ECC"/>
    <w:rsid w:val="00857B24"/>
    <w:rsid w:val="00860D7D"/>
    <w:rsid w:val="0086211C"/>
    <w:rsid w:val="0087216A"/>
    <w:rsid w:val="008725E9"/>
    <w:rsid w:val="00874ED4"/>
    <w:rsid w:val="00875031"/>
    <w:rsid w:val="00886EA8"/>
    <w:rsid w:val="00890091"/>
    <w:rsid w:val="00891717"/>
    <w:rsid w:val="00891EB3"/>
    <w:rsid w:val="00891F19"/>
    <w:rsid w:val="0089314E"/>
    <w:rsid w:val="00893D31"/>
    <w:rsid w:val="00894C4E"/>
    <w:rsid w:val="008A2653"/>
    <w:rsid w:val="008A43DC"/>
    <w:rsid w:val="008B0FB7"/>
    <w:rsid w:val="008B35D6"/>
    <w:rsid w:val="008B3638"/>
    <w:rsid w:val="008B6424"/>
    <w:rsid w:val="008C5379"/>
    <w:rsid w:val="008C5EA6"/>
    <w:rsid w:val="008D3816"/>
    <w:rsid w:val="008D56D9"/>
    <w:rsid w:val="008D7788"/>
    <w:rsid w:val="008E3F3A"/>
    <w:rsid w:val="008E41B8"/>
    <w:rsid w:val="008F238A"/>
    <w:rsid w:val="009048BE"/>
    <w:rsid w:val="00907874"/>
    <w:rsid w:val="00931214"/>
    <w:rsid w:val="009373B8"/>
    <w:rsid w:val="00944482"/>
    <w:rsid w:val="00950F59"/>
    <w:rsid w:val="00951B6E"/>
    <w:rsid w:val="009531D7"/>
    <w:rsid w:val="00954CA9"/>
    <w:rsid w:val="00955D70"/>
    <w:rsid w:val="00956780"/>
    <w:rsid w:val="009814D0"/>
    <w:rsid w:val="009901E4"/>
    <w:rsid w:val="009A6FC0"/>
    <w:rsid w:val="009B3030"/>
    <w:rsid w:val="009B6F9C"/>
    <w:rsid w:val="009C1B98"/>
    <w:rsid w:val="009C5AAF"/>
    <w:rsid w:val="009C7A95"/>
    <w:rsid w:val="009C7AF7"/>
    <w:rsid w:val="009D453A"/>
    <w:rsid w:val="009D7A93"/>
    <w:rsid w:val="009E0CC0"/>
    <w:rsid w:val="009E16C3"/>
    <w:rsid w:val="009E46BF"/>
    <w:rsid w:val="009F035F"/>
    <w:rsid w:val="00A00595"/>
    <w:rsid w:val="00A03AC7"/>
    <w:rsid w:val="00A03EE9"/>
    <w:rsid w:val="00A06236"/>
    <w:rsid w:val="00A0795E"/>
    <w:rsid w:val="00A15464"/>
    <w:rsid w:val="00A17067"/>
    <w:rsid w:val="00A20226"/>
    <w:rsid w:val="00A23CBB"/>
    <w:rsid w:val="00A3038F"/>
    <w:rsid w:val="00A325B7"/>
    <w:rsid w:val="00A32F5D"/>
    <w:rsid w:val="00A4166D"/>
    <w:rsid w:val="00A41D4D"/>
    <w:rsid w:val="00A44D45"/>
    <w:rsid w:val="00A51F65"/>
    <w:rsid w:val="00A53246"/>
    <w:rsid w:val="00A54B0E"/>
    <w:rsid w:val="00A5719C"/>
    <w:rsid w:val="00A575AE"/>
    <w:rsid w:val="00A628E3"/>
    <w:rsid w:val="00A63747"/>
    <w:rsid w:val="00A66F08"/>
    <w:rsid w:val="00A67F44"/>
    <w:rsid w:val="00A806D5"/>
    <w:rsid w:val="00A81943"/>
    <w:rsid w:val="00A852B2"/>
    <w:rsid w:val="00A858EC"/>
    <w:rsid w:val="00A91A51"/>
    <w:rsid w:val="00A967E1"/>
    <w:rsid w:val="00AA0F90"/>
    <w:rsid w:val="00AA5A15"/>
    <w:rsid w:val="00AA611C"/>
    <w:rsid w:val="00AB2AA7"/>
    <w:rsid w:val="00AC1ACB"/>
    <w:rsid w:val="00AC3590"/>
    <w:rsid w:val="00AC509D"/>
    <w:rsid w:val="00AC6005"/>
    <w:rsid w:val="00AC71AA"/>
    <w:rsid w:val="00AD14D5"/>
    <w:rsid w:val="00AE0159"/>
    <w:rsid w:val="00AE315A"/>
    <w:rsid w:val="00AE457C"/>
    <w:rsid w:val="00AE5FB8"/>
    <w:rsid w:val="00AF2405"/>
    <w:rsid w:val="00B02E81"/>
    <w:rsid w:val="00B03023"/>
    <w:rsid w:val="00B04094"/>
    <w:rsid w:val="00B123B5"/>
    <w:rsid w:val="00B16D08"/>
    <w:rsid w:val="00B17623"/>
    <w:rsid w:val="00B17F2F"/>
    <w:rsid w:val="00B20638"/>
    <w:rsid w:val="00B21970"/>
    <w:rsid w:val="00B22E16"/>
    <w:rsid w:val="00B34EF6"/>
    <w:rsid w:val="00B3655C"/>
    <w:rsid w:val="00B42A8B"/>
    <w:rsid w:val="00B46EB9"/>
    <w:rsid w:val="00B547A7"/>
    <w:rsid w:val="00B566BD"/>
    <w:rsid w:val="00B60CB8"/>
    <w:rsid w:val="00B6385B"/>
    <w:rsid w:val="00B658D2"/>
    <w:rsid w:val="00B70869"/>
    <w:rsid w:val="00B70D19"/>
    <w:rsid w:val="00B748F4"/>
    <w:rsid w:val="00B75085"/>
    <w:rsid w:val="00B768CE"/>
    <w:rsid w:val="00B80CDD"/>
    <w:rsid w:val="00B84078"/>
    <w:rsid w:val="00B905A2"/>
    <w:rsid w:val="00B948CB"/>
    <w:rsid w:val="00BA1980"/>
    <w:rsid w:val="00BA1C62"/>
    <w:rsid w:val="00BA3203"/>
    <w:rsid w:val="00BA7066"/>
    <w:rsid w:val="00BB0905"/>
    <w:rsid w:val="00BB3C42"/>
    <w:rsid w:val="00BC3211"/>
    <w:rsid w:val="00BC33BB"/>
    <w:rsid w:val="00BC54AE"/>
    <w:rsid w:val="00BD3465"/>
    <w:rsid w:val="00BE1315"/>
    <w:rsid w:val="00BE1A7C"/>
    <w:rsid w:val="00BE2855"/>
    <w:rsid w:val="00BE2A38"/>
    <w:rsid w:val="00BE3D42"/>
    <w:rsid w:val="00BF4CFC"/>
    <w:rsid w:val="00BF6E3C"/>
    <w:rsid w:val="00C0020F"/>
    <w:rsid w:val="00C00401"/>
    <w:rsid w:val="00C018D0"/>
    <w:rsid w:val="00C0211A"/>
    <w:rsid w:val="00C108BF"/>
    <w:rsid w:val="00C10B41"/>
    <w:rsid w:val="00C117FF"/>
    <w:rsid w:val="00C15335"/>
    <w:rsid w:val="00C16A56"/>
    <w:rsid w:val="00C1771D"/>
    <w:rsid w:val="00C228A1"/>
    <w:rsid w:val="00C22B49"/>
    <w:rsid w:val="00C251C3"/>
    <w:rsid w:val="00C32D4E"/>
    <w:rsid w:val="00C35DF8"/>
    <w:rsid w:val="00C37C2D"/>
    <w:rsid w:val="00C41E71"/>
    <w:rsid w:val="00C421FE"/>
    <w:rsid w:val="00C437E1"/>
    <w:rsid w:val="00C4599A"/>
    <w:rsid w:val="00C56B31"/>
    <w:rsid w:val="00C573EF"/>
    <w:rsid w:val="00C62011"/>
    <w:rsid w:val="00C62EC3"/>
    <w:rsid w:val="00C66044"/>
    <w:rsid w:val="00C67285"/>
    <w:rsid w:val="00C731F4"/>
    <w:rsid w:val="00C7662C"/>
    <w:rsid w:val="00C76C88"/>
    <w:rsid w:val="00C93296"/>
    <w:rsid w:val="00CA33BD"/>
    <w:rsid w:val="00CA706A"/>
    <w:rsid w:val="00CA74A9"/>
    <w:rsid w:val="00CA7685"/>
    <w:rsid w:val="00CB020C"/>
    <w:rsid w:val="00CB37E9"/>
    <w:rsid w:val="00CB6D37"/>
    <w:rsid w:val="00CC117A"/>
    <w:rsid w:val="00CC27FC"/>
    <w:rsid w:val="00CC7EF9"/>
    <w:rsid w:val="00CD3025"/>
    <w:rsid w:val="00CE70E7"/>
    <w:rsid w:val="00CF01D4"/>
    <w:rsid w:val="00CF0D1C"/>
    <w:rsid w:val="00CF1FDB"/>
    <w:rsid w:val="00CF2A23"/>
    <w:rsid w:val="00CF551A"/>
    <w:rsid w:val="00D067E8"/>
    <w:rsid w:val="00D1657E"/>
    <w:rsid w:val="00D17D85"/>
    <w:rsid w:val="00D268D5"/>
    <w:rsid w:val="00D30B82"/>
    <w:rsid w:val="00D319AE"/>
    <w:rsid w:val="00D37B2D"/>
    <w:rsid w:val="00D5331D"/>
    <w:rsid w:val="00D61E4C"/>
    <w:rsid w:val="00D61F0C"/>
    <w:rsid w:val="00D71434"/>
    <w:rsid w:val="00D7447D"/>
    <w:rsid w:val="00D8049E"/>
    <w:rsid w:val="00D9365C"/>
    <w:rsid w:val="00D93BA6"/>
    <w:rsid w:val="00D95C21"/>
    <w:rsid w:val="00DA153A"/>
    <w:rsid w:val="00DA28B7"/>
    <w:rsid w:val="00DA58DF"/>
    <w:rsid w:val="00DA5EA5"/>
    <w:rsid w:val="00DA74E8"/>
    <w:rsid w:val="00DB2E8B"/>
    <w:rsid w:val="00DC6531"/>
    <w:rsid w:val="00DD4459"/>
    <w:rsid w:val="00DD4721"/>
    <w:rsid w:val="00DD5E7E"/>
    <w:rsid w:val="00DE34F2"/>
    <w:rsid w:val="00DE5291"/>
    <w:rsid w:val="00DE5E18"/>
    <w:rsid w:val="00DF3016"/>
    <w:rsid w:val="00DF4F17"/>
    <w:rsid w:val="00DF6533"/>
    <w:rsid w:val="00E010FC"/>
    <w:rsid w:val="00E02AD7"/>
    <w:rsid w:val="00E0303E"/>
    <w:rsid w:val="00E03465"/>
    <w:rsid w:val="00E0739C"/>
    <w:rsid w:val="00E20630"/>
    <w:rsid w:val="00E24CD3"/>
    <w:rsid w:val="00E25615"/>
    <w:rsid w:val="00E2666E"/>
    <w:rsid w:val="00E26CD7"/>
    <w:rsid w:val="00E27FB9"/>
    <w:rsid w:val="00E34FCB"/>
    <w:rsid w:val="00E35017"/>
    <w:rsid w:val="00E526F0"/>
    <w:rsid w:val="00E56D96"/>
    <w:rsid w:val="00E64B09"/>
    <w:rsid w:val="00E6546A"/>
    <w:rsid w:val="00E71E2D"/>
    <w:rsid w:val="00E763E4"/>
    <w:rsid w:val="00E767E4"/>
    <w:rsid w:val="00E87620"/>
    <w:rsid w:val="00E95F3A"/>
    <w:rsid w:val="00E96C94"/>
    <w:rsid w:val="00EA2998"/>
    <w:rsid w:val="00EA3E2D"/>
    <w:rsid w:val="00EA4DFF"/>
    <w:rsid w:val="00EA79DF"/>
    <w:rsid w:val="00EC24FC"/>
    <w:rsid w:val="00ED1180"/>
    <w:rsid w:val="00ED1BD7"/>
    <w:rsid w:val="00ED3627"/>
    <w:rsid w:val="00ED4104"/>
    <w:rsid w:val="00EE6531"/>
    <w:rsid w:val="00EF4163"/>
    <w:rsid w:val="00F003D4"/>
    <w:rsid w:val="00F006B2"/>
    <w:rsid w:val="00F04D85"/>
    <w:rsid w:val="00F07882"/>
    <w:rsid w:val="00F11C10"/>
    <w:rsid w:val="00F11F52"/>
    <w:rsid w:val="00F17DEC"/>
    <w:rsid w:val="00F20D9B"/>
    <w:rsid w:val="00F227E9"/>
    <w:rsid w:val="00F2461C"/>
    <w:rsid w:val="00F24653"/>
    <w:rsid w:val="00F30522"/>
    <w:rsid w:val="00F31FE0"/>
    <w:rsid w:val="00F34180"/>
    <w:rsid w:val="00F3684A"/>
    <w:rsid w:val="00F3720F"/>
    <w:rsid w:val="00F401DE"/>
    <w:rsid w:val="00F468F3"/>
    <w:rsid w:val="00F46B8B"/>
    <w:rsid w:val="00F54F41"/>
    <w:rsid w:val="00F61552"/>
    <w:rsid w:val="00F67912"/>
    <w:rsid w:val="00F7064C"/>
    <w:rsid w:val="00F76A8B"/>
    <w:rsid w:val="00F77569"/>
    <w:rsid w:val="00F95D5C"/>
    <w:rsid w:val="00FA7DDE"/>
    <w:rsid w:val="00FB060F"/>
    <w:rsid w:val="00FB13E4"/>
    <w:rsid w:val="00FB2081"/>
    <w:rsid w:val="00FC120F"/>
    <w:rsid w:val="00FC479F"/>
    <w:rsid w:val="00FD2333"/>
    <w:rsid w:val="00FF5D15"/>
    <w:rsid w:val="00FF7BF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8D262F"/>
  <w15:docId w15:val="{8C319575-47FA-4802-9AFC-FFC01BD98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F"/>
        <w:sz w:val="22"/>
        <w:szCs w:val="22"/>
        <w:lang w:val="nl-NL"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rd"/>
    <w:next w:val="Standard"/>
    <w:uiPriority w:val="9"/>
    <w:qFormat/>
    <w:pPr>
      <w:keepNext/>
      <w:spacing w:before="240" w:after="140"/>
      <w:outlineLvl w:val="0"/>
    </w:pPr>
    <w:rPr>
      <w:b/>
      <w:bCs/>
      <w:kern w:val="3"/>
      <w:sz w:val="26"/>
      <w:szCs w:val="26"/>
    </w:rPr>
  </w:style>
  <w:style w:type="paragraph" w:styleId="Kop2">
    <w:name w:val="heading 2"/>
    <w:basedOn w:val="Standard"/>
    <w:next w:val="Standard"/>
    <w:unhideWhenUsed/>
    <w:qFormat/>
    <w:pPr>
      <w:keepNext/>
      <w:keepLines/>
      <w:spacing w:before="200"/>
      <w:outlineLvl w:val="1"/>
    </w:pPr>
    <w:rPr>
      <w:rFonts w:ascii="Cambria" w:eastAsia="F" w:hAnsi="Cambria" w:cs="F"/>
      <w:b/>
      <w:bCs/>
      <w:color w:val="4F81BD"/>
      <w:sz w:val="26"/>
      <w:szCs w:val="26"/>
    </w:rPr>
  </w:style>
  <w:style w:type="paragraph" w:styleId="Kop3">
    <w:name w:val="heading 3"/>
    <w:basedOn w:val="Kop2"/>
    <w:next w:val="Standard"/>
    <w:uiPriority w:val="9"/>
    <w:unhideWhenUsed/>
    <w:qFormat/>
    <w:pPr>
      <w:keepLines w:val="0"/>
      <w:tabs>
        <w:tab w:val="left" w:pos="397"/>
      </w:tabs>
      <w:spacing w:before="240" w:after="100"/>
      <w:outlineLvl w:val="2"/>
    </w:pPr>
    <w:rPr>
      <w:rFonts w:ascii="Times New Roman" w:eastAsia="Times New Roman" w:hAnsi="Times New Roman" w:cs="Times New Roman"/>
      <w:color w:val="auto"/>
      <w:kern w:val="3"/>
      <w:sz w:val="24"/>
      <w:szCs w:val="24"/>
    </w:rPr>
  </w:style>
  <w:style w:type="paragraph" w:styleId="Kop4">
    <w:name w:val="heading 4"/>
    <w:basedOn w:val="Kop3"/>
    <w:next w:val="Standard"/>
    <w:uiPriority w:val="9"/>
    <w:semiHidden/>
    <w:unhideWhenUsed/>
    <w:qFormat/>
    <w:pPr>
      <w:spacing w:after="80"/>
      <w:outlineLvl w:val="3"/>
    </w:pPr>
    <w:rPr>
      <w:b w:val="0"/>
      <w:bCs w:val="0"/>
      <w:i/>
      <w:iCs/>
    </w:rPr>
  </w:style>
  <w:style w:type="paragraph" w:styleId="Kop5">
    <w:name w:val="heading 5"/>
    <w:basedOn w:val="Kop4"/>
    <w:next w:val="Standard"/>
    <w:uiPriority w:val="9"/>
    <w:semiHidden/>
    <w:unhideWhenUsed/>
    <w:qFormat/>
    <w:pPr>
      <w:spacing w:after="60"/>
      <w:outlineLvl w:val="4"/>
    </w:pPr>
    <w:rPr>
      <w:b/>
      <w:bCs/>
      <w:i w:val="0"/>
      <w:iCs w:val="0"/>
      <w:sz w:val="22"/>
      <w:szCs w:val="22"/>
    </w:rPr>
  </w:style>
  <w:style w:type="paragraph" w:styleId="Kop6">
    <w:name w:val="heading 6"/>
    <w:basedOn w:val="Kop5"/>
    <w:next w:val="Standard"/>
    <w:uiPriority w:val="9"/>
    <w:semiHidden/>
    <w:unhideWhenUsed/>
    <w:qFormat/>
    <w:pPr>
      <w:spacing w:after="40"/>
      <w:outlineLvl w:val="5"/>
    </w:pPr>
    <w:rPr>
      <w:b w:val="0"/>
      <w:bCs w:val="0"/>
      <w:smallCaps/>
      <w:sz w:val="20"/>
      <w:szCs w:val="20"/>
    </w:rPr>
  </w:style>
  <w:style w:type="paragraph" w:styleId="Kop7">
    <w:name w:val="heading 7"/>
    <w:basedOn w:val="Kop6"/>
    <w:next w:val="Standard"/>
    <w:pPr>
      <w:spacing w:after="20"/>
      <w:outlineLvl w:val="6"/>
    </w:pPr>
    <w:rPr>
      <w:smallCaps w:val="0"/>
      <w:u w:val="single"/>
    </w:rPr>
  </w:style>
  <w:style w:type="paragraph" w:styleId="Kop8">
    <w:name w:val="heading 8"/>
    <w:basedOn w:val="Kop7"/>
    <w:next w:val="Standard"/>
    <w:qFormat/>
    <w:pPr>
      <w:numPr>
        <w:ilvl w:val="7"/>
        <w:numId w:val="1"/>
      </w:numPr>
      <w:outlineLvl w:val="7"/>
    </w:pPr>
    <w:rPr>
      <w:lang w:eastAsia="en-US"/>
    </w:rPr>
  </w:style>
  <w:style w:type="paragraph" w:styleId="Kop9">
    <w:name w:val="heading 9"/>
    <w:basedOn w:val="Kop8"/>
    <w:next w:val="Standard"/>
    <w:qFormat/>
    <w:pPr>
      <w:numPr>
        <w:ilvl w:val="8"/>
      </w:numPr>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numbering" w:customStyle="1" w:styleId="Outline">
    <w:name w:val="Outline"/>
    <w:basedOn w:val="Geenlijst"/>
    <w:pPr>
      <w:numPr>
        <w:numId w:val="1"/>
      </w:numPr>
    </w:pPr>
  </w:style>
  <w:style w:type="paragraph" w:customStyle="1" w:styleId="Standard">
    <w:name w:val="Standard"/>
    <w:pPr>
      <w:widowControl/>
    </w:pPr>
    <w:rPr>
      <w:rFonts w:ascii="Times New Roman" w:eastAsia="Times New Roman" w:hAnsi="Times New Roman" w:cs="Times New Roman"/>
      <w:szCs w:val="20"/>
      <w:lang w:eastAsia="nl-NL"/>
    </w:rPr>
  </w:style>
  <w:style w:type="paragraph" w:customStyle="1" w:styleId="Heading">
    <w:name w:val="Heading"/>
    <w:basedOn w:val="Standard"/>
    <w:next w:val="Textbody"/>
    <w:pPr>
      <w:keepNext/>
      <w:spacing w:before="240" w:after="120"/>
    </w:pPr>
    <w:rPr>
      <w:rFonts w:ascii="Liberation Sans" w:eastAsia="Microsoft YaHei" w:hAnsi="Liberation Sans" w:cs="Lucida Sans"/>
      <w:sz w:val="28"/>
      <w:szCs w:val="28"/>
    </w:rPr>
  </w:style>
  <w:style w:type="paragraph" w:customStyle="1" w:styleId="Textbody">
    <w:name w:val="Text body"/>
    <w:basedOn w:val="Standard"/>
  </w:style>
  <w:style w:type="paragraph" w:styleId="Lijst">
    <w:name w:val="List"/>
    <w:basedOn w:val="Textbody"/>
    <w:rPr>
      <w:rFonts w:cs="Lucida Sans"/>
      <w:sz w:val="24"/>
    </w:rPr>
  </w:style>
  <w:style w:type="paragraph" w:styleId="Bijschrift">
    <w:name w:val="caption"/>
    <w:basedOn w:val="Standard"/>
    <w:pPr>
      <w:suppressLineNumbers/>
      <w:spacing w:before="120" w:after="120"/>
    </w:pPr>
    <w:rPr>
      <w:rFonts w:cs="Lucida Sans"/>
      <w:i/>
      <w:iCs/>
      <w:sz w:val="24"/>
      <w:szCs w:val="24"/>
    </w:rPr>
  </w:style>
  <w:style w:type="paragraph" w:customStyle="1" w:styleId="Index">
    <w:name w:val="Index"/>
    <w:basedOn w:val="Standard"/>
    <w:pPr>
      <w:suppressLineNumbers/>
    </w:pPr>
    <w:rPr>
      <w:rFonts w:cs="Lucida Sans"/>
      <w:sz w:val="24"/>
    </w:rPr>
  </w:style>
  <w:style w:type="paragraph" w:customStyle="1" w:styleId="Correspondentieadres">
    <w:name w:val="Correspondentieadres"/>
    <w:basedOn w:val="Standard"/>
    <w:rPr>
      <w:szCs w:val="22"/>
    </w:rPr>
  </w:style>
  <w:style w:type="paragraph" w:styleId="Tekstzonderopmaak">
    <w:name w:val="Plain Text"/>
    <w:basedOn w:val="Standard"/>
    <w:uiPriority w:val="99"/>
    <w:rPr>
      <w:rFonts w:ascii="Consolas" w:eastAsia="Consolas" w:hAnsi="Consolas" w:cs="Consolas"/>
      <w:sz w:val="21"/>
      <w:szCs w:val="21"/>
    </w:rPr>
  </w:style>
  <w:style w:type="paragraph" w:styleId="Lijstalinea">
    <w:name w:val="List Paragraph"/>
    <w:basedOn w:val="Standard"/>
    <w:uiPriority w:val="34"/>
    <w:qFormat/>
    <w:pPr>
      <w:ind w:left="720"/>
    </w:pPr>
  </w:style>
  <w:style w:type="paragraph" w:customStyle="1" w:styleId="Default">
    <w:name w:val="Default"/>
    <w:pPr>
      <w:widowControl/>
    </w:pPr>
    <w:rPr>
      <w:rFonts w:ascii="Times New Roman" w:eastAsia="Times New Roman" w:hAnsi="Times New Roman" w:cs="Times New Roman"/>
      <w:color w:val="000000"/>
      <w:sz w:val="24"/>
      <w:szCs w:val="24"/>
      <w:lang w:eastAsia="nl-NL"/>
    </w:rPr>
  </w:style>
  <w:style w:type="paragraph" w:styleId="Koptekst">
    <w:name w:val="header"/>
    <w:basedOn w:val="Standard"/>
    <w:pPr>
      <w:tabs>
        <w:tab w:val="center" w:pos="4536"/>
        <w:tab w:val="right" w:pos="9072"/>
      </w:tabs>
    </w:pPr>
  </w:style>
  <w:style w:type="paragraph" w:customStyle="1" w:styleId="lid">
    <w:name w:val="lid"/>
    <w:basedOn w:val="Standard"/>
    <w:pPr>
      <w:spacing w:before="280" w:after="280"/>
    </w:pPr>
    <w:rPr>
      <w:sz w:val="24"/>
      <w:szCs w:val="24"/>
    </w:rPr>
  </w:style>
  <w:style w:type="paragraph" w:customStyle="1" w:styleId="labeled">
    <w:name w:val="labeled"/>
    <w:basedOn w:val="Standard"/>
    <w:pPr>
      <w:spacing w:before="280" w:after="280"/>
    </w:pPr>
    <w:rPr>
      <w:sz w:val="24"/>
      <w:szCs w:val="24"/>
    </w:rPr>
  </w:style>
  <w:style w:type="paragraph" w:customStyle="1" w:styleId="Pa0">
    <w:name w:val="Pa0"/>
    <w:basedOn w:val="Default"/>
    <w:next w:val="Default"/>
    <w:pPr>
      <w:spacing w:line="183" w:lineRule="atLeast"/>
    </w:pPr>
    <w:rPr>
      <w:rFonts w:ascii="Utopia" w:eastAsia="Utopia" w:hAnsi="Utopia" w:cs="Utopia"/>
      <w:color w:val="auto"/>
    </w:rPr>
  </w:style>
  <w:style w:type="paragraph" w:customStyle="1" w:styleId="Textbodyindent">
    <w:name w:val="Text body indent"/>
    <w:basedOn w:val="Standard"/>
    <w:pPr>
      <w:spacing w:after="120"/>
      <w:ind w:left="283"/>
    </w:pPr>
  </w:style>
  <w:style w:type="paragraph" w:styleId="Normaalweb">
    <w:name w:val="Normal (Web)"/>
    <w:basedOn w:val="Standard"/>
    <w:rPr>
      <w:rFonts w:ascii="Times" w:eastAsia="Calibri" w:hAnsi="Times" w:cs="Times"/>
      <w:sz w:val="20"/>
    </w:rPr>
  </w:style>
  <w:style w:type="paragraph" w:styleId="Ballontekst">
    <w:name w:val="Balloon Text"/>
    <w:basedOn w:val="Standard"/>
    <w:rPr>
      <w:rFonts w:ascii="Tahoma" w:eastAsia="Tahoma" w:hAnsi="Tahoma" w:cs="Tahoma"/>
      <w:sz w:val="16"/>
      <w:szCs w:val="16"/>
    </w:rPr>
  </w:style>
  <w:style w:type="paragraph" w:styleId="Geenafstand">
    <w:name w:val="No Spacing"/>
    <w:uiPriority w:val="1"/>
    <w:qFormat/>
    <w:pPr>
      <w:widowControl/>
    </w:pPr>
    <w:rPr>
      <w:rFonts w:cs="Times New Roman"/>
    </w:rPr>
  </w:style>
  <w:style w:type="paragraph" w:styleId="Tekstopmerking">
    <w:name w:val="annotation text"/>
    <w:basedOn w:val="Standard"/>
    <w:rPr>
      <w:sz w:val="20"/>
    </w:rPr>
  </w:style>
  <w:style w:type="paragraph" w:styleId="Onderwerpvanopmerking">
    <w:name w:val="annotation subject"/>
    <w:basedOn w:val="Tekstopmerking"/>
    <w:next w:val="Tekstopmerking"/>
    <w:rPr>
      <w:b/>
      <w:bCs/>
    </w:rPr>
  </w:style>
  <w:style w:type="paragraph" w:customStyle="1" w:styleId="Acceptatiedatum">
    <w:name w:val="Acceptatiedatum"/>
    <w:basedOn w:val="Standard"/>
  </w:style>
  <w:style w:type="paragraph" w:customStyle="1" w:styleId="Artikelkop">
    <w:name w:val="Artikelkop"/>
    <w:basedOn w:val="Kop1"/>
    <w:next w:val="Standard"/>
    <w:pPr>
      <w:tabs>
        <w:tab w:val="center" w:pos="4536"/>
        <w:tab w:val="right" w:pos="9072"/>
      </w:tabs>
    </w:pPr>
    <w:rPr>
      <w:kern w:val="0"/>
      <w:sz w:val="40"/>
      <w:szCs w:val="40"/>
    </w:rPr>
  </w:style>
  <w:style w:type="paragraph" w:customStyle="1" w:styleId="Auteursgegevens">
    <w:name w:val="Auteursgegevens"/>
    <w:basedOn w:val="Standard"/>
    <w:next w:val="Standard"/>
    <w:pPr>
      <w:tabs>
        <w:tab w:val="left" w:pos="397"/>
        <w:tab w:val="left" w:pos="2808"/>
      </w:tabs>
      <w:spacing w:before="60"/>
    </w:pPr>
    <w:rPr>
      <w:i/>
      <w:iCs/>
    </w:rPr>
  </w:style>
  <w:style w:type="paragraph" w:customStyle="1" w:styleId="Auteursnoot">
    <w:name w:val="Auteursnoot"/>
    <w:basedOn w:val="Standard"/>
    <w:rPr>
      <w:szCs w:val="22"/>
    </w:rPr>
  </w:style>
  <w:style w:type="paragraph" w:customStyle="1" w:styleId="Auteursnootkop">
    <w:name w:val="Auteursnoot kop"/>
    <w:basedOn w:val="Auteursnoot"/>
    <w:next w:val="Auteursnoot"/>
    <w:rPr>
      <w:b/>
    </w:rPr>
  </w:style>
  <w:style w:type="paragraph" w:customStyle="1" w:styleId="Besprokenboek">
    <w:name w:val="Besproken boek"/>
    <w:basedOn w:val="Standard"/>
    <w:rPr>
      <w:sz w:val="32"/>
    </w:rPr>
  </w:style>
  <w:style w:type="paragraph" w:customStyle="1" w:styleId="Bijschriftfiguur">
    <w:name w:val="Bijschrift figuur"/>
    <w:basedOn w:val="Standard"/>
    <w:next w:val="Standard"/>
    <w:pPr>
      <w:spacing w:before="120" w:after="120"/>
    </w:pPr>
    <w:rPr>
      <w:i/>
      <w:iCs/>
    </w:rPr>
  </w:style>
  <w:style w:type="paragraph" w:customStyle="1" w:styleId="Bijschrifttabel">
    <w:name w:val="Bijschrift tabel"/>
    <w:basedOn w:val="Bijschriftfiguur"/>
    <w:next w:val="Standard"/>
    <w:autoRedefine/>
  </w:style>
  <w:style w:type="paragraph" w:customStyle="1" w:styleId="Blok">
    <w:name w:val="Blok"/>
    <w:basedOn w:val="Standard"/>
    <w:pPr>
      <w:pBdr>
        <w:top w:val="single" w:sz="8" w:space="1" w:color="000000"/>
        <w:left w:val="single" w:sz="8" w:space="4" w:color="000000"/>
        <w:bottom w:val="single" w:sz="8" w:space="1" w:color="000000"/>
        <w:right w:val="single" w:sz="8" w:space="4" w:color="000000"/>
      </w:pBdr>
    </w:pPr>
  </w:style>
  <w:style w:type="paragraph" w:customStyle="1" w:styleId="Bloktussenkop">
    <w:name w:val="Blok tussenkop"/>
    <w:basedOn w:val="Blok"/>
    <w:next w:val="Blok"/>
    <w:autoRedefine/>
    <w:pPr>
      <w:spacing w:before="240" w:after="240"/>
    </w:pPr>
    <w:rPr>
      <w:b/>
      <w:sz w:val="26"/>
    </w:rPr>
  </w:style>
  <w:style w:type="paragraph" w:customStyle="1" w:styleId="Citaat1">
    <w:name w:val="Citaat1"/>
    <w:basedOn w:val="Standard"/>
    <w:pPr>
      <w:pBdr>
        <w:left w:val="single" w:sz="6" w:space="4" w:color="000000"/>
      </w:pBdr>
      <w:spacing w:before="120" w:after="120"/>
      <w:ind w:left="720" w:right="720"/>
    </w:pPr>
  </w:style>
  <w:style w:type="paragraph" w:customStyle="1" w:styleId="Blok-citaat">
    <w:name w:val="Blok-citaat"/>
    <w:basedOn w:val="Citaat1"/>
    <w:pPr>
      <w:pBdr>
        <w:right w:val="single" w:sz="6" w:space="4" w:color="000000"/>
      </w:pBdr>
    </w:pPr>
  </w:style>
  <w:style w:type="paragraph" w:customStyle="1" w:styleId="Blokkop">
    <w:name w:val="Blokkop"/>
    <w:basedOn w:val="Standard"/>
    <w:next w:val="Blok"/>
    <w:pPr>
      <w:keepNext/>
      <w:pBdr>
        <w:top w:val="single" w:sz="8" w:space="1" w:color="000000"/>
        <w:left w:val="single" w:sz="8" w:space="4" w:color="000000"/>
        <w:bottom w:val="single" w:sz="8" w:space="1" w:color="000000"/>
        <w:right w:val="single" w:sz="8" w:space="4" w:color="000000"/>
      </w:pBdr>
      <w:spacing w:before="240" w:after="240"/>
      <w:outlineLvl w:val="8"/>
    </w:pPr>
    <w:rPr>
      <w:rFonts w:ascii="Arial" w:eastAsia="Arial" w:hAnsi="Arial" w:cs="Arial"/>
      <w:b/>
      <w:bCs/>
      <w:kern w:val="3"/>
      <w:sz w:val="26"/>
      <w:szCs w:val="26"/>
    </w:rPr>
  </w:style>
  <w:style w:type="paragraph" w:customStyle="1" w:styleId="Casus">
    <w:name w:val="Casus"/>
    <w:basedOn w:val="Standard"/>
    <w:pPr>
      <w:pBdr>
        <w:left w:val="single" w:sz="48" w:space="4" w:color="808080"/>
      </w:pBdr>
      <w:ind w:left="720"/>
      <w:jc w:val="both"/>
    </w:pPr>
  </w:style>
  <w:style w:type="paragraph" w:customStyle="1" w:styleId="Casustussenkop">
    <w:name w:val="Casus tussenkop"/>
    <w:basedOn w:val="Casus"/>
    <w:next w:val="Casus"/>
    <w:autoRedefine/>
    <w:pPr>
      <w:spacing w:before="240" w:after="240"/>
    </w:pPr>
    <w:rPr>
      <w:sz w:val="26"/>
    </w:rPr>
  </w:style>
  <w:style w:type="paragraph" w:customStyle="1" w:styleId="Casuskop">
    <w:name w:val="Casuskop"/>
    <w:basedOn w:val="Standard"/>
    <w:next w:val="Casus"/>
    <w:pPr>
      <w:keepNext/>
      <w:pBdr>
        <w:left w:val="single" w:sz="48" w:space="4" w:color="808080"/>
      </w:pBdr>
      <w:spacing w:before="240" w:after="240"/>
      <w:ind w:left="720"/>
      <w:outlineLvl w:val="8"/>
    </w:pPr>
    <w:rPr>
      <w:rFonts w:ascii="Arial" w:eastAsia="Arial" w:hAnsi="Arial" w:cs="Arial"/>
      <w:b/>
      <w:bCs/>
      <w:kern w:val="3"/>
      <w:sz w:val="26"/>
      <w:szCs w:val="26"/>
    </w:rPr>
  </w:style>
  <w:style w:type="paragraph" w:customStyle="1" w:styleId="Chapeau">
    <w:name w:val="Chapeau"/>
    <w:basedOn w:val="Standard"/>
    <w:next w:val="Standard"/>
    <w:rPr>
      <w:b/>
      <w:sz w:val="28"/>
    </w:rPr>
  </w:style>
  <w:style w:type="paragraph" w:customStyle="1" w:styleId="Correspondentieadreskop">
    <w:name w:val="Correspondentieadres kop"/>
    <w:basedOn w:val="Auteursnootkop"/>
    <w:next w:val="Correspondentieadres"/>
  </w:style>
  <w:style w:type="paragraph" w:customStyle="1" w:styleId="Rubriekskop">
    <w:name w:val="Rubriekskop"/>
    <w:basedOn w:val="Standard"/>
    <w:next w:val="Standard"/>
    <w:pPr>
      <w:keepNext/>
      <w:tabs>
        <w:tab w:val="left" w:pos="2808"/>
      </w:tabs>
      <w:spacing w:before="240" w:after="120"/>
      <w:outlineLvl w:val="0"/>
    </w:pPr>
    <w:rPr>
      <w:sz w:val="32"/>
      <w:szCs w:val="32"/>
    </w:rPr>
  </w:style>
  <w:style w:type="paragraph" w:customStyle="1" w:styleId="Deeltitel">
    <w:name w:val="Deeltitel"/>
    <w:basedOn w:val="Rubriekskop"/>
    <w:next w:val="Standard"/>
  </w:style>
  <w:style w:type="paragraph" w:customStyle="1" w:styleId="Informatiesoort">
    <w:name w:val="Informatiesoort"/>
    <w:basedOn w:val="Standard"/>
    <w:next w:val="Standard"/>
    <w:pPr>
      <w:spacing w:before="60"/>
    </w:pPr>
  </w:style>
  <w:style w:type="paragraph" w:customStyle="1" w:styleId="Intro">
    <w:name w:val="Intro"/>
    <w:basedOn w:val="Standard"/>
    <w:rPr>
      <w:i/>
      <w:szCs w:val="22"/>
    </w:rPr>
  </w:style>
  <w:style w:type="paragraph" w:customStyle="1" w:styleId="Kopbijlage">
    <w:name w:val="Kop bijlage"/>
    <w:basedOn w:val="Standard"/>
    <w:next w:val="Standard"/>
    <w:pPr>
      <w:keepNext/>
      <w:tabs>
        <w:tab w:val="left" w:pos="2808"/>
      </w:tabs>
      <w:spacing w:before="240" w:after="120"/>
      <w:outlineLvl w:val="1"/>
    </w:pPr>
    <w:rPr>
      <w:b/>
      <w:bCs/>
      <w:kern w:val="3"/>
      <w:sz w:val="28"/>
      <w:szCs w:val="28"/>
    </w:rPr>
  </w:style>
  <w:style w:type="paragraph" w:customStyle="1" w:styleId="KopCasus">
    <w:name w:val="Kop Casus"/>
    <w:basedOn w:val="Standard"/>
    <w:next w:val="Standard"/>
    <w:pPr>
      <w:keepNext/>
      <w:pBdr>
        <w:left w:val="single" w:sz="48" w:space="4" w:color="808080"/>
      </w:pBdr>
      <w:spacing w:before="240" w:after="240"/>
      <w:ind w:left="720"/>
    </w:pPr>
    <w:rPr>
      <w:rFonts w:ascii="Arial" w:eastAsia="Arial" w:hAnsi="Arial" w:cs="Arial"/>
      <w:b/>
      <w:bCs/>
      <w:kern w:val="3"/>
      <w:sz w:val="26"/>
      <w:szCs w:val="26"/>
    </w:rPr>
  </w:style>
  <w:style w:type="paragraph" w:customStyle="1" w:styleId="KopSamenvatting">
    <w:name w:val="Kop Samenvatting"/>
    <w:basedOn w:val="Kop1"/>
    <w:next w:val="Standard"/>
    <w:pPr>
      <w:spacing w:after="120"/>
      <w:outlineLvl w:val="2"/>
    </w:pPr>
    <w:rPr>
      <w:sz w:val="22"/>
      <w:szCs w:val="22"/>
    </w:rPr>
  </w:style>
  <w:style w:type="paragraph" w:customStyle="1" w:styleId="Legenda">
    <w:name w:val="Legenda"/>
    <w:basedOn w:val="Standard"/>
    <w:pPr>
      <w:spacing w:after="60"/>
    </w:pPr>
    <w:rPr>
      <w:i/>
      <w:iCs/>
      <w:sz w:val="18"/>
      <w:szCs w:val="18"/>
    </w:rPr>
  </w:style>
  <w:style w:type="paragraph" w:customStyle="1" w:styleId="Lijnen">
    <w:name w:val="Lijnen"/>
    <w:basedOn w:val="Standard"/>
    <w:next w:val="Standard"/>
    <w:autoRedefine/>
    <w:pPr>
      <w:pBdr>
        <w:bottom w:val="single" w:sz="6" w:space="1" w:color="0000FF"/>
      </w:pBdr>
      <w:spacing w:before="160" w:after="80"/>
      <w:ind w:left="284"/>
    </w:pPr>
    <w:rPr>
      <w:color w:val="0000FF"/>
    </w:rPr>
  </w:style>
  <w:style w:type="paragraph" w:customStyle="1" w:styleId="Literatuurlijst">
    <w:name w:val="Literatuurlijst"/>
    <w:basedOn w:val="Standard"/>
    <w:pPr>
      <w:ind w:left="432" w:hanging="432"/>
    </w:pPr>
    <w:rPr>
      <w:sz w:val="18"/>
      <w:szCs w:val="18"/>
      <w:lang w:eastAsia="en-US"/>
    </w:rPr>
  </w:style>
  <w:style w:type="paragraph" w:customStyle="1" w:styleId="Literatuurtussenkop">
    <w:name w:val="Literatuur tussenkop"/>
    <w:basedOn w:val="Literatuurlijst"/>
    <w:next w:val="Literatuurlijst"/>
    <w:autoRedefine/>
    <w:pPr>
      <w:spacing w:before="240" w:after="240"/>
      <w:ind w:left="0" w:firstLine="0"/>
    </w:pPr>
  </w:style>
  <w:style w:type="paragraph" w:customStyle="1" w:styleId="Literatuurkop">
    <w:name w:val="Literatuurkop"/>
    <w:basedOn w:val="Standard"/>
    <w:next w:val="Literatuurlijst"/>
    <w:pPr>
      <w:keepNext/>
      <w:tabs>
        <w:tab w:val="left" w:pos="397"/>
      </w:tabs>
      <w:spacing w:before="240" w:after="120"/>
      <w:outlineLvl w:val="1"/>
    </w:pPr>
    <w:rPr>
      <w:b/>
      <w:bCs/>
      <w:sz w:val="20"/>
      <w:szCs w:val="18"/>
    </w:rPr>
  </w:style>
  <w:style w:type="paragraph" w:customStyle="1" w:styleId="Motto">
    <w:name w:val="Motto"/>
    <w:basedOn w:val="Standard"/>
    <w:pPr>
      <w:ind w:left="567"/>
    </w:pPr>
  </w:style>
  <w:style w:type="paragraph" w:customStyle="1" w:styleId="Onderkop">
    <w:name w:val="Onderkop"/>
    <w:basedOn w:val="Standard"/>
    <w:next w:val="Standard"/>
    <w:pPr>
      <w:spacing w:before="120"/>
    </w:pPr>
    <w:rPr>
      <w:b/>
      <w:sz w:val="28"/>
      <w:szCs w:val="28"/>
    </w:rPr>
  </w:style>
  <w:style w:type="paragraph" w:customStyle="1" w:styleId="Redactie-nr">
    <w:name w:val="Redactie-nr"/>
    <w:basedOn w:val="Standard"/>
    <w:rPr>
      <w:u w:val="single"/>
    </w:rPr>
  </w:style>
  <w:style w:type="paragraph" w:customStyle="1" w:styleId="Samenvatting">
    <w:name w:val="Samenvatting"/>
    <w:basedOn w:val="Standard"/>
    <w:rPr>
      <w:b/>
      <w:bCs/>
    </w:rPr>
  </w:style>
  <w:style w:type="paragraph" w:customStyle="1" w:styleId="Samenvattingtussenkop">
    <w:name w:val="Samenvatting tussenkop"/>
    <w:basedOn w:val="Samenvatting"/>
    <w:next w:val="Samenvatting"/>
    <w:autoRedefine/>
    <w:pPr>
      <w:spacing w:before="240" w:after="240"/>
    </w:pPr>
    <w:rPr>
      <w:b w:val="0"/>
    </w:rPr>
  </w:style>
  <w:style w:type="paragraph" w:customStyle="1" w:styleId="Sleutelwoord">
    <w:name w:val="Sleutelwoord"/>
    <w:basedOn w:val="Standard"/>
    <w:next w:val="Standard"/>
    <w:pPr>
      <w:spacing w:after="60"/>
    </w:pPr>
  </w:style>
  <w:style w:type="paragraph" w:customStyle="1" w:styleId="SprekendeKop">
    <w:name w:val="Sprekende Kop"/>
    <w:basedOn w:val="Standard"/>
    <w:next w:val="Standard"/>
    <w:pPr>
      <w:spacing w:after="60"/>
    </w:pPr>
    <w:rPr>
      <w:bCs/>
    </w:rPr>
  </w:style>
  <w:style w:type="paragraph" w:customStyle="1" w:styleId="Footnote">
    <w:name w:val="Footnote"/>
    <w:basedOn w:val="Standard"/>
  </w:style>
  <w:style w:type="paragraph" w:styleId="Voettekst">
    <w:name w:val="footer"/>
    <w:basedOn w:val="Standard"/>
    <w:pPr>
      <w:tabs>
        <w:tab w:val="center" w:pos="4320"/>
        <w:tab w:val="right" w:pos="8640"/>
      </w:tabs>
    </w:pPr>
  </w:style>
  <w:style w:type="paragraph" w:customStyle="1" w:styleId="Lijstalinea1">
    <w:name w:val="Lijstalinea1"/>
    <w:basedOn w:val="Standard"/>
    <w:pPr>
      <w:ind w:left="720"/>
    </w:pPr>
  </w:style>
  <w:style w:type="paragraph" w:styleId="Citaat">
    <w:name w:val="Quote"/>
    <w:basedOn w:val="Standard"/>
    <w:pPr>
      <w:pBdr>
        <w:left w:val="single" w:sz="6" w:space="4" w:color="000000"/>
      </w:pBdr>
      <w:spacing w:before="120" w:after="120"/>
      <w:ind w:left="720" w:right="720"/>
    </w:pPr>
  </w:style>
  <w:style w:type="paragraph" w:styleId="Plattetekstinspringen3">
    <w:name w:val="Body Text Indent 3"/>
    <w:basedOn w:val="Standard"/>
    <w:pPr>
      <w:spacing w:after="120"/>
      <w:ind w:left="283"/>
    </w:pPr>
    <w:rPr>
      <w:sz w:val="16"/>
      <w:szCs w:val="16"/>
    </w:rPr>
  </w:style>
  <w:style w:type="paragraph" w:styleId="Plattetekst2">
    <w:name w:val="Body Text 2"/>
    <w:basedOn w:val="Standard"/>
    <w:pPr>
      <w:spacing w:after="120" w:line="480" w:lineRule="auto"/>
    </w:pPr>
  </w:style>
  <w:style w:type="paragraph" w:customStyle="1" w:styleId="Opmaakprofiel">
    <w:name w:val="Opmaakprofiel"/>
    <w:rPr>
      <w:rFonts w:ascii="Times New Roman" w:eastAsia="F" w:hAnsi="Times New Roman" w:cs="Times New Roman"/>
      <w:sz w:val="24"/>
      <w:szCs w:val="24"/>
      <w:lang w:eastAsia="nl-NL"/>
    </w:rPr>
  </w:style>
  <w:style w:type="paragraph" w:styleId="Plattetekstinspringen2">
    <w:name w:val="Body Text Indent 2"/>
    <w:basedOn w:val="Standard"/>
    <w:pPr>
      <w:spacing w:after="120" w:line="480" w:lineRule="auto"/>
      <w:ind w:left="283"/>
    </w:pPr>
    <w:rPr>
      <w:sz w:val="24"/>
      <w:szCs w:val="24"/>
    </w:rPr>
  </w:style>
  <w:style w:type="paragraph" w:customStyle="1" w:styleId="Standaard1">
    <w:name w:val="Standaard1"/>
    <w:pPr>
      <w:widowControl/>
      <w:spacing w:line="240" w:lineRule="atLeast"/>
    </w:pPr>
    <w:rPr>
      <w:rFonts w:ascii="Times New Roman" w:eastAsia="Times New Roman" w:hAnsi="Times New Roman" w:cs="Times New Roman"/>
      <w:color w:val="000000"/>
      <w:szCs w:val="20"/>
      <w:lang w:val="en-US"/>
    </w:rPr>
  </w:style>
  <w:style w:type="paragraph" w:customStyle="1" w:styleId="BasistekstNavP">
    <w:name w:val="Basistekst NavP"/>
    <w:basedOn w:val="Standard"/>
    <w:pPr>
      <w:spacing w:line="240" w:lineRule="atLeast"/>
    </w:pPr>
    <w:rPr>
      <w:rFonts w:ascii="Arial" w:eastAsia="Arial" w:hAnsi="Arial" w:cs="Maiandra GD"/>
      <w:sz w:val="20"/>
      <w:szCs w:val="18"/>
    </w:rPr>
  </w:style>
  <w:style w:type="paragraph" w:customStyle="1" w:styleId="Kop10">
    <w:name w:val="Kop1"/>
    <w:basedOn w:val="Kop1"/>
    <w:next w:val="Standard"/>
    <w:pPr>
      <w:outlineLvl w:val="2"/>
    </w:pPr>
  </w:style>
  <w:style w:type="paragraph" w:customStyle="1" w:styleId="Kop20">
    <w:name w:val="Kop2"/>
    <w:basedOn w:val="Kop2"/>
    <w:next w:val="Standard"/>
    <w:pPr>
      <w:keepLines w:val="0"/>
      <w:tabs>
        <w:tab w:val="left" w:pos="397"/>
      </w:tabs>
      <w:spacing w:before="240" w:after="120"/>
      <w:outlineLvl w:val="3"/>
    </w:pPr>
    <w:rPr>
      <w:rFonts w:ascii="Times New Roman" w:eastAsia="Times New Roman" w:hAnsi="Times New Roman" w:cs="Times New Roman"/>
      <w:b w:val="0"/>
      <w:bCs w:val="0"/>
      <w:i/>
      <w:iCs/>
      <w:color w:val="auto"/>
      <w:kern w:val="3"/>
    </w:rPr>
  </w:style>
  <w:style w:type="paragraph" w:customStyle="1" w:styleId="Kop30">
    <w:name w:val="Kop3"/>
    <w:basedOn w:val="Kop3"/>
    <w:next w:val="Standard"/>
    <w:pPr>
      <w:ind w:left="720"/>
      <w:outlineLvl w:val="4"/>
    </w:pPr>
  </w:style>
  <w:style w:type="paragraph" w:customStyle="1" w:styleId="Kop40">
    <w:name w:val="Kop4"/>
    <w:basedOn w:val="Kop4"/>
    <w:next w:val="Standard"/>
    <w:pPr>
      <w:ind w:left="720"/>
      <w:outlineLvl w:val="5"/>
    </w:pPr>
  </w:style>
  <w:style w:type="paragraph" w:customStyle="1" w:styleId="Kop50">
    <w:name w:val="Kop5"/>
    <w:basedOn w:val="Kop5"/>
    <w:next w:val="Standard"/>
    <w:pPr>
      <w:ind w:left="1152"/>
      <w:outlineLvl w:val="6"/>
    </w:pPr>
  </w:style>
  <w:style w:type="paragraph" w:customStyle="1" w:styleId="Kop60">
    <w:name w:val="Kop6"/>
    <w:basedOn w:val="Kop6"/>
    <w:next w:val="Standard"/>
    <w:pPr>
      <w:ind w:left="1152"/>
      <w:outlineLvl w:val="7"/>
    </w:pPr>
  </w:style>
  <w:style w:type="paragraph" w:customStyle="1" w:styleId="Kop70">
    <w:name w:val="Kop7"/>
    <w:basedOn w:val="Kop7"/>
    <w:next w:val="Standard"/>
    <w:pPr>
      <w:outlineLvl w:val="8"/>
    </w:pPr>
  </w:style>
  <w:style w:type="paragraph" w:styleId="Revisie">
    <w:name w:val="Revision"/>
    <w:pPr>
      <w:widowControl/>
    </w:pPr>
    <w:rPr>
      <w:rFonts w:ascii="Times New Roman" w:eastAsia="Times New Roman" w:hAnsi="Times New Roman" w:cs="Times New Roman"/>
      <w:szCs w:val="20"/>
      <w:lang w:eastAsia="nl-NL"/>
    </w:rPr>
  </w:style>
  <w:style w:type="paragraph" w:customStyle="1" w:styleId="Standaard10">
    <w:name w:val="Standaard+1"/>
    <w:basedOn w:val="Default"/>
    <w:next w:val="Default"/>
    <w:rPr>
      <w:rFonts w:eastAsia="Calibri"/>
      <w:color w:val="auto"/>
      <w:lang w:eastAsia="en-US"/>
    </w:rPr>
  </w:style>
  <w:style w:type="character" w:customStyle="1" w:styleId="Kop1Char">
    <w:name w:val="Kop 1 Char"/>
    <w:basedOn w:val="Standaardalinea-lettertype"/>
    <w:rPr>
      <w:rFonts w:ascii="Times New Roman" w:eastAsia="Times New Roman" w:hAnsi="Times New Roman" w:cs="Times New Roman"/>
      <w:b/>
      <w:bCs/>
      <w:kern w:val="3"/>
      <w:sz w:val="26"/>
      <w:szCs w:val="26"/>
      <w:lang w:eastAsia="nl-NL"/>
    </w:rPr>
  </w:style>
  <w:style w:type="character" w:customStyle="1" w:styleId="Kop2Char">
    <w:name w:val="Kop 2 Char"/>
    <w:basedOn w:val="Standaardalinea-lettertype"/>
    <w:rPr>
      <w:rFonts w:ascii="Cambria" w:eastAsia="F" w:hAnsi="Cambria" w:cs="F"/>
      <w:b/>
      <w:bCs/>
      <w:color w:val="4F81BD"/>
      <w:sz w:val="26"/>
      <w:szCs w:val="26"/>
      <w:lang w:eastAsia="nl-NL"/>
    </w:rPr>
  </w:style>
  <w:style w:type="character" w:customStyle="1" w:styleId="Kop3Char">
    <w:name w:val="Kop 3 Char"/>
    <w:basedOn w:val="Standaardalinea-lettertype"/>
    <w:rPr>
      <w:rFonts w:ascii="Times New Roman" w:eastAsia="Times New Roman" w:hAnsi="Times New Roman" w:cs="Times New Roman"/>
      <w:b/>
      <w:bCs/>
      <w:kern w:val="3"/>
      <w:sz w:val="24"/>
      <w:szCs w:val="24"/>
      <w:lang w:eastAsia="nl-NL"/>
    </w:rPr>
  </w:style>
  <w:style w:type="character" w:customStyle="1" w:styleId="Kop4Char">
    <w:name w:val="Kop 4 Char"/>
    <w:basedOn w:val="Standaardalinea-lettertype"/>
    <w:rPr>
      <w:rFonts w:ascii="Times New Roman" w:eastAsia="Times New Roman" w:hAnsi="Times New Roman" w:cs="Times New Roman"/>
      <w:i/>
      <w:iCs/>
      <w:kern w:val="3"/>
      <w:sz w:val="24"/>
      <w:szCs w:val="24"/>
      <w:lang w:eastAsia="nl-NL"/>
    </w:rPr>
  </w:style>
  <w:style w:type="character" w:customStyle="1" w:styleId="Kop5Char">
    <w:name w:val="Kop 5 Char"/>
    <w:basedOn w:val="Standaardalinea-lettertype"/>
    <w:rPr>
      <w:rFonts w:ascii="Times New Roman" w:eastAsia="Times New Roman" w:hAnsi="Times New Roman" w:cs="Times New Roman"/>
      <w:b/>
      <w:bCs/>
      <w:kern w:val="3"/>
      <w:lang w:eastAsia="nl-NL"/>
    </w:rPr>
  </w:style>
  <w:style w:type="character" w:customStyle="1" w:styleId="Kop6Char">
    <w:name w:val="Kop 6 Char"/>
    <w:basedOn w:val="Standaardalinea-lettertype"/>
    <w:rPr>
      <w:rFonts w:ascii="Times New Roman" w:eastAsia="Times New Roman" w:hAnsi="Times New Roman" w:cs="Times New Roman"/>
      <w:smallCaps/>
      <w:kern w:val="3"/>
      <w:sz w:val="20"/>
      <w:szCs w:val="20"/>
      <w:lang w:eastAsia="nl-NL"/>
    </w:rPr>
  </w:style>
  <w:style w:type="character" w:customStyle="1" w:styleId="Kop7Char">
    <w:name w:val="Kop 7 Char"/>
    <w:basedOn w:val="Standaardalinea-lettertype"/>
    <w:rPr>
      <w:rFonts w:ascii="Times New Roman" w:eastAsia="Times New Roman" w:hAnsi="Times New Roman" w:cs="Times New Roman"/>
      <w:kern w:val="3"/>
      <w:sz w:val="20"/>
      <w:szCs w:val="20"/>
      <w:u w:val="single"/>
      <w:lang w:eastAsia="nl-NL"/>
    </w:rPr>
  </w:style>
  <w:style w:type="character" w:customStyle="1" w:styleId="Kop8Char">
    <w:name w:val="Kop 8 Char"/>
    <w:basedOn w:val="Standaardalinea-lettertype"/>
    <w:rPr>
      <w:rFonts w:ascii="Times New Roman" w:eastAsia="Times New Roman" w:hAnsi="Times New Roman" w:cs="Times New Roman"/>
      <w:kern w:val="3"/>
      <w:sz w:val="20"/>
      <w:szCs w:val="20"/>
      <w:u w:val="single"/>
    </w:rPr>
  </w:style>
  <w:style w:type="character" w:customStyle="1" w:styleId="Kop9Char">
    <w:name w:val="Kop 9 Char"/>
    <w:basedOn w:val="Standaardalinea-lettertype"/>
    <w:rPr>
      <w:rFonts w:ascii="Times New Roman" w:eastAsia="Times New Roman" w:hAnsi="Times New Roman" w:cs="Times New Roman"/>
      <w:kern w:val="3"/>
      <w:sz w:val="20"/>
      <w:szCs w:val="20"/>
      <w:u w:val="single"/>
    </w:rPr>
  </w:style>
  <w:style w:type="character" w:customStyle="1" w:styleId="TekstzonderopmaakChar">
    <w:name w:val="Tekst zonder opmaak Char"/>
    <w:basedOn w:val="Standaardalinea-lettertype"/>
    <w:uiPriority w:val="99"/>
    <w:rPr>
      <w:rFonts w:ascii="Consolas" w:eastAsia="Times New Roman" w:hAnsi="Consolas" w:cs="Times New Roman"/>
      <w:sz w:val="21"/>
      <w:szCs w:val="21"/>
      <w:lang w:eastAsia="nl-NL"/>
    </w:rPr>
  </w:style>
  <w:style w:type="character" w:customStyle="1" w:styleId="KoptekstChar">
    <w:name w:val="Koptekst Char"/>
    <w:basedOn w:val="Standaardalinea-lettertype"/>
    <w:rPr>
      <w:rFonts w:ascii="Times New Roman" w:eastAsia="Times New Roman" w:hAnsi="Times New Roman" w:cs="Times New Roman"/>
      <w:szCs w:val="20"/>
      <w:lang w:eastAsia="nl-NL"/>
    </w:rPr>
  </w:style>
  <w:style w:type="character" w:customStyle="1" w:styleId="ol">
    <w:name w:val="ol"/>
    <w:basedOn w:val="Standaardalinea-lettertype"/>
  </w:style>
  <w:style w:type="character" w:customStyle="1" w:styleId="Internetlink">
    <w:name w:val="Internet link"/>
    <w:basedOn w:val="Standaardalinea-lettertype"/>
    <w:rPr>
      <w:color w:val="0000FF"/>
      <w:u w:val="single"/>
    </w:rPr>
  </w:style>
  <w:style w:type="character" w:customStyle="1" w:styleId="PlattetekstinspringenChar">
    <w:name w:val="Platte tekst inspringen Char"/>
    <w:basedOn w:val="Standaardalinea-lettertype"/>
    <w:rPr>
      <w:rFonts w:ascii="Times New Roman" w:eastAsia="Times New Roman" w:hAnsi="Times New Roman" w:cs="Times New Roman"/>
      <w:szCs w:val="20"/>
      <w:lang w:eastAsia="nl-NL"/>
    </w:rPr>
  </w:style>
  <w:style w:type="character" w:customStyle="1" w:styleId="BallontekstChar">
    <w:name w:val="Ballontekst Char"/>
    <w:basedOn w:val="Standaardalinea-lettertype"/>
    <w:rPr>
      <w:rFonts w:ascii="Tahoma" w:eastAsia="Times New Roman" w:hAnsi="Tahoma" w:cs="Tahoma"/>
      <w:sz w:val="16"/>
      <w:szCs w:val="16"/>
      <w:lang w:eastAsia="nl-NL"/>
    </w:rPr>
  </w:style>
  <w:style w:type="character" w:styleId="Verwijzingopmerking">
    <w:name w:val="annotation reference"/>
    <w:basedOn w:val="Standaardalinea-lettertype"/>
    <w:rPr>
      <w:sz w:val="16"/>
      <w:szCs w:val="16"/>
    </w:rPr>
  </w:style>
  <w:style w:type="character" w:customStyle="1" w:styleId="TekstopmerkingChar">
    <w:name w:val="Tekst opmerking Char"/>
    <w:basedOn w:val="Standaardalinea-lettertype"/>
    <w:rPr>
      <w:rFonts w:ascii="Times New Roman" w:eastAsia="Times New Roman" w:hAnsi="Times New Roman" w:cs="Times New Roman"/>
      <w:sz w:val="20"/>
      <w:szCs w:val="20"/>
      <w:lang w:eastAsia="nl-NL"/>
    </w:rPr>
  </w:style>
  <w:style w:type="character" w:customStyle="1" w:styleId="OnderwerpvanopmerkingChar">
    <w:name w:val="Onderwerp van opmerking Char"/>
    <w:basedOn w:val="TekstopmerkingChar"/>
    <w:rPr>
      <w:rFonts w:ascii="Times New Roman" w:eastAsia="Times New Roman" w:hAnsi="Times New Roman" w:cs="Times New Roman"/>
      <w:b/>
      <w:bCs/>
      <w:sz w:val="20"/>
      <w:szCs w:val="20"/>
      <w:lang w:eastAsia="nl-NL"/>
    </w:rPr>
  </w:style>
  <w:style w:type="character" w:customStyle="1" w:styleId="Achternaam">
    <w:name w:val="Achternaam"/>
    <w:basedOn w:val="Standaardalinea-lettertype"/>
    <w:rPr>
      <w:rFonts w:cs="Times New Roman"/>
      <w:vanish/>
      <w:color w:val="008000"/>
      <w:u w:val="wavyHeavy" w:color="00FF00"/>
    </w:rPr>
  </w:style>
  <w:style w:type="character" w:customStyle="1" w:styleId="Auteursnaam">
    <w:name w:val="Auteursnaam"/>
    <w:basedOn w:val="Standaardalinea-lettertype"/>
    <w:rPr>
      <w:rFonts w:cs="Times New Roman"/>
      <w:b/>
      <w:bCs/>
    </w:rPr>
  </w:style>
  <w:style w:type="character" w:customStyle="1" w:styleId="QuoteChar">
    <w:name w:val="Quote Char"/>
    <w:basedOn w:val="Standaardalinea-lettertype"/>
    <w:rPr>
      <w:rFonts w:ascii="Times New Roman" w:eastAsia="Times New Roman" w:hAnsi="Times New Roman" w:cs="Times New Roman"/>
      <w:szCs w:val="20"/>
      <w:lang w:eastAsia="nl-NL"/>
    </w:rPr>
  </w:style>
  <w:style w:type="character" w:customStyle="1" w:styleId="Code">
    <w:name w:val="Code"/>
    <w:basedOn w:val="Standaardalinea-lettertype"/>
    <w:rPr>
      <w:rFonts w:cs="Times New Roman"/>
      <w:shd w:val="clear" w:color="auto" w:fill="00FF00"/>
    </w:rPr>
  </w:style>
  <w:style w:type="character" w:customStyle="1" w:styleId="fg-id">
    <w:name w:val="fg-id"/>
  </w:style>
  <w:style w:type="character" w:customStyle="1" w:styleId="fg-label">
    <w:name w:val="fg-label"/>
  </w:style>
  <w:style w:type="character" w:customStyle="1" w:styleId="fg-status">
    <w:name w:val="fg-status"/>
  </w:style>
  <w:style w:type="character" w:customStyle="1" w:styleId="fr-id">
    <w:name w:val="fr-id"/>
  </w:style>
  <w:style w:type="character" w:customStyle="1" w:styleId="fr-label">
    <w:name w:val="fr-label"/>
  </w:style>
  <w:style w:type="character" w:customStyle="1" w:styleId="fr-status">
    <w:name w:val="fr-status"/>
  </w:style>
  <w:style w:type="character" w:customStyle="1" w:styleId="Kopnaam">
    <w:name w:val="Kopnaam"/>
    <w:basedOn w:val="Standaardalinea-lettertype"/>
    <w:rPr>
      <w:rFonts w:cs="Times New Roman"/>
      <w:u w:val="single"/>
    </w:rPr>
  </w:style>
  <w:style w:type="character" w:customStyle="1" w:styleId="Kopnr">
    <w:name w:val="Kopnr"/>
    <w:basedOn w:val="Standaardalinea-lettertype"/>
    <w:rPr>
      <w:rFonts w:cs="Times New Roman"/>
      <w:u w:val="single"/>
    </w:rPr>
  </w:style>
  <w:style w:type="character" w:customStyle="1" w:styleId="Lijn">
    <w:name w:val="Lijn"/>
    <w:basedOn w:val="Standaardalinea-lettertype"/>
    <w:rPr>
      <w:rFonts w:cs="Times New Roman"/>
      <w:color w:val="0000FF"/>
      <w:u w:val="single" w:color="0000FF"/>
    </w:rPr>
  </w:style>
  <w:style w:type="character" w:customStyle="1" w:styleId="Literatuurverwijzing">
    <w:name w:val="Literatuurverwijzing"/>
    <w:basedOn w:val="Standaardalinea-lettertype"/>
    <w:rPr>
      <w:rFonts w:cs="Times New Roman"/>
      <w:color w:val="auto"/>
      <w:u w:val="double"/>
    </w:rPr>
  </w:style>
  <w:style w:type="character" w:customStyle="1" w:styleId="Margetekst">
    <w:name w:val="Margetekst"/>
    <w:basedOn w:val="Standaardalinea-lettertype"/>
    <w:rPr>
      <w:rFonts w:cs="Times New Roman"/>
      <w:color w:val="0000FF"/>
      <w:u w:val="dashedHeavy"/>
    </w:rPr>
  </w:style>
  <w:style w:type="character" w:customStyle="1" w:styleId="Opmaak">
    <w:name w:val="Opmaak"/>
    <w:basedOn w:val="Standaardalinea-lettertype"/>
    <w:rPr>
      <w:rFonts w:cs="Times New Roman"/>
      <w:vanish/>
      <w:color w:val="993366"/>
      <w:u w:val="wavyHeavy" w:color="993366"/>
    </w:rPr>
  </w:style>
  <w:style w:type="character" w:customStyle="1" w:styleId="PlattetekstChar">
    <w:name w:val="Platte tekst Char"/>
    <w:basedOn w:val="Standaardalinea-lettertype"/>
    <w:rPr>
      <w:rFonts w:ascii="Times New Roman" w:eastAsia="Times New Roman" w:hAnsi="Times New Roman" w:cs="Times New Roman"/>
      <w:szCs w:val="20"/>
      <w:lang w:eastAsia="nl-NL"/>
    </w:rPr>
  </w:style>
  <w:style w:type="character" w:customStyle="1" w:styleId="Prefix">
    <w:name w:val="Prefix"/>
    <w:basedOn w:val="Standaardalinea-lettertype"/>
    <w:rPr>
      <w:rFonts w:cs="Times New Roman"/>
      <w:b/>
      <w:bCs/>
    </w:rPr>
  </w:style>
  <w:style w:type="character" w:customStyle="1" w:styleId="Taal">
    <w:name w:val="Taal"/>
    <w:basedOn w:val="Standaardalinea-lettertype"/>
    <w:rPr>
      <w:rFonts w:cs="Times New Roman"/>
      <w:vanish/>
      <w:color w:val="008000"/>
      <w:u w:val="wavyHeavy" w:color="00FF00"/>
    </w:rPr>
  </w:style>
  <w:style w:type="character" w:customStyle="1" w:styleId="VoetnoottekstChar">
    <w:name w:val="Voetnoottekst Char"/>
    <w:basedOn w:val="Standaardalinea-lettertype"/>
    <w:rPr>
      <w:rFonts w:ascii="Times New Roman" w:eastAsia="Times New Roman" w:hAnsi="Times New Roman" w:cs="Times New Roman"/>
      <w:szCs w:val="20"/>
      <w:lang w:eastAsia="nl-NL"/>
    </w:rPr>
  </w:style>
  <w:style w:type="character" w:customStyle="1" w:styleId="VoettekstChar">
    <w:name w:val="Voettekst Char"/>
    <w:basedOn w:val="Standaardalinea-lettertype"/>
    <w:rPr>
      <w:rFonts w:ascii="Times New Roman" w:eastAsia="Times New Roman" w:hAnsi="Times New Roman" w:cs="Times New Roman"/>
      <w:szCs w:val="20"/>
      <w:lang w:eastAsia="nl-NL"/>
    </w:rPr>
  </w:style>
  <w:style w:type="character" w:customStyle="1" w:styleId="Voornaam">
    <w:name w:val="Voornaam"/>
    <w:basedOn w:val="Standaardalinea-lettertype"/>
    <w:rPr>
      <w:rFonts w:cs="Times New Roman"/>
      <w:vanish/>
    </w:rPr>
  </w:style>
  <w:style w:type="character" w:customStyle="1" w:styleId="CitaatChar">
    <w:name w:val="Citaat Char"/>
    <w:basedOn w:val="Standaardalinea-lettertype"/>
    <w:rPr>
      <w:rFonts w:ascii="Times New Roman" w:eastAsia="Times New Roman" w:hAnsi="Times New Roman" w:cs="Times New Roman"/>
      <w:szCs w:val="20"/>
      <w:lang w:eastAsia="nl-NL"/>
    </w:rPr>
  </w:style>
  <w:style w:type="character" w:customStyle="1" w:styleId="Plattetekstinspringen3Char">
    <w:name w:val="Platte tekst inspringen 3 Char"/>
    <w:basedOn w:val="Standaardalinea-lettertype"/>
    <w:rPr>
      <w:rFonts w:ascii="Times New Roman" w:eastAsia="Times New Roman" w:hAnsi="Times New Roman" w:cs="Times New Roman"/>
      <w:sz w:val="16"/>
      <w:szCs w:val="16"/>
      <w:lang w:eastAsia="nl-NL"/>
    </w:rPr>
  </w:style>
  <w:style w:type="character" w:customStyle="1" w:styleId="tdefaulth18">
    <w:name w:val="t_default h_18"/>
    <w:basedOn w:val="Standaardalinea-lettertype"/>
  </w:style>
  <w:style w:type="character" w:customStyle="1" w:styleId="Plattetekst2Char">
    <w:name w:val="Platte tekst 2 Char"/>
    <w:basedOn w:val="Standaardalinea-lettertype"/>
    <w:rPr>
      <w:rFonts w:ascii="Times New Roman" w:eastAsia="Times New Roman" w:hAnsi="Times New Roman" w:cs="Times New Roman"/>
      <w:szCs w:val="20"/>
      <w:lang w:eastAsia="nl-NL"/>
    </w:rPr>
  </w:style>
  <w:style w:type="character" w:styleId="Paginanummer">
    <w:name w:val="page number"/>
    <w:basedOn w:val="Standaardalinea-lettertype"/>
  </w:style>
  <w:style w:type="character" w:styleId="Zwaar">
    <w:name w:val="Strong"/>
    <w:rPr>
      <w:b/>
      <w:bCs/>
    </w:rPr>
  </w:style>
  <w:style w:type="character" w:customStyle="1" w:styleId="Plattetekstinspringen2Char">
    <w:name w:val="Platte tekst inspringen 2 Char"/>
    <w:basedOn w:val="Standaardalinea-lettertype"/>
    <w:rPr>
      <w:rFonts w:ascii="Times New Roman" w:eastAsia="Times New Roman" w:hAnsi="Times New Roman" w:cs="Times New Roman"/>
      <w:sz w:val="24"/>
      <w:szCs w:val="24"/>
      <w:lang w:eastAsia="nl-NL"/>
    </w:rPr>
  </w:style>
  <w:style w:type="character" w:customStyle="1" w:styleId="BasistekstNavPChar">
    <w:name w:val="Basistekst NavP Char"/>
    <w:basedOn w:val="Standaardalinea-lettertype"/>
    <w:rPr>
      <w:rFonts w:ascii="Arial" w:eastAsia="Times New Roman" w:hAnsi="Arial" w:cs="Maiandra GD"/>
      <w:sz w:val="20"/>
      <w:szCs w:val="18"/>
      <w:lang w:eastAsia="nl-NL"/>
    </w:rPr>
  </w:style>
  <w:style w:type="character" w:styleId="Nadruk">
    <w:name w:val="Emphasis"/>
    <w:basedOn w:val="Standaardalinea-lettertype"/>
    <w:rPr>
      <w:b/>
      <w:bCs/>
      <w:i w:val="0"/>
      <w:iCs w:val="0"/>
    </w:rPr>
  </w:style>
  <w:style w:type="character" w:customStyle="1" w:styleId="st1">
    <w:name w:val="st1"/>
    <w:basedOn w:val="Standaardalinea-lettertype"/>
  </w:style>
  <w:style w:type="character" w:customStyle="1" w:styleId="Footnoteanchor">
    <w:name w:val="Footnote anchor"/>
    <w:rPr>
      <w:rFonts w:cs="Times New Roman"/>
      <w:position w:val="0"/>
      <w:vertAlign w:val="superscript"/>
    </w:rPr>
  </w:style>
  <w:style w:type="character" w:customStyle="1" w:styleId="FootnoteCharacters">
    <w:name w:val="Footnote Characters"/>
    <w:basedOn w:val="Standaardalinea-lettertype"/>
    <w:rPr>
      <w:rFonts w:cs="Times New Roman"/>
      <w:position w:val="0"/>
      <w:vertAlign w:val="superscript"/>
    </w:rPr>
  </w:style>
  <w:style w:type="character" w:customStyle="1" w:styleId="hit">
    <w:name w:val="hit"/>
    <w:basedOn w:val="Standaardalinea-lettertype"/>
  </w:style>
  <w:style w:type="character" w:customStyle="1" w:styleId="ListLabel1">
    <w:name w:val="ListLabel 1"/>
    <w:rPr>
      <w:rFonts w:cs="Times New Roman"/>
    </w:rPr>
  </w:style>
  <w:style w:type="character" w:customStyle="1" w:styleId="ListLabel2">
    <w:name w:val="ListLabel 2"/>
    <w:rPr>
      <w:rFonts w:cs="Times New Roman"/>
    </w:rPr>
  </w:style>
  <w:style w:type="character" w:customStyle="1" w:styleId="ListLabel3">
    <w:name w:val="ListLabel 3"/>
    <w:rPr>
      <w:rFonts w:cs="Times New Roman"/>
    </w:rPr>
  </w:style>
  <w:style w:type="character" w:customStyle="1" w:styleId="ListLabel4">
    <w:name w:val="ListLabel 4"/>
    <w:rPr>
      <w:rFonts w:cs="Times New Roman"/>
    </w:rPr>
  </w:style>
  <w:style w:type="character" w:customStyle="1" w:styleId="ListLabel5">
    <w:name w:val="ListLabel 5"/>
    <w:rPr>
      <w:rFonts w:cs="Times New Roman"/>
    </w:rPr>
  </w:style>
  <w:style w:type="character" w:customStyle="1" w:styleId="ListLabel6">
    <w:name w:val="ListLabel 6"/>
    <w:rPr>
      <w:rFonts w:cs="Times New Roman"/>
    </w:rPr>
  </w:style>
  <w:style w:type="character" w:customStyle="1" w:styleId="ListLabel7">
    <w:name w:val="ListLabel 7"/>
    <w:rPr>
      <w:rFonts w:cs="Times New Roman"/>
    </w:rPr>
  </w:style>
  <w:style w:type="character" w:customStyle="1" w:styleId="ListLabel8">
    <w:name w:val="ListLabel 8"/>
    <w:rPr>
      <w:rFonts w:cs="Times New Roman"/>
    </w:rPr>
  </w:style>
  <w:style w:type="character" w:customStyle="1" w:styleId="ListLabel9">
    <w:name w:val="ListLabel 9"/>
    <w:rPr>
      <w:rFonts w:cs="Times New Roman"/>
    </w:rPr>
  </w:style>
  <w:style w:type="character" w:customStyle="1" w:styleId="ListLabel10">
    <w:name w:val="ListLabel 10"/>
    <w:rPr>
      <w:rFonts w:cs="Courier New"/>
    </w:rPr>
  </w:style>
  <w:style w:type="character" w:customStyle="1" w:styleId="ListLabel11">
    <w:name w:val="ListLabel 11"/>
    <w:rPr>
      <w:rFonts w:cs="Courier New"/>
    </w:rPr>
  </w:style>
  <w:style w:type="character" w:customStyle="1" w:styleId="ListLabel12">
    <w:name w:val="ListLabel 12"/>
    <w:rPr>
      <w:rFonts w:cs="Courier New"/>
    </w:rPr>
  </w:style>
  <w:style w:type="character" w:customStyle="1" w:styleId="ListLabel13">
    <w:name w:val="ListLabel 13"/>
    <w:rPr>
      <w:rFonts w:eastAsia="Times New Roman" w:cs="Times New Roman"/>
    </w:rPr>
  </w:style>
  <w:style w:type="character" w:customStyle="1" w:styleId="ListLabel14">
    <w:name w:val="ListLabel 14"/>
    <w:rPr>
      <w:rFonts w:cs="Courier New"/>
    </w:rPr>
  </w:style>
  <w:style w:type="character" w:customStyle="1" w:styleId="ListLabel15">
    <w:name w:val="ListLabel 15"/>
    <w:rPr>
      <w:rFonts w:cs="Courier New"/>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eastAsia="Times New Roman" w:cs="Times New Roman"/>
    </w:rPr>
  </w:style>
  <w:style w:type="character" w:customStyle="1" w:styleId="ListLabel21">
    <w:name w:val="ListLabel 21"/>
    <w:rPr>
      <w:rFonts w:cs="Courier New"/>
    </w:rPr>
  </w:style>
  <w:style w:type="character" w:customStyle="1" w:styleId="ListLabel22">
    <w:name w:val="ListLabel 22"/>
    <w:rPr>
      <w:rFonts w:cs="Courier New"/>
    </w:rPr>
  </w:style>
  <w:style w:type="character" w:customStyle="1" w:styleId="ListLabel23">
    <w:name w:val="ListLabel 23"/>
    <w:rPr>
      <w:rFonts w:cs="Courier New"/>
    </w:rPr>
  </w:style>
  <w:style w:type="character" w:customStyle="1" w:styleId="ListLabel24">
    <w:name w:val="ListLabel 24"/>
    <w:rPr>
      <w:rFonts w:cs="Courier New"/>
    </w:rPr>
  </w:style>
  <w:style w:type="character" w:customStyle="1" w:styleId="ListLabel25">
    <w:name w:val="ListLabel 25"/>
    <w:rPr>
      <w:rFonts w:cs="Courier New"/>
    </w:rPr>
  </w:style>
  <w:style w:type="character" w:customStyle="1" w:styleId="ListLabel26">
    <w:name w:val="ListLabel 26"/>
    <w:rPr>
      <w:rFonts w:cs="Courier New"/>
    </w:rPr>
  </w:style>
  <w:style w:type="character" w:customStyle="1" w:styleId="ListLabel27">
    <w:name w:val="ListLabel 27"/>
    <w:rPr>
      <w:rFonts w:cs="Courier New"/>
    </w:rPr>
  </w:style>
  <w:style w:type="character" w:customStyle="1" w:styleId="ListLabel28">
    <w:name w:val="ListLabel 28"/>
    <w:rPr>
      <w:rFonts w:cs="Courier New"/>
    </w:rPr>
  </w:style>
  <w:style w:type="character" w:customStyle="1" w:styleId="ListLabel29">
    <w:name w:val="ListLabel 29"/>
    <w:rPr>
      <w:rFonts w:cs="Courier New"/>
    </w:rPr>
  </w:style>
  <w:style w:type="character" w:customStyle="1" w:styleId="ListLabel30">
    <w:name w:val="ListLabel 30"/>
    <w:rPr>
      <w:rFonts w:eastAsia="Times New Roman" w:cs="Times New Roman"/>
    </w:rPr>
  </w:style>
  <w:style w:type="character" w:customStyle="1" w:styleId="ListLabel31">
    <w:name w:val="ListLabel 31"/>
    <w:rPr>
      <w:rFonts w:cs="Courier New"/>
    </w:rPr>
  </w:style>
  <w:style w:type="character" w:customStyle="1" w:styleId="ListLabel32">
    <w:name w:val="ListLabel 32"/>
    <w:rPr>
      <w:rFonts w:cs="Courier New"/>
    </w:rPr>
  </w:style>
  <w:style w:type="character" w:customStyle="1" w:styleId="ListLabel33">
    <w:name w:val="ListLabel 33"/>
    <w:rPr>
      <w:rFonts w:cs="Courier New"/>
    </w:rPr>
  </w:style>
  <w:style w:type="character" w:customStyle="1" w:styleId="ListLabel34">
    <w:name w:val="ListLabel 34"/>
    <w:rPr>
      <w:rFonts w:cs="Courier New"/>
    </w:rPr>
  </w:style>
  <w:style w:type="character" w:customStyle="1" w:styleId="ListLabel35">
    <w:name w:val="ListLabel 35"/>
    <w:rPr>
      <w:rFonts w:cs="Courier New"/>
    </w:rPr>
  </w:style>
  <w:style w:type="character" w:customStyle="1" w:styleId="ListLabel36">
    <w:name w:val="ListLabel 36"/>
    <w:rPr>
      <w:rFonts w:cs="Courier New"/>
    </w:rPr>
  </w:style>
  <w:style w:type="character" w:customStyle="1" w:styleId="ListLabel37">
    <w:name w:val="ListLabel 37"/>
    <w:rPr>
      <w:rFonts w:cs="Courier New"/>
    </w:rPr>
  </w:style>
  <w:style w:type="character" w:customStyle="1" w:styleId="ListLabel38">
    <w:name w:val="ListLabel 38"/>
    <w:rPr>
      <w:rFonts w:cs="Courier New"/>
    </w:rPr>
  </w:style>
  <w:style w:type="character" w:customStyle="1" w:styleId="ListLabel39">
    <w:name w:val="ListLabel 39"/>
    <w:rPr>
      <w:rFonts w:eastAsia="Times New Roman" w:cs="Times New Roman"/>
    </w:rPr>
  </w:style>
  <w:style w:type="character" w:customStyle="1" w:styleId="ListLabel40">
    <w:name w:val="ListLabel 40"/>
    <w:rPr>
      <w:rFonts w:cs="Courier New"/>
    </w:rPr>
  </w:style>
  <w:style w:type="character" w:customStyle="1" w:styleId="ListLabel41">
    <w:name w:val="ListLabel 41"/>
    <w:rPr>
      <w:rFonts w:cs="Courier New"/>
    </w:rPr>
  </w:style>
  <w:style w:type="character" w:customStyle="1" w:styleId="ListLabel42">
    <w:name w:val="ListLabel 42"/>
    <w:rPr>
      <w:rFonts w:cs="Courier New"/>
    </w:rPr>
  </w:style>
  <w:style w:type="character" w:customStyle="1" w:styleId="ListLabel43">
    <w:name w:val="ListLabel 43"/>
    <w:rPr>
      <w:rFonts w:eastAsia="Times New Roman" w:cs="Times New Roman"/>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cs="Symbol"/>
    </w:rPr>
  </w:style>
  <w:style w:type="character" w:customStyle="1" w:styleId="ListLabel50">
    <w:name w:val="ListLabel 50"/>
    <w:rPr>
      <w:rFonts w:cs="Courier New"/>
    </w:rPr>
  </w:style>
  <w:style w:type="character" w:customStyle="1" w:styleId="ListLabel51">
    <w:name w:val="ListLabel 51"/>
    <w:rPr>
      <w:rFonts w:cs="Wingdings"/>
    </w:rPr>
  </w:style>
  <w:style w:type="character" w:customStyle="1" w:styleId="ListLabel52">
    <w:name w:val="ListLabel 52"/>
    <w:rPr>
      <w:rFonts w:cs="Courier New"/>
    </w:rPr>
  </w:style>
  <w:style w:type="character" w:customStyle="1" w:styleId="ListLabel53">
    <w:name w:val="ListLabel 53"/>
    <w:rPr>
      <w:rFonts w:cs="Wingdings"/>
    </w:rPr>
  </w:style>
  <w:style w:type="character" w:customStyle="1" w:styleId="ListLabel54">
    <w:name w:val="ListLabel 54"/>
    <w:rPr>
      <w:rFonts w:cs="Symbol"/>
    </w:rPr>
  </w:style>
  <w:style w:type="character" w:customStyle="1" w:styleId="ListLabel55">
    <w:name w:val="ListLabel 55"/>
    <w:rPr>
      <w:rFonts w:cs="Courier New"/>
    </w:rPr>
  </w:style>
  <w:style w:type="character" w:customStyle="1" w:styleId="ListLabel56">
    <w:name w:val="ListLabel 56"/>
    <w:rPr>
      <w:rFonts w:cs="Wingdings"/>
    </w:rPr>
  </w:style>
  <w:style w:type="character" w:customStyle="1" w:styleId="ListLabel57">
    <w:name w:val="ListLabel 57"/>
    <w:rPr>
      <w:rFonts w:cs="Symbol"/>
    </w:rPr>
  </w:style>
  <w:style w:type="character" w:customStyle="1" w:styleId="ListLabel58">
    <w:name w:val="ListLabel 58"/>
    <w:rPr>
      <w:rFonts w:cs="Courier New"/>
    </w:rPr>
  </w:style>
  <w:style w:type="character" w:customStyle="1" w:styleId="ListLabel59">
    <w:name w:val="ListLabel 59"/>
    <w:rPr>
      <w:rFonts w:cs="Wingdings"/>
    </w:rPr>
  </w:style>
  <w:style w:type="character" w:customStyle="1" w:styleId="ListLabel60">
    <w:name w:val="ListLabel 60"/>
    <w:rPr>
      <w:rFonts w:ascii="Times New Roman" w:eastAsia="Times New Roman" w:hAnsi="Times New Roman" w:cs="Courier New"/>
      <w:sz w:val="22"/>
    </w:rPr>
  </w:style>
  <w:style w:type="character" w:customStyle="1" w:styleId="ListLabel61">
    <w:name w:val="ListLabel 61"/>
    <w:rPr>
      <w:rFonts w:cs="Courier New"/>
    </w:rPr>
  </w:style>
  <w:style w:type="character" w:customStyle="1" w:styleId="ListLabel62">
    <w:name w:val="ListLabel 62"/>
    <w:rPr>
      <w:rFonts w:cs="Courier New"/>
    </w:rPr>
  </w:style>
  <w:style w:type="character" w:customStyle="1" w:styleId="ListLabel63">
    <w:name w:val="ListLabel 63"/>
    <w:rPr>
      <w:rFonts w:cs="Courier New"/>
    </w:rPr>
  </w:style>
  <w:style w:type="character" w:customStyle="1" w:styleId="ListLabel64">
    <w:name w:val="ListLabel 64"/>
    <w:rPr>
      <w:rFonts w:cs="Courier New"/>
    </w:rPr>
  </w:style>
  <w:style w:type="character" w:customStyle="1" w:styleId="ListLabel65">
    <w:name w:val="ListLabel 65"/>
    <w:rPr>
      <w:rFonts w:cs="Wingdings"/>
    </w:rPr>
  </w:style>
  <w:style w:type="character" w:customStyle="1" w:styleId="ListLabel66">
    <w:name w:val="ListLabel 66"/>
    <w:rPr>
      <w:rFonts w:cs="Symbol"/>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Courier New"/>
    </w:rPr>
  </w:style>
  <w:style w:type="character" w:customStyle="1" w:styleId="ListLabel73">
    <w:name w:val="ListLabel 73"/>
    <w:rPr>
      <w:rFonts w:cs="Wingdings"/>
    </w:rPr>
  </w:style>
  <w:style w:type="character" w:customStyle="1" w:styleId="ListLabel74">
    <w:name w:val="ListLabel 74"/>
    <w:rPr>
      <w:rFonts w:cs="Symbol"/>
    </w:rPr>
  </w:style>
  <w:style w:type="character" w:customStyle="1" w:styleId="ListLabel75">
    <w:name w:val="ListLabel 75"/>
    <w:rPr>
      <w:rFonts w:cs="Courier New"/>
    </w:rPr>
  </w:style>
  <w:style w:type="character" w:customStyle="1" w:styleId="ListLabel76">
    <w:name w:val="ListLabel 76"/>
    <w:rPr>
      <w:rFonts w:cs="Wingdings"/>
    </w:rPr>
  </w:style>
  <w:style w:type="character" w:customStyle="1" w:styleId="ListLabel77">
    <w:name w:val="ListLabel 77"/>
    <w:rPr>
      <w:rFonts w:cs="Symbol"/>
    </w:rPr>
  </w:style>
  <w:style w:type="character" w:customStyle="1" w:styleId="ListLabel78">
    <w:name w:val="ListLabel 78"/>
    <w:rPr>
      <w:rFonts w:cs="Courier New"/>
    </w:rPr>
  </w:style>
  <w:style w:type="character" w:customStyle="1" w:styleId="ListLabel79">
    <w:name w:val="ListLabel 79"/>
    <w:rPr>
      <w:rFonts w:cs="Wingdings"/>
    </w:rPr>
  </w:style>
  <w:style w:type="character" w:customStyle="1" w:styleId="ListLabel80">
    <w:name w:val="ListLabel 80"/>
    <w:rPr>
      <w:rFonts w:cs="Courier New"/>
    </w:rPr>
  </w:style>
  <w:style w:type="character" w:customStyle="1" w:styleId="ListLabel81">
    <w:name w:val="ListLabel 81"/>
    <w:rPr>
      <w:rFonts w:cs="Courier New"/>
    </w:rPr>
  </w:style>
  <w:style w:type="character" w:customStyle="1" w:styleId="ListLabel82">
    <w:name w:val="ListLabel 82"/>
    <w:rPr>
      <w:rFonts w:cs="Courier New"/>
    </w:rPr>
  </w:style>
  <w:style w:type="character" w:customStyle="1" w:styleId="ListLabel83">
    <w:name w:val="ListLabel 83"/>
    <w:rPr>
      <w:b w:val="0"/>
      <w:i w:val="0"/>
    </w:rPr>
  </w:style>
  <w:style w:type="character" w:customStyle="1" w:styleId="ListLabel84">
    <w:name w:val="ListLabel 84"/>
    <w:rPr>
      <w:rFonts w:cs="Courier New"/>
    </w:rPr>
  </w:style>
  <w:style w:type="character" w:customStyle="1" w:styleId="ListLabel85">
    <w:name w:val="ListLabel 85"/>
    <w:rPr>
      <w:rFonts w:cs="Courier New"/>
    </w:rPr>
  </w:style>
  <w:style w:type="character" w:customStyle="1" w:styleId="ListLabel86">
    <w:name w:val="ListLabel 86"/>
    <w:rPr>
      <w:rFonts w:cs="Courier New"/>
    </w:rPr>
  </w:style>
  <w:style w:type="character" w:customStyle="1" w:styleId="ListLabel87">
    <w:name w:val="ListLabel 87"/>
    <w:rPr>
      <w:rFonts w:cs="Courier New"/>
    </w:rPr>
  </w:style>
  <w:style w:type="character" w:customStyle="1" w:styleId="ListLabel88">
    <w:name w:val="ListLabel 88"/>
    <w:rPr>
      <w:rFonts w:cs="Courier New"/>
    </w:rPr>
  </w:style>
  <w:style w:type="character" w:customStyle="1" w:styleId="ListLabel89">
    <w:name w:val="ListLabel 89"/>
    <w:rPr>
      <w:rFonts w:cs="Courier New"/>
    </w:rPr>
  </w:style>
  <w:style w:type="numbering" w:customStyle="1" w:styleId="Geenlijst1">
    <w:name w:val="Geen lijst1"/>
    <w:basedOn w:val="Geenlijst"/>
    <w:pPr>
      <w:numPr>
        <w:numId w:val="2"/>
      </w:numPr>
    </w:pPr>
  </w:style>
  <w:style w:type="numbering" w:customStyle="1" w:styleId="WWNum1">
    <w:name w:val="WWNum1"/>
    <w:basedOn w:val="Geenlijst"/>
    <w:pPr>
      <w:numPr>
        <w:numId w:val="3"/>
      </w:numPr>
    </w:pPr>
  </w:style>
  <w:style w:type="numbering" w:customStyle="1" w:styleId="WWNum2">
    <w:name w:val="WWNum2"/>
    <w:basedOn w:val="Geenlijst"/>
    <w:pPr>
      <w:numPr>
        <w:numId w:val="4"/>
      </w:numPr>
    </w:pPr>
  </w:style>
  <w:style w:type="numbering" w:customStyle="1" w:styleId="WWNum3">
    <w:name w:val="WWNum3"/>
    <w:basedOn w:val="Geenlijst"/>
    <w:pPr>
      <w:numPr>
        <w:numId w:val="5"/>
      </w:numPr>
    </w:pPr>
  </w:style>
  <w:style w:type="numbering" w:customStyle="1" w:styleId="WWNum4">
    <w:name w:val="WWNum4"/>
    <w:basedOn w:val="Geenlijst"/>
    <w:pPr>
      <w:numPr>
        <w:numId w:val="6"/>
      </w:numPr>
    </w:pPr>
  </w:style>
  <w:style w:type="numbering" w:customStyle="1" w:styleId="WWNum5">
    <w:name w:val="WWNum5"/>
    <w:basedOn w:val="Geenlijst"/>
    <w:pPr>
      <w:numPr>
        <w:numId w:val="7"/>
      </w:numPr>
    </w:pPr>
  </w:style>
  <w:style w:type="numbering" w:customStyle="1" w:styleId="WWNum6">
    <w:name w:val="WWNum6"/>
    <w:basedOn w:val="Geenlijst"/>
    <w:pPr>
      <w:numPr>
        <w:numId w:val="8"/>
      </w:numPr>
    </w:pPr>
  </w:style>
  <w:style w:type="numbering" w:customStyle="1" w:styleId="WWNum7">
    <w:name w:val="WWNum7"/>
    <w:basedOn w:val="Geenlijst"/>
    <w:pPr>
      <w:numPr>
        <w:numId w:val="9"/>
      </w:numPr>
    </w:pPr>
  </w:style>
  <w:style w:type="numbering" w:customStyle="1" w:styleId="WWNum8">
    <w:name w:val="WWNum8"/>
    <w:basedOn w:val="Geenlijst"/>
    <w:pPr>
      <w:numPr>
        <w:numId w:val="10"/>
      </w:numPr>
    </w:pPr>
  </w:style>
  <w:style w:type="numbering" w:customStyle="1" w:styleId="WWNum9">
    <w:name w:val="WWNum9"/>
    <w:basedOn w:val="Geenlijst"/>
    <w:pPr>
      <w:numPr>
        <w:numId w:val="11"/>
      </w:numPr>
    </w:pPr>
  </w:style>
  <w:style w:type="numbering" w:customStyle="1" w:styleId="WWNum10">
    <w:name w:val="WWNum10"/>
    <w:basedOn w:val="Geenlijst"/>
    <w:pPr>
      <w:numPr>
        <w:numId w:val="12"/>
      </w:numPr>
    </w:pPr>
  </w:style>
  <w:style w:type="numbering" w:customStyle="1" w:styleId="WWNum11">
    <w:name w:val="WWNum11"/>
    <w:basedOn w:val="Geenlijst"/>
    <w:pPr>
      <w:numPr>
        <w:numId w:val="13"/>
      </w:numPr>
    </w:pPr>
  </w:style>
  <w:style w:type="numbering" w:customStyle="1" w:styleId="WWNum12">
    <w:name w:val="WWNum12"/>
    <w:basedOn w:val="Geenlijst"/>
    <w:pPr>
      <w:numPr>
        <w:numId w:val="14"/>
      </w:numPr>
    </w:pPr>
  </w:style>
  <w:style w:type="numbering" w:customStyle="1" w:styleId="WWNum13">
    <w:name w:val="WWNum13"/>
    <w:basedOn w:val="Geenlijst"/>
    <w:pPr>
      <w:numPr>
        <w:numId w:val="15"/>
      </w:numPr>
    </w:pPr>
  </w:style>
  <w:style w:type="numbering" w:customStyle="1" w:styleId="WWNum14">
    <w:name w:val="WWNum14"/>
    <w:basedOn w:val="Geenlijst"/>
    <w:pPr>
      <w:numPr>
        <w:numId w:val="16"/>
      </w:numPr>
    </w:pPr>
  </w:style>
  <w:style w:type="numbering" w:customStyle="1" w:styleId="WWNum15">
    <w:name w:val="WWNum15"/>
    <w:basedOn w:val="Geenlijst"/>
    <w:pPr>
      <w:numPr>
        <w:numId w:val="17"/>
      </w:numPr>
    </w:pPr>
  </w:style>
  <w:style w:type="numbering" w:customStyle="1" w:styleId="WWNum16">
    <w:name w:val="WWNum16"/>
    <w:basedOn w:val="Geenlijst"/>
    <w:pPr>
      <w:numPr>
        <w:numId w:val="18"/>
      </w:numPr>
    </w:pPr>
  </w:style>
  <w:style w:type="numbering" w:customStyle="1" w:styleId="WWNum17">
    <w:name w:val="WWNum17"/>
    <w:basedOn w:val="Geenlijst"/>
    <w:pPr>
      <w:numPr>
        <w:numId w:val="19"/>
      </w:numPr>
    </w:pPr>
  </w:style>
  <w:style w:type="numbering" w:customStyle="1" w:styleId="WWNum18">
    <w:name w:val="WWNum18"/>
    <w:basedOn w:val="Geenlijst"/>
    <w:pPr>
      <w:numPr>
        <w:numId w:val="20"/>
      </w:numPr>
    </w:pPr>
  </w:style>
  <w:style w:type="numbering" w:customStyle="1" w:styleId="WWNum19">
    <w:name w:val="WWNum19"/>
    <w:basedOn w:val="Geenlijst"/>
    <w:pPr>
      <w:numPr>
        <w:numId w:val="21"/>
      </w:numPr>
    </w:pPr>
  </w:style>
  <w:style w:type="numbering" w:customStyle="1" w:styleId="WWNum20">
    <w:name w:val="WWNum20"/>
    <w:basedOn w:val="Geenlijst"/>
    <w:pPr>
      <w:numPr>
        <w:numId w:val="22"/>
      </w:numPr>
    </w:pPr>
  </w:style>
  <w:style w:type="numbering" w:customStyle="1" w:styleId="WWNum21">
    <w:name w:val="WWNum21"/>
    <w:basedOn w:val="Geenlijst"/>
    <w:pPr>
      <w:numPr>
        <w:numId w:val="23"/>
      </w:numPr>
    </w:pPr>
  </w:style>
  <w:style w:type="numbering" w:customStyle="1" w:styleId="WWNum22">
    <w:name w:val="WWNum22"/>
    <w:basedOn w:val="Geenlijst"/>
    <w:pPr>
      <w:numPr>
        <w:numId w:val="24"/>
      </w:numPr>
    </w:pPr>
  </w:style>
  <w:style w:type="numbering" w:customStyle="1" w:styleId="WWNum23">
    <w:name w:val="WWNum23"/>
    <w:basedOn w:val="Geenlijst"/>
    <w:pPr>
      <w:numPr>
        <w:numId w:val="25"/>
      </w:numPr>
    </w:pPr>
  </w:style>
  <w:style w:type="numbering" w:customStyle="1" w:styleId="WWNum24">
    <w:name w:val="WWNum24"/>
    <w:basedOn w:val="Geenlijst"/>
    <w:pPr>
      <w:numPr>
        <w:numId w:val="26"/>
      </w:numPr>
    </w:pPr>
  </w:style>
  <w:style w:type="table" w:styleId="Tabelraster">
    <w:name w:val="Table Grid"/>
    <w:basedOn w:val="Standaardtabel"/>
    <w:uiPriority w:val="39"/>
    <w:rsid w:val="00C251C3"/>
    <w:pPr>
      <w:widowControl/>
      <w:suppressAutoHyphens w:val="0"/>
      <w:autoSpaceDN/>
      <w:textAlignment w:val="auto"/>
    </w:pPr>
    <w:rPr>
      <w:rFonts w:asciiTheme="minorHAnsi" w:eastAsiaTheme="minorHAnsi" w:hAnsiTheme="minorHAnsi" w:cstheme="minorBidi"/>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9acf06c0-0414-496f-b72a-c0da375c8652" xsi:nil="true"/>
    <lcf76f155ced4ddcb4097134ff3c332f xmlns="75400955-a2bd-47d7-8413-6ad4b02dc14f">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1E5D19611B1554A80E9E11882B69808" ma:contentTypeVersion="13" ma:contentTypeDescription="Create a new document." ma:contentTypeScope="" ma:versionID="1115becb026f24fde75aacf823671308">
  <xsd:schema xmlns:xsd="http://www.w3.org/2001/XMLSchema" xmlns:xs="http://www.w3.org/2001/XMLSchema" xmlns:p="http://schemas.microsoft.com/office/2006/metadata/properties" xmlns:ns2="75400955-a2bd-47d7-8413-6ad4b02dc14f" xmlns:ns3="9acf06c0-0414-496f-b72a-c0da375c8652" targetNamespace="http://schemas.microsoft.com/office/2006/metadata/properties" ma:root="true" ma:fieldsID="ed855f37517d2188ca45de61a09763d6" ns2:_="" ns3:_="">
    <xsd:import namespace="75400955-a2bd-47d7-8413-6ad4b02dc14f"/>
    <xsd:import namespace="9acf06c0-0414-496f-b72a-c0da375c865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400955-a2bd-47d7-8413-6ad4b02dc1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bd448c44-0de7-419d-ac12-ed75708452fa"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cf06c0-0414-496f-b72a-c0da375c865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b8ebd28-fb00-44e5-a53e-0717ea0cac32}" ma:internalName="TaxCatchAll" ma:showField="CatchAllData" ma:web="9acf06c0-0414-496f-b72a-c0da375c86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2A0D81F-2685-4D1E-989E-DF5FDC0E5BE7}">
  <ds:schemaRefs>
    <ds:schemaRef ds:uri="http://schemas.openxmlformats.org/officeDocument/2006/bibliography"/>
  </ds:schemaRefs>
</ds:datastoreItem>
</file>

<file path=customXml/itemProps2.xml><?xml version="1.0" encoding="utf-8"?>
<ds:datastoreItem xmlns:ds="http://schemas.openxmlformats.org/officeDocument/2006/customXml" ds:itemID="{7F00FF78-E350-411F-B908-8F8E9EF4AA6B}">
  <ds:schemaRefs>
    <ds:schemaRef ds:uri="http://schemas.microsoft.com/office/2006/metadata/properties"/>
    <ds:schemaRef ds:uri="http://schemas.microsoft.com/office/infopath/2007/PartnerControls"/>
    <ds:schemaRef ds:uri="9acf06c0-0414-496f-b72a-c0da375c8652"/>
    <ds:schemaRef ds:uri="75400955-a2bd-47d7-8413-6ad4b02dc14f"/>
  </ds:schemaRefs>
</ds:datastoreItem>
</file>

<file path=customXml/itemProps3.xml><?xml version="1.0" encoding="utf-8"?>
<ds:datastoreItem xmlns:ds="http://schemas.openxmlformats.org/officeDocument/2006/customXml" ds:itemID="{0A0F03DC-83A8-4290-A04C-AC395AB58BA0}">
  <ds:schemaRefs>
    <ds:schemaRef ds:uri="http://schemas.microsoft.com/sharepoint/v3/contenttype/forms"/>
  </ds:schemaRefs>
</ds:datastoreItem>
</file>

<file path=customXml/itemProps4.xml><?xml version="1.0" encoding="utf-8"?>
<ds:datastoreItem xmlns:ds="http://schemas.openxmlformats.org/officeDocument/2006/customXml" ds:itemID="{A4DB34E6-FE33-440A-8D36-15EB44998580}"/>
</file>

<file path=docProps/app.xml><?xml version="1.0" encoding="utf-8"?>
<Properties xmlns="http://schemas.openxmlformats.org/officeDocument/2006/extended-properties" xmlns:vt="http://schemas.openxmlformats.org/officeDocument/2006/docPropsVTypes">
  <Template>Normal</Template>
  <TotalTime>1</TotalTime>
  <Pages>4</Pages>
  <Words>1474</Words>
  <Characters>8107</Characters>
  <Application>Microsoft Office Word</Application>
  <DocSecurity>0</DocSecurity>
  <Lines>67</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Dick</dc:creator>
  <cp:lastModifiedBy>Mindy van der Wulp</cp:lastModifiedBy>
  <cp:revision>5</cp:revision>
  <dcterms:created xsi:type="dcterms:W3CDTF">2025-06-16T14:06:00Z</dcterms:created>
  <dcterms:modified xsi:type="dcterms:W3CDTF">2025-09-03T07:23:00Z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Springer-SBM</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0x01010061E5D19611B1554A80E9E11882B69808</vt:lpwstr>
  </property>
  <property fmtid="{D5CDD505-2E9C-101B-9397-08002B2CF9AE}" pid="10" name="MediaServiceImageTags">
    <vt:lpwstr/>
  </property>
</Properties>
</file>